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E0A" w:rsidRDefault="00484E0A" w:rsidP="00484E0A">
      <w:pPr>
        <w:pStyle w:val="Heading1"/>
      </w:pPr>
      <w:r w:rsidRPr="000A24D8">
        <w:t>Access Agreement</w:t>
      </w:r>
      <w:r>
        <w:t>s</w:t>
      </w:r>
      <w:r w:rsidRPr="000A24D8">
        <w:t xml:space="preserve"> for 201</w:t>
      </w:r>
      <w:r w:rsidR="00FF4166">
        <w:t>3</w:t>
      </w:r>
      <w:r w:rsidRPr="000A24D8">
        <w:t>-1</w:t>
      </w:r>
      <w:r w:rsidR="00FF4166">
        <w:t>4</w:t>
      </w:r>
      <w:r>
        <w:t xml:space="preserve">: </w:t>
      </w:r>
      <w:r w:rsidRPr="000A24D8">
        <w:t xml:space="preserve">OFFA </w:t>
      </w:r>
      <w:r>
        <w:t>template</w:t>
      </w:r>
      <w:r w:rsidRPr="000A24D8">
        <w:t xml:space="preserve"> for SCITTs and other non-HEI ITT providers </w:t>
      </w:r>
    </w:p>
    <w:p w:rsidR="00484E0A" w:rsidRDefault="00484E0A" w:rsidP="00484E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5862"/>
      </w:tblGrid>
      <w:tr w:rsidR="00484E0A" w:rsidTr="008C04CE">
        <w:tc>
          <w:tcPr>
            <w:tcW w:w="2660" w:type="dxa"/>
            <w:shd w:val="clear" w:color="auto" w:fill="D9D9D9"/>
          </w:tcPr>
          <w:p w:rsidR="00484E0A" w:rsidRPr="00A25400" w:rsidRDefault="00484E0A" w:rsidP="008C04CE">
            <w:pPr>
              <w:spacing w:after="120"/>
              <w:rPr>
                <w:b/>
              </w:rPr>
            </w:pPr>
            <w:r w:rsidRPr="00A25400">
              <w:rPr>
                <w:b/>
              </w:rPr>
              <w:t>Name of institution</w:t>
            </w:r>
          </w:p>
        </w:tc>
        <w:tc>
          <w:tcPr>
            <w:tcW w:w="5862" w:type="dxa"/>
          </w:tcPr>
          <w:p w:rsidR="00484E0A" w:rsidRDefault="00484E0A" w:rsidP="008C04CE">
            <w:pPr>
              <w:spacing w:after="120"/>
            </w:pPr>
          </w:p>
        </w:tc>
      </w:tr>
    </w:tbl>
    <w:p w:rsidR="00484E0A" w:rsidRDefault="00484E0A" w:rsidP="00484E0A"/>
    <w:p w:rsidR="00DB4D75" w:rsidRDefault="00DB4D75" w:rsidP="00DB4D75">
      <w:r>
        <w:t xml:space="preserve">This is Annex C of OFFA publication 2012/08, </w:t>
      </w:r>
      <w:proofErr w:type="gramStart"/>
      <w:r w:rsidRPr="00AA7756">
        <w:rPr>
          <w:i/>
        </w:rPr>
        <w:t>How</w:t>
      </w:r>
      <w:proofErr w:type="gramEnd"/>
      <w:r w:rsidRPr="00AA7756">
        <w:rPr>
          <w:i/>
        </w:rPr>
        <w:t xml:space="preserve"> SCITTs should produce an access agreement for 2013-14</w:t>
      </w:r>
      <w:r>
        <w:t xml:space="preserve">. For further guidance on producing your access agreement please see the main document. </w:t>
      </w:r>
    </w:p>
    <w:p w:rsidR="00DB4D75" w:rsidRDefault="00DB4D75" w:rsidP="00DB4D75">
      <w:r>
        <w:t>Please download and complete this template and submit it to OFFA as described in OFFA publication 2012/08.</w:t>
      </w:r>
    </w:p>
    <w:p w:rsidR="00DB4D75" w:rsidRDefault="00DB4D75" w:rsidP="00DB4D75">
      <w:r>
        <w:t>Text boxes may be expanded to the required length.</w:t>
      </w:r>
    </w:p>
    <w:p w:rsidR="00484E0A" w:rsidRDefault="00484E0A" w:rsidP="00484E0A"/>
    <w:p w:rsidR="00484E0A" w:rsidRPr="0084035A" w:rsidRDefault="00484E0A" w:rsidP="00484E0A">
      <w:pPr>
        <w:rPr>
          <w:b/>
          <w:u w:val="single"/>
        </w:rPr>
      </w:pPr>
      <w:r w:rsidRPr="0084035A">
        <w:rPr>
          <w:b/>
          <w:u w:val="single"/>
        </w:rPr>
        <w:t>Part one:</w:t>
      </w:r>
      <w:r>
        <w:rPr>
          <w:b/>
          <w:u w:val="single"/>
        </w:rPr>
        <w:t xml:space="preserve"> Introduction to your agreement</w:t>
      </w:r>
    </w:p>
    <w:p w:rsidR="00484E0A" w:rsidRDefault="00484E0A" w:rsidP="00484E0A"/>
    <w:tbl>
      <w:tblPr>
        <w:tblW w:w="0" w:type="auto"/>
        <w:tblLook w:val="04A0"/>
      </w:tblPr>
      <w:tblGrid>
        <w:gridCol w:w="8522"/>
      </w:tblGrid>
      <w:tr w:rsidR="00484E0A" w:rsidRPr="0084035A" w:rsidTr="008C04CE">
        <w:tc>
          <w:tcPr>
            <w:tcW w:w="8522" w:type="dxa"/>
            <w:shd w:val="clear" w:color="auto" w:fill="D9D9D9"/>
          </w:tcPr>
          <w:p w:rsidR="00484E0A" w:rsidRPr="0084035A" w:rsidRDefault="00484E0A" w:rsidP="008C04CE">
            <w:pPr>
              <w:spacing w:after="120"/>
              <w:rPr>
                <w:b/>
              </w:rPr>
            </w:pPr>
            <w:r>
              <w:rPr>
                <w:b/>
              </w:rPr>
              <w:t xml:space="preserve">A. </w:t>
            </w:r>
            <w:r w:rsidRPr="0084035A">
              <w:rPr>
                <w:b/>
              </w:rPr>
              <w:t>Your current position in relation to access and, where appropriate, retention</w:t>
            </w:r>
          </w:p>
        </w:tc>
      </w:tr>
      <w:tr w:rsidR="00484E0A" w:rsidRPr="003535FF" w:rsidTr="008C04CE">
        <w:tc>
          <w:tcPr>
            <w:tcW w:w="8522" w:type="dxa"/>
          </w:tcPr>
          <w:p w:rsidR="00484E0A" w:rsidRPr="003535FF" w:rsidRDefault="00484E0A" w:rsidP="008C04CE">
            <w:pPr>
              <w:spacing w:after="120"/>
              <w:rPr>
                <w:i/>
                <w:sz w:val="18"/>
                <w:szCs w:val="18"/>
              </w:rPr>
            </w:pPr>
            <w:r w:rsidRPr="003535FF">
              <w:rPr>
                <w:rFonts w:cs="Arial"/>
                <w:i/>
                <w:sz w:val="18"/>
                <w:szCs w:val="18"/>
              </w:rPr>
              <w:t>In order to provide a rationale for the focus of your agreement, we ask that you set out briefly an assessment of your current position in relation to access and, where appropriate, retention.</w:t>
            </w:r>
          </w:p>
        </w:tc>
      </w:tr>
    </w:tbl>
    <w:p w:rsidR="00484E0A" w:rsidRDefault="00484E0A" w:rsidP="00484E0A"/>
    <w:p w:rsidR="00484E0A" w:rsidRDefault="00484E0A" w:rsidP="00484E0A"/>
    <w:p w:rsidR="00484E0A" w:rsidRDefault="00484E0A" w:rsidP="00484E0A"/>
    <w:p w:rsidR="00484E0A" w:rsidRDefault="00484E0A" w:rsidP="00484E0A"/>
    <w:p w:rsidR="00484E0A" w:rsidRDefault="00484E0A" w:rsidP="00484E0A"/>
    <w:p w:rsidR="00484E0A" w:rsidRDefault="00484E0A" w:rsidP="00484E0A"/>
    <w:p w:rsidR="00484E0A" w:rsidRDefault="00484E0A" w:rsidP="00484E0A"/>
    <w:p w:rsidR="00484E0A" w:rsidRPr="00CD536D" w:rsidRDefault="00484E0A" w:rsidP="00484E0A">
      <w:pPr>
        <w:rPr>
          <w:b/>
          <w:u w:val="single"/>
        </w:rPr>
      </w:pPr>
      <w:r w:rsidRPr="00CD536D">
        <w:rPr>
          <w:b/>
          <w:u w:val="single"/>
        </w:rPr>
        <w:t>Part two: Fee limits, spend on access and</w:t>
      </w:r>
      <w:r>
        <w:rPr>
          <w:b/>
          <w:u w:val="single"/>
        </w:rPr>
        <w:t xml:space="preserve"> financial support for trainees</w:t>
      </w:r>
    </w:p>
    <w:p w:rsidR="00484E0A" w:rsidRDefault="00484E0A" w:rsidP="00484E0A"/>
    <w:tbl>
      <w:tblPr>
        <w:tblW w:w="0" w:type="auto"/>
        <w:tblLook w:val="04A0"/>
      </w:tblPr>
      <w:tblGrid>
        <w:gridCol w:w="8522"/>
      </w:tblGrid>
      <w:tr w:rsidR="00484E0A" w:rsidTr="008C04CE">
        <w:tc>
          <w:tcPr>
            <w:tcW w:w="8522" w:type="dxa"/>
            <w:shd w:val="clear" w:color="auto" w:fill="D9D9D9"/>
          </w:tcPr>
          <w:p w:rsidR="00484E0A" w:rsidRPr="00A25400" w:rsidRDefault="00484E0A" w:rsidP="008C04CE">
            <w:pPr>
              <w:spacing w:after="120"/>
              <w:rPr>
                <w:b/>
              </w:rPr>
            </w:pPr>
            <w:r w:rsidRPr="00A25400">
              <w:rPr>
                <w:b/>
              </w:rPr>
              <w:t>B. Fee limits</w:t>
            </w:r>
          </w:p>
        </w:tc>
      </w:tr>
      <w:tr w:rsidR="00484E0A" w:rsidTr="008C04CE">
        <w:tc>
          <w:tcPr>
            <w:tcW w:w="8522" w:type="dxa"/>
          </w:tcPr>
          <w:p w:rsidR="00484E0A" w:rsidRPr="003535FF" w:rsidRDefault="00484E0A" w:rsidP="00FF4166">
            <w:pPr>
              <w:spacing w:after="120"/>
              <w:rPr>
                <w:i/>
                <w:sz w:val="18"/>
                <w:szCs w:val="18"/>
              </w:rPr>
            </w:pPr>
            <w:r w:rsidRPr="003535FF">
              <w:rPr>
                <w:i/>
                <w:sz w:val="18"/>
                <w:szCs w:val="18"/>
              </w:rPr>
              <w:t>Your access agreement should set out the tuition fees you intend to charge new entrants in 201</w:t>
            </w:r>
            <w:r w:rsidR="00FF4166">
              <w:rPr>
                <w:i/>
                <w:sz w:val="18"/>
                <w:szCs w:val="18"/>
              </w:rPr>
              <w:t>3</w:t>
            </w:r>
            <w:r w:rsidRPr="003535FF">
              <w:rPr>
                <w:i/>
                <w:sz w:val="18"/>
                <w:szCs w:val="18"/>
              </w:rPr>
              <w:t>-1</w:t>
            </w:r>
            <w:r w:rsidR="00FF4166">
              <w:rPr>
                <w:i/>
                <w:sz w:val="18"/>
                <w:szCs w:val="18"/>
              </w:rPr>
              <w:t>4</w:t>
            </w:r>
            <w:r w:rsidRPr="003535FF">
              <w:rPr>
                <w:i/>
                <w:sz w:val="18"/>
                <w:szCs w:val="18"/>
              </w:rPr>
              <w:t>.</w:t>
            </w:r>
          </w:p>
        </w:tc>
      </w:tr>
    </w:tbl>
    <w:p w:rsidR="00484E0A" w:rsidRDefault="00484E0A" w:rsidP="00484E0A"/>
    <w:p w:rsidR="00484E0A" w:rsidRDefault="00484E0A" w:rsidP="00484E0A"/>
    <w:p w:rsidR="00484E0A" w:rsidRDefault="00484E0A" w:rsidP="00484E0A"/>
    <w:p w:rsidR="00484E0A" w:rsidRDefault="00484E0A" w:rsidP="00484E0A"/>
    <w:p w:rsidR="00484E0A" w:rsidRDefault="00484E0A" w:rsidP="00484E0A"/>
    <w:p w:rsidR="00484E0A" w:rsidRDefault="00484E0A" w:rsidP="00484E0A"/>
    <w:p w:rsidR="00484E0A" w:rsidRPr="007234DE" w:rsidRDefault="00484E0A" w:rsidP="00484E0A"/>
    <w:tbl>
      <w:tblPr>
        <w:tblW w:w="0" w:type="auto"/>
        <w:tblLook w:val="04A0"/>
      </w:tblPr>
      <w:tblGrid>
        <w:gridCol w:w="8522"/>
      </w:tblGrid>
      <w:tr w:rsidR="00484E0A" w:rsidTr="008C04CE">
        <w:tc>
          <w:tcPr>
            <w:tcW w:w="8522" w:type="dxa"/>
            <w:shd w:val="clear" w:color="auto" w:fill="D9D9D9"/>
          </w:tcPr>
          <w:p w:rsidR="00484E0A" w:rsidRPr="00A25400" w:rsidRDefault="00484E0A" w:rsidP="008C04CE">
            <w:pPr>
              <w:spacing w:after="120"/>
              <w:rPr>
                <w:b/>
              </w:rPr>
            </w:pPr>
            <w:r w:rsidRPr="00A25400">
              <w:rPr>
                <w:b/>
              </w:rPr>
              <w:t>C. Amounts of additional fee income to be spent on access measures</w:t>
            </w:r>
          </w:p>
        </w:tc>
      </w:tr>
      <w:tr w:rsidR="00484E0A" w:rsidTr="008C04CE">
        <w:tc>
          <w:tcPr>
            <w:tcW w:w="8522" w:type="dxa"/>
          </w:tcPr>
          <w:p w:rsidR="00484E0A" w:rsidRPr="003535FF" w:rsidRDefault="00484E0A" w:rsidP="004256EC">
            <w:pPr>
              <w:spacing w:after="120"/>
              <w:rPr>
                <w:i/>
                <w:sz w:val="18"/>
                <w:szCs w:val="18"/>
              </w:rPr>
            </w:pPr>
            <w:r w:rsidRPr="003535FF">
              <w:rPr>
                <w:i/>
                <w:sz w:val="18"/>
                <w:szCs w:val="18"/>
              </w:rPr>
              <w:t xml:space="preserve">You should include estimates of the amount of additional fee income you expect to receive along with the estimated amount of investment in access measures, by completing the attached Excel spreadsheet (Annex </w:t>
            </w:r>
            <w:r w:rsidR="004256EC">
              <w:rPr>
                <w:i/>
                <w:sz w:val="18"/>
                <w:szCs w:val="18"/>
              </w:rPr>
              <w:t>D</w:t>
            </w:r>
            <w:r w:rsidRPr="003535FF">
              <w:rPr>
                <w:i/>
                <w:sz w:val="18"/>
                <w:szCs w:val="18"/>
              </w:rPr>
              <w:t xml:space="preserve">). </w:t>
            </w:r>
            <w:r w:rsidRPr="003535FF">
              <w:rPr>
                <w:b/>
                <w:i/>
                <w:sz w:val="18"/>
                <w:szCs w:val="18"/>
                <w:u w:val="single"/>
              </w:rPr>
              <w:t>As a broad guideline, we would expect you to recycle a minimum of around 10 per cent of your fee income over £6,000 on access or retention measures.</w:t>
            </w:r>
            <w:r w:rsidRPr="003535FF">
              <w:rPr>
                <w:i/>
                <w:sz w:val="18"/>
                <w:szCs w:val="18"/>
              </w:rPr>
              <w:t xml:space="preserve"> This means that should you wish to charge the maximum fee of £9,000, we would expect you to recycle around £300 per fee on access or retention measures. If you wish to charge £8,000, we would expect you to recycle around </w:t>
            </w:r>
            <w:r w:rsidRPr="003535FF">
              <w:rPr>
                <w:i/>
                <w:sz w:val="18"/>
                <w:szCs w:val="18"/>
              </w:rPr>
              <w:lastRenderedPageBreak/>
              <w:t>£200 per fee on access or retention measures.</w:t>
            </w:r>
          </w:p>
        </w:tc>
      </w:tr>
    </w:tbl>
    <w:p w:rsidR="00484E0A" w:rsidRDefault="00484E0A" w:rsidP="00484E0A"/>
    <w:p w:rsidR="00484E0A" w:rsidRDefault="00484E0A" w:rsidP="00484E0A"/>
    <w:p w:rsidR="00484E0A" w:rsidRDefault="00484E0A" w:rsidP="00484E0A"/>
    <w:p w:rsidR="00484E0A" w:rsidRDefault="00484E0A" w:rsidP="00484E0A"/>
    <w:p w:rsidR="00484E0A" w:rsidRDefault="00484E0A" w:rsidP="00484E0A"/>
    <w:p w:rsidR="00484E0A" w:rsidRDefault="00484E0A" w:rsidP="00484E0A"/>
    <w:p w:rsidR="00484E0A" w:rsidRDefault="00484E0A" w:rsidP="00484E0A"/>
    <w:tbl>
      <w:tblPr>
        <w:tblW w:w="0" w:type="auto"/>
        <w:tblLook w:val="04A0"/>
      </w:tblPr>
      <w:tblGrid>
        <w:gridCol w:w="8522"/>
      </w:tblGrid>
      <w:tr w:rsidR="00484E0A" w:rsidTr="008C04CE">
        <w:tc>
          <w:tcPr>
            <w:tcW w:w="8522" w:type="dxa"/>
            <w:shd w:val="clear" w:color="auto" w:fill="D9D9D9"/>
          </w:tcPr>
          <w:p w:rsidR="00484E0A" w:rsidRPr="00A25400" w:rsidRDefault="00484E0A" w:rsidP="008C04CE">
            <w:pPr>
              <w:spacing w:after="120"/>
              <w:rPr>
                <w:b/>
              </w:rPr>
            </w:pPr>
            <w:r w:rsidRPr="00A25400">
              <w:rPr>
                <w:b/>
              </w:rPr>
              <w:t>D. Financial support for trainees</w:t>
            </w:r>
          </w:p>
        </w:tc>
      </w:tr>
      <w:tr w:rsidR="00484E0A" w:rsidTr="008C04CE">
        <w:tc>
          <w:tcPr>
            <w:tcW w:w="8522" w:type="dxa"/>
          </w:tcPr>
          <w:p w:rsidR="00484E0A" w:rsidRPr="00BE2FEC" w:rsidRDefault="00484E0A" w:rsidP="008C04CE">
            <w:pPr>
              <w:spacing w:after="120"/>
              <w:rPr>
                <w:i/>
                <w:sz w:val="18"/>
                <w:szCs w:val="18"/>
              </w:rPr>
            </w:pPr>
            <w:r w:rsidRPr="00BE2FEC">
              <w:rPr>
                <w:i/>
                <w:sz w:val="18"/>
                <w:szCs w:val="18"/>
              </w:rPr>
              <w:t>Your access agreement should include:</w:t>
            </w:r>
          </w:p>
          <w:p w:rsidR="00484E0A" w:rsidRPr="00BE2FEC" w:rsidRDefault="00484E0A" w:rsidP="00484E0A">
            <w:pPr>
              <w:numPr>
                <w:ilvl w:val="0"/>
                <w:numId w:val="34"/>
              </w:numPr>
              <w:spacing w:after="120"/>
              <w:rPr>
                <w:i/>
                <w:sz w:val="18"/>
                <w:szCs w:val="18"/>
              </w:rPr>
            </w:pPr>
            <w:r w:rsidRPr="00BE2FEC">
              <w:rPr>
                <w:i/>
                <w:sz w:val="18"/>
                <w:szCs w:val="18"/>
              </w:rPr>
              <w:t>what you plan to spend on targeted fee waivers, bursaries and scholarships for trainees in 201</w:t>
            </w:r>
            <w:r w:rsidR="00FF4166">
              <w:rPr>
                <w:i/>
                <w:sz w:val="18"/>
                <w:szCs w:val="18"/>
              </w:rPr>
              <w:t>3</w:t>
            </w:r>
            <w:r w:rsidRPr="00BE2FEC">
              <w:rPr>
                <w:i/>
                <w:sz w:val="18"/>
                <w:szCs w:val="18"/>
              </w:rPr>
              <w:t>-1</w:t>
            </w:r>
            <w:r w:rsidR="00FF4166">
              <w:rPr>
                <w:i/>
                <w:sz w:val="18"/>
                <w:szCs w:val="18"/>
              </w:rPr>
              <w:t>4</w:t>
            </w:r>
          </w:p>
          <w:p w:rsidR="00484E0A" w:rsidRDefault="00484E0A" w:rsidP="00484E0A">
            <w:pPr>
              <w:numPr>
                <w:ilvl w:val="0"/>
                <w:numId w:val="34"/>
              </w:numPr>
              <w:spacing w:after="120"/>
            </w:pPr>
            <w:proofErr w:type="gramStart"/>
            <w:r w:rsidRPr="00BE2FEC">
              <w:rPr>
                <w:i/>
                <w:sz w:val="18"/>
                <w:szCs w:val="18"/>
              </w:rPr>
              <w:t>the</w:t>
            </w:r>
            <w:proofErr w:type="gramEnd"/>
            <w:r w:rsidRPr="00BE2FEC">
              <w:rPr>
                <w:i/>
                <w:sz w:val="18"/>
                <w:szCs w:val="18"/>
              </w:rPr>
              <w:t xml:space="preserve"> amounts of support and the eligibility criteria for new entrants.</w:t>
            </w:r>
          </w:p>
        </w:tc>
      </w:tr>
    </w:tbl>
    <w:p w:rsidR="00484E0A" w:rsidRDefault="00484E0A" w:rsidP="00484E0A"/>
    <w:p w:rsidR="00484E0A" w:rsidRDefault="00484E0A" w:rsidP="00484E0A"/>
    <w:p w:rsidR="00484E0A" w:rsidRDefault="00484E0A" w:rsidP="00484E0A"/>
    <w:p w:rsidR="00484E0A" w:rsidRDefault="00484E0A" w:rsidP="00484E0A"/>
    <w:p w:rsidR="00484E0A" w:rsidRDefault="00484E0A" w:rsidP="00484E0A"/>
    <w:p w:rsidR="00484E0A" w:rsidRDefault="00484E0A" w:rsidP="00484E0A"/>
    <w:p w:rsidR="00484E0A" w:rsidRDefault="00484E0A" w:rsidP="00484E0A"/>
    <w:p w:rsidR="00484E0A" w:rsidRPr="00CD536D" w:rsidRDefault="00484E0A" w:rsidP="00484E0A">
      <w:pPr>
        <w:rPr>
          <w:b/>
          <w:u w:val="single"/>
        </w:rPr>
      </w:pPr>
      <w:r w:rsidRPr="00CD536D">
        <w:rPr>
          <w:b/>
          <w:u w:val="single"/>
        </w:rPr>
        <w:t>Part three: outreach and retention</w:t>
      </w:r>
    </w:p>
    <w:p w:rsidR="00484E0A" w:rsidRDefault="00484E0A" w:rsidP="00484E0A"/>
    <w:tbl>
      <w:tblPr>
        <w:tblW w:w="0" w:type="auto"/>
        <w:tblLook w:val="04A0"/>
      </w:tblPr>
      <w:tblGrid>
        <w:gridCol w:w="8522"/>
      </w:tblGrid>
      <w:tr w:rsidR="00484E0A" w:rsidTr="008C04CE">
        <w:tc>
          <w:tcPr>
            <w:tcW w:w="8522" w:type="dxa"/>
            <w:shd w:val="clear" w:color="auto" w:fill="D9D9D9"/>
          </w:tcPr>
          <w:p w:rsidR="00484E0A" w:rsidRPr="00A25400" w:rsidRDefault="00484E0A" w:rsidP="008C04CE">
            <w:pPr>
              <w:spacing w:after="120"/>
              <w:rPr>
                <w:b/>
              </w:rPr>
            </w:pPr>
            <w:r w:rsidRPr="00A25400">
              <w:rPr>
                <w:b/>
              </w:rPr>
              <w:t>E. Outreach and retention work</w:t>
            </w:r>
          </w:p>
        </w:tc>
      </w:tr>
      <w:tr w:rsidR="00484E0A" w:rsidTr="008C04CE">
        <w:tc>
          <w:tcPr>
            <w:tcW w:w="8522" w:type="dxa"/>
          </w:tcPr>
          <w:p w:rsidR="00484E0A" w:rsidRPr="003535FF" w:rsidRDefault="00484E0A" w:rsidP="008C04CE">
            <w:pPr>
              <w:spacing w:after="120"/>
              <w:rPr>
                <w:i/>
                <w:sz w:val="18"/>
                <w:szCs w:val="18"/>
              </w:rPr>
            </w:pPr>
            <w:r w:rsidRPr="003535FF">
              <w:rPr>
                <w:i/>
                <w:sz w:val="18"/>
                <w:szCs w:val="18"/>
              </w:rPr>
              <w:t>If you do outreach work please include this in your access agreement. For the purposes of an access agreement, outreach work includes any activity that involves raising aspirations and attainment among potential applicants from under-represented groups and encouraging them to apply to higher education. This includes outreach directed at young or mature students aspiring to full or part-time study. We particularly encourage sustained, co-ordinated activities that work with pupils and other potential applicants over a number of years.</w:t>
            </w:r>
          </w:p>
          <w:p w:rsidR="00484E0A" w:rsidRPr="00A25400" w:rsidRDefault="00484E0A" w:rsidP="008C04CE">
            <w:pPr>
              <w:spacing w:after="120"/>
              <w:rPr>
                <w:i/>
              </w:rPr>
            </w:pPr>
            <w:r w:rsidRPr="003535FF">
              <w:rPr>
                <w:i/>
                <w:sz w:val="18"/>
                <w:szCs w:val="18"/>
              </w:rPr>
              <w:t>Please also include any retention activity in your access agreement.</w:t>
            </w:r>
          </w:p>
        </w:tc>
      </w:tr>
    </w:tbl>
    <w:p w:rsidR="00484E0A" w:rsidRDefault="00484E0A" w:rsidP="00484E0A"/>
    <w:p w:rsidR="00484E0A" w:rsidRDefault="00484E0A" w:rsidP="00484E0A"/>
    <w:p w:rsidR="00484E0A" w:rsidRDefault="00484E0A" w:rsidP="00484E0A"/>
    <w:p w:rsidR="00484E0A" w:rsidRDefault="00484E0A" w:rsidP="00484E0A"/>
    <w:p w:rsidR="00484E0A" w:rsidRDefault="00484E0A" w:rsidP="00484E0A"/>
    <w:p w:rsidR="00484E0A" w:rsidRDefault="00484E0A" w:rsidP="00484E0A"/>
    <w:p w:rsidR="00484E0A" w:rsidRDefault="00484E0A" w:rsidP="00484E0A"/>
    <w:p w:rsidR="00484E0A" w:rsidRPr="00CD536D" w:rsidRDefault="00484E0A" w:rsidP="00484E0A">
      <w:pPr>
        <w:rPr>
          <w:b/>
          <w:u w:val="single"/>
        </w:rPr>
      </w:pPr>
      <w:r w:rsidRPr="00CD536D">
        <w:rPr>
          <w:b/>
          <w:u w:val="single"/>
        </w:rPr>
        <w:t>Pa</w:t>
      </w:r>
      <w:r>
        <w:rPr>
          <w:b/>
          <w:u w:val="single"/>
        </w:rPr>
        <w:t>rt four: Targets, milestones and monitoring</w:t>
      </w:r>
    </w:p>
    <w:p w:rsidR="00484E0A" w:rsidRDefault="00484E0A" w:rsidP="00484E0A"/>
    <w:tbl>
      <w:tblPr>
        <w:tblW w:w="0" w:type="auto"/>
        <w:tblLook w:val="04A0"/>
      </w:tblPr>
      <w:tblGrid>
        <w:gridCol w:w="8522"/>
      </w:tblGrid>
      <w:tr w:rsidR="00484E0A" w:rsidTr="008C04CE">
        <w:tc>
          <w:tcPr>
            <w:tcW w:w="8522" w:type="dxa"/>
            <w:shd w:val="clear" w:color="auto" w:fill="D9D9D9"/>
          </w:tcPr>
          <w:p w:rsidR="00484E0A" w:rsidRPr="00A25400" w:rsidRDefault="00484E0A" w:rsidP="008C04CE">
            <w:pPr>
              <w:spacing w:after="120"/>
              <w:rPr>
                <w:b/>
              </w:rPr>
            </w:pPr>
            <w:r w:rsidRPr="00A25400">
              <w:rPr>
                <w:b/>
              </w:rPr>
              <w:t>F. Targets and milestones</w:t>
            </w:r>
          </w:p>
        </w:tc>
      </w:tr>
      <w:tr w:rsidR="00484E0A" w:rsidTr="008C04CE">
        <w:tc>
          <w:tcPr>
            <w:tcW w:w="8522" w:type="dxa"/>
          </w:tcPr>
          <w:p w:rsidR="00484E0A" w:rsidRPr="003535FF" w:rsidRDefault="00484E0A" w:rsidP="008C04CE">
            <w:pPr>
              <w:spacing w:after="120"/>
              <w:rPr>
                <w:i/>
                <w:sz w:val="18"/>
                <w:szCs w:val="18"/>
              </w:rPr>
            </w:pPr>
            <w:r w:rsidRPr="003535FF">
              <w:rPr>
                <w:i/>
                <w:sz w:val="18"/>
                <w:szCs w:val="18"/>
              </w:rPr>
              <w:t xml:space="preserve">Access agreements should include a commitment to monitor target groups and show a desire to improve performance over time. You may also wish to include descriptions and definitions of any </w:t>
            </w:r>
            <w:r w:rsidRPr="003535FF">
              <w:rPr>
                <w:i/>
                <w:sz w:val="18"/>
                <w:szCs w:val="18"/>
              </w:rPr>
              <w:lastRenderedPageBreak/>
              <w:t>targets.</w:t>
            </w:r>
          </w:p>
          <w:p w:rsidR="00484E0A" w:rsidRPr="003535FF" w:rsidRDefault="00484E0A" w:rsidP="008C04CE">
            <w:pPr>
              <w:spacing w:after="120"/>
              <w:rPr>
                <w:i/>
                <w:sz w:val="18"/>
                <w:szCs w:val="18"/>
              </w:rPr>
            </w:pPr>
            <w:r w:rsidRPr="003535FF">
              <w:rPr>
                <w:i/>
                <w:sz w:val="18"/>
                <w:szCs w:val="18"/>
              </w:rPr>
              <w:t>These targets might be statistical - based on how representative your entrants are and, where appropriate, your retention performance and might include annual or interim milestones to help you monitor whether you are making progress.</w:t>
            </w:r>
          </w:p>
          <w:p w:rsidR="00484E0A" w:rsidRPr="00A25400" w:rsidRDefault="00484E0A" w:rsidP="008C04CE">
            <w:pPr>
              <w:spacing w:after="120"/>
              <w:rPr>
                <w:i/>
              </w:rPr>
            </w:pPr>
            <w:r w:rsidRPr="003535FF">
              <w:rPr>
                <w:i/>
                <w:sz w:val="18"/>
                <w:szCs w:val="18"/>
              </w:rPr>
              <w:t>You may wish to include criteria around the numbers of trainees in receipt of a full or partial maintenance grant, as financial data will need to be collected to determine bursary support and the data will also be accessible through the Student Loans Company for those that choose to subscribe.</w:t>
            </w:r>
          </w:p>
        </w:tc>
      </w:tr>
    </w:tbl>
    <w:p w:rsidR="00484E0A" w:rsidRDefault="00484E0A" w:rsidP="00484E0A"/>
    <w:p w:rsidR="00484E0A" w:rsidRDefault="00484E0A" w:rsidP="00484E0A"/>
    <w:p w:rsidR="00484E0A" w:rsidRDefault="00484E0A" w:rsidP="00484E0A"/>
    <w:p w:rsidR="00484E0A" w:rsidRDefault="00484E0A" w:rsidP="00484E0A"/>
    <w:p w:rsidR="00484E0A" w:rsidRDefault="00484E0A" w:rsidP="00484E0A"/>
    <w:p w:rsidR="00484E0A" w:rsidRDefault="00484E0A" w:rsidP="00484E0A"/>
    <w:p w:rsidR="00484E0A" w:rsidRDefault="00484E0A" w:rsidP="00484E0A"/>
    <w:tbl>
      <w:tblPr>
        <w:tblW w:w="0" w:type="auto"/>
        <w:tblLook w:val="04A0"/>
      </w:tblPr>
      <w:tblGrid>
        <w:gridCol w:w="8522"/>
      </w:tblGrid>
      <w:tr w:rsidR="00484E0A" w:rsidTr="008C04CE">
        <w:tc>
          <w:tcPr>
            <w:tcW w:w="8522" w:type="dxa"/>
            <w:shd w:val="clear" w:color="auto" w:fill="D9D9D9"/>
          </w:tcPr>
          <w:p w:rsidR="00484E0A" w:rsidRPr="00A25400" w:rsidRDefault="00484E0A" w:rsidP="008C04CE">
            <w:pPr>
              <w:spacing w:after="120"/>
              <w:rPr>
                <w:b/>
              </w:rPr>
            </w:pPr>
            <w:r w:rsidRPr="00A25400">
              <w:rPr>
                <w:b/>
              </w:rPr>
              <w:t>G. Institutional monitoring arrangements</w:t>
            </w:r>
          </w:p>
        </w:tc>
      </w:tr>
      <w:tr w:rsidR="00484E0A" w:rsidTr="008C04CE">
        <w:tc>
          <w:tcPr>
            <w:tcW w:w="8522" w:type="dxa"/>
          </w:tcPr>
          <w:p w:rsidR="00484E0A" w:rsidRPr="003535FF" w:rsidRDefault="00484E0A" w:rsidP="008C04CE">
            <w:pPr>
              <w:spacing w:after="120"/>
              <w:rPr>
                <w:i/>
                <w:sz w:val="18"/>
                <w:szCs w:val="18"/>
              </w:rPr>
            </w:pPr>
            <w:r w:rsidRPr="003535FF">
              <w:rPr>
                <w:i/>
                <w:sz w:val="18"/>
                <w:szCs w:val="18"/>
              </w:rPr>
              <w:t>In your access agreement you should show how you intend to monitor your fulfilment of your agreement. You should include a brief description of how you intend to monitor measures set out in the agreement and progress towards milestones. For example, on an annual basis, the Management Committee will report to the Board on the progress of the access agreement, including monitoring against targets.</w:t>
            </w:r>
          </w:p>
        </w:tc>
      </w:tr>
    </w:tbl>
    <w:p w:rsidR="00484E0A" w:rsidRDefault="00484E0A" w:rsidP="00484E0A"/>
    <w:p w:rsidR="00484E0A" w:rsidRDefault="00484E0A" w:rsidP="00484E0A"/>
    <w:p w:rsidR="00484E0A" w:rsidRDefault="00484E0A" w:rsidP="00484E0A"/>
    <w:p w:rsidR="00484E0A" w:rsidRDefault="00484E0A" w:rsidP="00484E0A"/>
    <w:p w:rsidR="00484E0A" w:rsidRDefault="00484E0A" w:rsidP="00484E0A"/>
    <w:p w:rsidR="00484E0A" w:rsidRDefault="00484E0A" w:rsidP="00484E0A"/>
    <w:p w:rsidR="00484E0A" w:rsidRDefault="00484E0A" w:rsidP="00484E0A"/>
    <w:p w:rsidR="00484E0A" w:rsidRPr="00CD536D" w:rsidRDefault="00484E0A" w:rsidP="00484E0A">
      <w:pPr>
        <w:rPr>
          <w:b/>
          <w:u w:val="single"/>
        </w:rPr>
      </w:pPr>
      <w:r w:rsidRPr="00CD536D">
        <w:rPr>
          <w:b/>
          <w:u w:val="single"/>
        </w:rPr>
        <w:t>Part five: Information to students</w:t>
      </w:r>
    </w:p>
    <w:p w:rsidR="00484E0A" w:rsidRDefault="00484E0A" w:rsidP="00484E0A"/>
    <w:tbl>
      <w:tblPr>
        <w:tblW w:w="0" w:type="auto"/>
        <w:tblLook w:val="04A0"/>
      </w:tblPr>
      <w:tblGrid>
        <w:gridCol w:w="8522"/>
      </w:tblGrid>
      <w:tr w:rsidR="00484E0A" w:rsidTr="008C04CE">
        <w:tc>
          <w:tcPr>
            <w:tcW w:w="8522" w:type="dxa"/>
            <w:shd w:val="clear" w:color="auto" w:fill="D9D9D9"/>
          </w:tcPr>
          <w:p w:rsidR="00484E0A" w:rsidRPr="00A25400" w:rsidRDefault="00484E0A" w:rsidP="008C04CE">
            <w:pPr>
              <w:spacing w:after="120"/>
              <w:rPr>
                <w:b/>
              </w:rPr>
            </w:pPr>
            <w:r w:rsidRPr="00A25400">
              <w:rPr>
                <w:b/>
              </w:rPr>
              <w:t>H. Provision of information to trainees</w:t>
            </w:r>
          </w:p>
        </w:tc>
      </w:tr>
      <w:tr w:rsidR="00484E0A" w:rsidTr="008C04CE">
        <w:tc>
          <w:tcPr>
            <w:tcW w:w="8522" w:type="dxa"/>
          </w:tcPr>
          <w:p w:rsidR="00484E0A" w:rsidRPr="003535FF" w:rsidRDefault="00484E0A" w:rsidP="008C04CE">
            <w:pPr>
              <w:spacing w:after="120"/>
              <w:rPr>
                <w:i/>
                <w:sz w:val="18"/>
                <w:szCs w:val="18"/>
              </w:rPr>
            </w:pPr>
            <w:r w:rsidRPr="003535FF">
              <w:rPr>
                <w:i/>
                <w:sz w:val="18"/>
                <w:szCs w:val="18"/>
              </w:rPr>
              <w:t>Your access agreement should:</w:t>
            </w:r>
          </w:p>
          <w:p w:rsidR="00484E0A" w:rsidRPr="003535FF" w:rsidRDefault="00484E0A" w:rsidP="00484E0A">
            <w:pPr>
              <w:numPr>
                <w:ilvl w:val="0"/>
                <w:numId w:val="35"/>
              </w:numPr>
              <w:spacing w:after="120"/>
              <w:rPr>
                <w:i/>
                <w:sz w:val="18"/>
                <w:szCs w:val="18"/>
              </w:rPr>
            </w:pPr>
            <w:r w:rsidRPr="003535FF">
              <w:rPr>
                <w:i/>
                <w:sz w:val="18"/>
                <w:szCs w:val="18"/>
              </w:rPr>
              <w:t>contain an explicit commitment to provide the information set out in this section</w:t>
            </w:r>
          </w:p>
          <w:p w:rsidR="00484E0A" w:rsidRPr="0041396E" w:rsidRDefault="00484E0A" w:rsidP="00484E0A">
            <w:pPr>
              <w:numPr>
                <w:ilvl w:val="0"/>
                <w:numId w:val="35"/>
              </w:numPr>
              <w:spacing w:after="120"/>
            </w:pPr>
            <w:r w:rsidRPr="003535FF">
              <w:rPr>
                <w:i/>
                <w:sz w:val="18"/>
                <w:szCs w:val="18"/>
              </w:rPr>
              <w:t>provide brief details about how you intend to provide such information to both existing and prospective students</w:t>
            </w:r>
          </w:p>
          <w:p w:rsidR="0041396E" w:rsidRPr="0041396E" w:rsidRDefault="0041396E" w:rsidP="0041396E">
            <w:pPr>
              <w:numPr>
                <w:ilvl w:val="0"/>
                <w:numId w:val="35"/>
              </w:numPr>
              <w:spacing w:after="120"/>
              <w:rPr>
                <w:i/>
              </w:rPr>
            </w:pPr>
            <w:proofErr w:type="gramStart"/>
            <w:r>
              <w:rPr>
                <w:i/>
                <w:sz w:val="18"/>
              </w:rPr>
              <w:t>contain</w:t>
            </w:r>
            <w:proofErr w:type="gramEnd"/>
            <w:r>
              <w:rPr>
                <w:i/>
                <w:sz w:val="18"/>
              </w:rPr>
              <w:t xml:space="preserve"> </w:t>
            </w:r>
            <w:r w:rsidRPr="0041396E">
              <w:rPr>
                <w:i/>
                <w:sz w:val="18"/>
              </w:rPr>
              <w:t>an explicit commitment from you to provide  timely information to GTTR and SLC</w:t>
            </w:r>
            <w:r>
              <w:rPr>
                <w:i/>
                <w:sz w:val="18"/>
              </w:rPr>
              <w:t>.</w:t>
            </w:r>
          </w:p>
        </w:tc>
      </w:tr>
    </w:tbl>
    <w:p w:rsidR="00484E0A" w:rsidRPr="007234DE" w:rsidRDefault="00484E0A" w:rsidP="00484E0A"/>
    <w:p w:rsidR="00484E0A" w:rsidRDefault="00484E0A" w:rsidP="00484E0A"/>
    <w:p w:rsidR="00CF30D5" w:rsidRPr="00484E0A" w:rsidRDefault="00CF30D5" w:rsidP="00484E0A"/>
    <w:sectPr w:rsidR="00CF30D5" w:rsidRPr="00484E0A" w:rsidSect="007F0672">
      <w:headerReference w:type="default" r:id="rId7"/>
      <w:pgSz w:w="11906" w:h="16838"/>
      <w:pgMar w:top="1440" w:right="1800" w:bottom="1440" w:left="1800" w:header="720" w:footer="720" w:gutter="0"/>
      <w:paperSrc w:first="259" w:other="259"/>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4C8" w:rsidRDefault="00FC04C8">
      <w:r>
        <w:separator/>
      </w:r>
    </w:p>
  </w:endnote>
  <w:endnote w:type="continuationSeparator" w:id="0">
    <w:p w:rsidR="00FC04C8" w:rsidRDefault="00FC0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4C8" w:rsidRDefault="00FC04C8">
      <w:r>
        <w:separator/>
      </w:r>
    </w:p>
  </w:footnote>
  <w:footnote w:type="continuationSeparator" w:id="0">
    <w:p w:rsidR="00FC04C8" w:rsidRDefault="00FC04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400" w:rsidRPr="00A25400" w:rsidRDefault="00A25400">
    <w:pPr>
      <w:pStyle w:val="Header"/>
      <w:rPr>
        <w:b/>
      </w:rPr>
    </w:pPr>
    <w:r w:rsidRPr="00A25400">
      <w:rPr>
        <w:b/>
        <w:sz w:val="22"/>
      </w:rPr>
      <w:t xml:space="preserve">Annex </w:t>
    </w:r>
    <w:r w:rsidR="008F2DE8">
      <w:rPr>
        <w:b/>
        <w:sz w:val="22"/>
      </w:rPr>
      <w:t>C</w:t>
    </w:r>
  </w:p>
  <w:p w:rsidR="00A25400" w:rsidRDefault="00A254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7F1B"/>
    <w:multiLevelType w:val="multilevel"/>
    <w:tmpl w:val="01B4BCDE"/>
    <w:lvl w:ilvl="0">
      <w:start w:val="1"/>
      <w:numFmt w:val="decimal"/>
      <w:lvlText w:val="%1."/>
      <w:lvlJc w:val="left"/>
      <w:pPr>
        <w:tabs>
          <w:tab w:val="num" w:pos="567"/>
        </w:tabs>
        <w:ind w:left="0" w:firstLine="0"/>
      </w:pPr>
      <w:rPr>
        <w:rFonts w:hint="default"/>
        <w:b w:val="0"/>
        <w:i w:val="0"/>
        <w:u w:val="none"/>
      </w:rPr>
    </w:lvl>
    <w:lvl w:ilvl="1">
      <w:start w:val="1"/>
      <w:numFmt w:val="lowerLetter"/>
      <w:lvlText w:val="%2."/>
      <w:lvlJc w:val="left"/>
      <w:pPr>
        <w:tabs>
          <w:tab w:val="num" w:pos="1134"/>
        </w:tabs>
        <w:ind w:left="567" w:firstLine="0"/>
      </w:pPr>
      <w:rPr>
        <w:rFonts w:hint="default"/>
        <w:b w:val="0"/>
        <w:i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1">
    <w:nsid w:val="04A55067"/>
    <w:multiLevelType w:val="multilevel"/>
    <w:tmpl w:val="A00EC5F8"/>
    <w:lvl w:ilvl="0">
      <w:start w:val="1"/>
      <w:numFmt w:val="bullet"/>
      <w:lvlText w:val=""/>
      <w:lvlJc w:val="left"/>
      <w:pPr>
        <w:tabs>
          <w:tab w:val="num" w:pos="662"/>
        </w:tabs>
        <w:ind w:left="662" w:hanging="302"/>
      </w:pPr>
      <w:rPr>
        <w:rFonts w:ascii="Symbol" w:hAnsi="Symbol" w:hint="default"/>
        <w:sz w:val="21"/>
      </w:rPr>
    </w:lvl>
    <w:lvl w:ilvl="1">
      <w:start w:val="1"/>
      <w:numFmt w:val="bullet"/>
      <w:lvlText w:val="o"/>
      <w:lvlJc w:val="left"/>
      <w:pPr>
        <w:tabs>
          <w:tab w:val="num" w:pos="1238"/>
        </w:tabs>
        <w:ind w:left="1238" w:hanging="360"/>
      </w:pPr>
      <w:rPr>
        <w:rFonts w:ascii="Courier New" w:hAnsi="Courier New" w:cs="Courier New" w:hint="default"/>
      </w:rPr>
    </w:lvl>
    <w:lvl w:ilvl="2">
      <w:start w:val="1"/>
      <w:numFmt w:val="bullet"/>
      <w:lvlText w:val=""/>
      <w:lvlJc w:val="left"/>
      <w:pPr>
        <w:tabs>
          <w:tab w:val="num" w:pos="1958"/>
        </w:tabs>
        <w:ind w:left="1958" w:hanging="360"/>
      </w:pPr>
      <w:rPr>
        <w:rFonts w:ascii="Wingdings" w:hAnsi="Wingdings" w:hint="default"/>
      </w:rPr>
    </w:lvl>
    <w:lvl w:ilvl="3">
      <w:start w:val="1"/>
      <w:numFmt w:val="bullet"/>
      <w:lvlText w:val=""/>
      <w:lvlJc w:val="left"/>
      <w:pPr>
        <w:tabs>
          <w:tab w:val="num" w:pos="2678"/>
        </w:tabs>
        <w:ind w:left="2678" w:hanging="360"/>
      </w:pPr>
      <w:rPr>
        <w:rFonts w:ascii="Symbol" w:hAnsi="Symbol" w:hint="default"/>
      </w:rPr>
    </w:lvl>
    <w:lvl w:ilvl="4">
      <w:start w:val="1"/>
      <w:numFmt w:val="bullet"/>
      <w:lvlText w:val="o"/>
      <w:lvlJc w:val="left"/>
      <w:pPr>
        <w:tabs>
          <w:tab w:val="num" w:pos="3398"/>
        </w:tabs>
        <w:ind w:left="3398" w:hanging="360"/>
      </w:pPr>
      <w:rPr>
        <w:rFonts w:ascii="Courier New" w:hAnsi="Courier New" w:cs="Courier New" w:hint="default"/>
      </w:rPr>
    </w:lvl>
    <w:lvl w:ilvl="5">
      <w:start w:val="1"/>
      <w:numFmt w:val="bullet"/>
      <w:lvlText w:val=""/>
      <w:lvlJc w:val="left"/>
      <w:pPr>
        <w:tabs>
          <w:tab w:val="num" w:pos="4118"/>
        </w:tabs>
        <w:ind w:left="4118" w:hanging="360"/>
      </w:pPr>
      <w:rPr>
        <w:rFonts w:ascii="Wingdings" w:hAnsi="Wingdings" w:hint="default"/>
      </w:rPr>
    </w:lvl>
    <w:lvl w:ilvl="6">
      <w:start w:val="1"/>
      <w:numFmt w:val="bullet"/>
      <w:lvlText w:val=""/>
      <w:lvlJc w:val="left"/>
      <w:pPr>
        <w:tabs>
          <w:tab w:val="num" w:pos="4838"/>
        </w:tabs>
        <w:ind w:left="4838" w:hanging="360"/>
      </w:pPr>
      <w:rPr>
        <w:rFonts w:ascii="Symbol" w:hAnsi="Symbol" w:hint="default"/>
      </w:rPr>
    </w:lvl>
    <w:lvl w:ilvl="7">
      <w:start w:val="1"/>
      <w:numFmt w:val="bullet"/>
      <w:lvlText w:val="o"/>
      <w:lvlJc w:val="left"/>
      <w:pPr>
        <w:tabs>
          <w:tab w:val="num" w:pos="5558"/>
        </w:tabs>
        <w:ind w:left="5558" w:hanging="360"/>
      </w:pPr>
      <w:rPr>
        <w:rFonts w:ascii="Courier New" w:hAnsi="Courier New" w:cs="Courier New" w:hint="default"/>
      </w:rPr>
    </w:lvl>
    <w:lvl w:ilvl="8">
      <w:start w:val="1"/>
      <w:numFmt w:val="bullet"/>
      <w:lvlText w:val=""/>
      <w:lvlJc w:val="left"/>
      <w:pPr>
        <w:tabs>
          <w:tab w:val="num" w:pos="6278"/>
        </w:tabs>
        <w:ind w:left="6278" w:hanging="360"/>
      </w:pPr>
      <w:rPr>
        <w:rFonts w:ascii="Wingdings" w:hAnsi="Wingdings" w:hint="default"/>
      </w:rPr>
    </w:lvl>
  </w:abstractNum>
  <w:abstractNum w:abstractNumId="2">
    <w:nsid w:val="0AE234B1"/>
    <w:multiLevelType w:val="hybridMultilevel"/>
    <w:tmpl w:val="6770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8C30A2"/>
    <w:multiLevelType w:val="hybridMultilevel"/>
    <w:tmpl w:val="ECFAF6F4"/>
    <w:lvl w:ilvl="0" w:tplc="8772BC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0B451D"/>
    <w:multiLevelType w:val="multilevel"/>
    <w:tmpl w:val="5A90A4B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5">
    <w:nsid w:val="155231DA"/>
    <w:multiLevelType w:val="multilevel"/>
    <w:tmpl w:val="6A8E66B0"/>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6">
    <w:nsid w:val="18396B4B"/>
    <w:multiLevelType w:val="multilevel"/>
    <w:tmpl w:val="A38A8CA6"/>
    <w:lvl w:ilvl="0">
      <w:start w:val="1"/>
      <w:numFmt w:val="bullet"/>
      <w:lvlText w:val=""/>
      <w:lvlJc w:val="left"/>
      <w:pPr>
        <w:tabs>
          <w:tab w:val="num" w:pos="720"/>
        </w:tabs>
        <w:ind w:left="720" w:hanging="360"/>
      </w:pPr>
      <w:rPr>
        <w:rFonts w:ascii="Symbol" w:hAnsi="Symbol"/>
        <w:sz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DE76CB4"/>
    <w:multiLevelType w:val="hybridMultilevel"/>
    <w:tmpl w:val="FC6C8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A8712D"/>
    <w:multiLevelType w:val="multilevel"/>
    <w:tmpl w:val="A00EC5F8"/>
    <w:lvl w:ilvl="0">
      <w:start w:val="1"/>
      <w:numFmt w:val="bullet"/>
      <w:lvlText w:val=""/>
      <w:lvlJc w:val="left"/>
      <w:pPr>
        <w:tabs>
          <w:tab w:val="num" w:pos="864"/>
        </w:tabs>
        <w:ind w:left="864" w:hanging="302"/>
      </w:pPr>
      <w:rPr>
        <w:rFonts w:ascii="Symbol" w:hAnsi="Symbol" w:hint="default"/>
        <w:sz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91119E2"/>
    <w:multiLevelType w:val="multilevel"/>
    <w:tmpl w:val="A00EC5F8"/>
    <w:lvl w:ilvl="0">
      <w:start w:val="1"/>
      <w:numFmt w:val="bullet"/>
      <w:lvlText w:val=""/>
      <w:lvlJc w:val="left"/>
      <w:pPr>
        <w:tabs>
          <w:tab w:val="num" w:pos="662"/>
        </w:tabs>
        <w:ind w:left="662" w:hanging="302"/>
      </w:pPr>
      <w:rPr>
        <w:rFonts w:ascii="Symbol" w:hAnsi="Symbol" w:hint="default"/>
        <w:sz w:val="21"/>
      </w:rPr>
    </w:lvl>
    <w:lvl w:ilvl="1">
      <w:start w:val="1"/>
      <w:numFmt w:val="bullet"/>
      <w:lvlText w:val="o"/>
      <w:lvlJc w:val="left"/>
      <w:pPr>
        <w:tabs>
          <w:tab w:val="num" w:pos="1238"/>
        </w:tabs>
        <w:ind w:left="1238" w:hanging="360"/>
      </w:pPr>
      <w:rPr>
        <w:rFonts w:ascii="Courier New" w:hAnsi="Courier New" w:cs="Courier New" w:hint="default"/>
      </w:rPr>
    </w:lvl>
    <w:lvl w:ilvl="2">
      <w:start w:val="1"/>
      <w:numFmt w:val="bullet"/>
      <w:lvlText w:val=""/>
      <w:lvlJc w:val="left"/>
      <w:pPr>
        <w:tabs>
          <w:tab w:val="num" w:pos="1958"/>
        </w:tabs>
        <w:ind w:left="1958" w:hanging="360"/>
      </w:pPr>
      <w:rPr>
        <w:rFonts w:ascii="Wingdings" w:hAnsi="Wingdings" w:hint="default"/>
      </w:rPr>
    </w:lvl>
    <w:lvl w:ilvl="3">
      <w:start w:val="1"/>
      <w:numFmt w:val="bullet"/>
      <w:lvlText w:val=""/>
      <w:lvlJc w:val="left"/>
      <w:pPr>
        <w:tabs>
          <w:tab w:val="num" w:pos="2678"/>
        </w:tabs>
        <w:ind w:left="2678" w:hanging="360"/>
      </w:pPr>
      <w:rPr>
        <w:rFonts w:ascii="Symbol" w:hAnsi="Symbol" w:hint="default"/>
      </w:rPr>
    </w:lvl>
    <w:lvl w:ilvl="4">
      <w:start w:val="1"/>
      <w:numFmt w:val="bullet"/>
      <w:lvlText w:val="o"/>
      <w:lvlJc w:val="left"/>
      <w:pPr>
        <w:tabs>
          <w:tab w:val="num" w:pos="3398"/>
        </w:tabs>
        <w:ind w:left="3398" w:hanging="360"/>
      </w:pPr>
      <w:rPr>
        <w:rFonts w:ascii="Courier New" w:hAnsi="Courier New" w:cs="Courier New" w:hint="default"/>
      </w:rPr>
    </w:lvl>
    <w:lvl w:ilvl="5">
      <w:start w:val="1"/>
      <w:numFmt w:val="bullet"/>
      <w:lvlText w:val=""/>
      <w:lvlJc w:val="left"/>
      <w:pPr>
        <w:tabs>
          <w:tab w:val="num" w:pos="4118"/>
        </w:tabs>
        <w:ind w:left="4118" w:hanging="360"/>
      </w:pPr>
      <w:rPr>
        <w:rFonts w:ascii="Wingdings" w:hAnsi="Wingdings" w:hint="default"/>
      </w:rPr>
    </w:lvl>
    <w:lvl w:ilvl="6">
      <w:start w:val="1"/>
      <w:numFmt w:val="bullet"/>
      <w:lvlText w:val=""/>
      <w:lvlJc w:val="left"/>
      <w:pPr>
        <w:tabs>
          <w:tab w:val="num" w:pos="4838"/>
        </w:tabs>
        <w:ind w:left="4838" w:hanging="360"/>
      </w:pPr>
      <w:rPr>
        <w:rFonts w:ascii="Symbol" w:hAnsi="Symbol" w:hint="default"/>
      </w:rPr>
    </w:lvl>
    <w:lvl w:ilvl="7">
      <w:start w:val="1"/>
      <w:numFmt w:val="bullet"/>
      <w:lvlText w:val="o"/>
      <w:lvlJc w:val="left"/>
      <w:pPr>
        <w:tabs>
          <w:tab w:val="num" w:pos="5558"/>
        </w:tabs>
        <w:ind w:left="5558" w:hanging="360"/>
      </w:pPr>
      <w:rPr>
        <w:rFonts w:ascii="Courier New" w:hAnsi="Courier New" w:cs="Courier New" w:hint="default"/>
      </w:rPr>
    </w:lvl>
    <w:lvl w:ilvl="8">
      <w:start w:val="1"/>
      <w:numFmt w:val="bullet"/>
      <w:lvlText w:val=""/>
      <w:lvlJc w:val="left"/>
      <w:pPr>
        <w:tabs>
          <w:tab w:val="num" w:pos="6278"/>
        </w:tabs>
        <w:ind w:left="6278" w:hanging="360"/>
      </w:pPr>
      <w:rPr>
        <w:rFonts w:ascii="Wingdings" w:hAnsi="Wingdings" w:hint="default"/>
      </w:rPr>
    </w:lvl>
  </w:abstractNum>
  <w:abstractNum w:abstractNumId="10">
    <w:nsid w:val="29A43A93"/>
    <w:multiLevelType w:val="multilevel"/>
    <w:tmpl w:val="D354DD60"/>
    <w:name w:val="HEFCE2"/>
    <w:lvl w:ilvl="0">
      <w:start w:val="1"/>
      <w:numFmt w:val="decimal"/>
      <w:lvlRestart w:val="0"/>
      <w:lvlText w:val="%1."/>
      <w:lvlJc w:val="left"/>
      <w:pPr>
        <w:tabs>
          <w:tab w:val="num" w:pos="567"/>
        </w:tabs>
        <w:ind w:left="0" w:firstLine="0"/>
      </w:pPr>
      <w:rPr>
        <w:rFonts w:hint="default"/>
        <w:b w:val="0"/>
        <w:i w:val="0"/>
        <w:u w:val="none"/>
      </w:rPr>
    </w:lvl>
    <w:lvl w:ilvl="1">
      <w:start w:val="1"/>
      <w:numFmt w:val="lowerLetter"/>
      <w:lvlText w:val="%2."/>
      <w:lvlJc w:val="left"/>
      <w:pPr>
        <w:tabs>
          <w:tab w:val="num" w:pos="1134"/>
        </w:tabs>
        <w:ind w:left="567" w:firstLine="0"/>
      </w:pPr>
      <w:rPr>
        <w:rFonts w:hint="default"/>
        <w:b w:val="0"/>
        <w:i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11">
    <w:nsid w:val="2A220532"/>
    <w:multiLevelType w:val="multilevel"/>
    <w:tmpl w:val="A00EC5F8"/>
    <w:lvl w:ilvl="0">
      <w:start w:val="1"/>
      <w:numFmt w:val="bullet"/>
      <w:lvlText w:val=""/>
      <w:lvlJc w:val="left"/>
      <w:pPr>
        <w:tabs>
          <w:tab w:val="num" w:pos="864"/>
        </w:tabs>
        <w:ind w:left="864" w:hanging="302"/>
      </w:pPr>
      <w:rPr>
        <w:rFonts w:ascii="Symbol" w:hAnsi="Symbol" w:hint="default"/>
        <w:sz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A4A1E6B"/>
    <w:multiLevelType w:val="multilevel"/>
    <w:tmpl w:val="76E24A5C"/>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3">
    <w:nsid w:val="2A6E76A7"/>
    <w:multiLevelType w:val="multilevel"/>
    <w:tmpl w:val="E15038DA"/>
    <w:lvl w:ilvl="0">
      <w:start w:val="1"/>
      <w:numFmt w:val="decimal"/>
      <w:lvlText w:val="%1."/>
      <w:lvlJc w:val="left"/>
      <w:pPr>
        <w:tabs>
          <w:tab w:val="num" w:pos="567"/>
        </w:tabs>
        <w:ind w:left="0" w:firstLine="0"/>
      </w:pPr>
      <w:rPr>
        <w:rFonts w:hint="default"/>
        <w:b w:val="0"/>
        <w:i w:val="0"/>
        <w:u w:val="none"/>
      </w:rPr>
    </w:lvl>
    <w:lvl w:ilvl="1">
      <w:start w:val="1"/>
      <w:numFmt w:val="lowerLetter"/>
      <w:lvlText w:val="%2."/>
      <w:lvlJc w:val="left"/>
      <w:pPr>
        <w:tabs>
          <w:tab w:val="num" w:pos="1134"/>
        </w:tabs>
        <w:ind w:left="567" w:firstLine="0"/>
      </w:pPr>
      <w:rPr>
        <w:rFonts w:hint="default"/>
        <w:b w:val="0"/>
        <w:i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14">
    <w:nsid w:val="2D8512F7"/>
    <w:multiLevelType w:val="hybridMultilevel"/>
    <w:tmpl w:val="E486AA48"/>
    <w:lvl w:ilvl="0" w:tplc="E01E6518">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EEE1303"/>
    <w:multiLevelType w:val="multilevel"/>
    <w:tmpl w:val="6A8E66B0"/>
    <w:name w:val="HEFCE3"/>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6">
    <w:nsid w:val="2F0766DC"/>
    <w:multiLevelType w:val="hybridMultilevel"/>
    <w:tmpl w:val="AF20D7A0"/>
    <w:name w:val="HEFCE3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07A02F6"/>
    <w:multiLevelType w:val="hybridMultilevel"/>
    <w:tmpl w:val="A5A68272"/>
    <w:lvl w:ilvl="0" w:tplc="8850FA6A">
      <w:start w:val="1"/>
      <w:numFmt w:val="bullet"/>
      <w:pStyle w:val="Bullet"/>
      <w:lvlText w:val=""/>
      <w:lvlJc w:val="left"/>
      <w:pPr>
        <w:tabs>
          <w:tab w:val="num" w:pos="864"/>
        </w:tabs>
        <w:ind w:left="864" w:hanging="30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214677B"/>
    <w:multiLevelType w:val="multilevel"/>
    <w:tmpl w:val="A00EC5F8"/>
    <w:lvl w:ilvl="0">
      <w:start w:val="1"/>
      <w:numFmt w:val="bullet"/>
      <w:lvlText w:val=""/>
      <w:lvlJc w:val="left"/>
      <w:pPr>
        <w:tabs>
          <w:tab w:val="num" w:pos="662"/>
        </w:tabs>
        <w:ind w:left="662" w:hanging="302"/>
      </w:pPr>
      <w:rPr>
        <w:rFonts w:ascii="Symbol" w:hAnsi="Symbol" w:hint="default"/>
        <w:sz w:val="21"/>
      </w:rPr>
    </w:lvl>
    <w:lvl w:ilvl="1">
      <w:start w:val="1"/>
      <w:numFmt w:val="bullet"/>
      <w:lvlText w:val="o"/>
      <w:lvlJc w:val="left"/>
      <w:pPr>
        <w:tabs>
          <w:tab w:val="num" w:pos="1238"/>
        </w:tabs>
        <w:ind w:left="1238" w:hanging="360"/>
      </w:pPr>
      <w:rPr>
        <w:rFonts w:ascii="Courier New" w:hAnsi="Courier New" w:cs="Courier New" w:hint="default"/>
      </w:rPr>
    </w:lvl>
    <w:lvl w:ilvl="2">
      <w:start w:val="1"/>
      <w:numFmt w:val="bullet"/>
      <w:lvlText w:val=""/>
      <w:lvlJc w:val="left"/>
      <w:pPr>
        <w:tabs>
          <w:tab w:val="num" w:pos="1958"/>
        </w:tabs>
        <w:ind w:left="1958" w:hanging="360"/>
      </w:pPr>
      <w:rPr>
        <w:rFonts w:ascii="Wingdings" w:hAnsi="Wingdings" w:hint="default"/>
      </w:rPr>
    </w:lvl>
    <w:lvl w:ilvl="3">
      <w:start w:val="1"/>
      <w:numFmt w:val="bullet"/>
      <w:lvlText w:val=""/>
      <w:lvlJc w:val="left"/>
      <w:pPr>
        <w:tabs>
          <w:tab w:val="num" w:pos="2678"/>
        </w:tabs>
        <w:ind w:left="2678" w:hanging="360"/>
      </w:pPr>
      <w:rPr>
        <w:rFonts w:ascii="Symbol" w:hAnsi="Symbol" w:hint="default"/>
      </w:rPr>
    </w:lvl>
    <w:lvl w:ilvl="4">
      <w:start w:val="1"/>
      <w:numFmt w:val="bullet"/>
      <w:lvlText w:val="o"/>
      <w:lvlJc w:val="left"/>
      <w:pPr>
        <w:tabs>
          <w:tab w:val="num" w:pos="3398"/>
        </w:tabs>
        <w:ind w:left="3398" w:hanging="360"/>
      </w:pPr>
      <w:rPr>
        <w:rFonts w:ascii="Courier New" w:hAnsi="Courier New" w:cs="Courier New" w:hint="default"/>
      </w:rPr>
    </w:lvl>
    <w:lvl w:ilvl="5">
      <w:start w:val="1"/>
      <w:numFmt w:val="bullet"/>
      <w:lvlText w:val=""/>
      <w:lvlJc w:val="left"/>
      <w:pPr>
        <w:tabs>
          <w:tab w:val="num" w:pos="4118"/>
        </w:tabs>
        <w:ind w:left="4118" w:hanging="360"/>
      </w:pPr>
      <w:rPr>
        <w:rFonts w:ascii="Wingdings" w:hAnsi="Wingdings" w:hint="default"/>
      </w:rPr>
    </w:lvl>
    <w:lvl w:ilvl="6">
      <w:start w:val="1"/>
      <w:numFmt w:val="bullet"/>
      <w:lvlText w:val=""/>
      <w:lvlJc w:val="left"/>
      <w:pPr>
        <w:tabs>
          <w:tab w:val="num" w:pos="4838"/>
        </w:tabs>
        <w:ind w:left="4838" w:hanging="360"/>
      </w:pPr>
      <w:rPr>
        <w:rFonts w:ascii="Symbol" w:hAnsi="Symbol" w:hint="default"/>
      </w:rPr>
    </w:lvl>
    <w:lvl w:ilvl="7">
      <w:start w:val="1"/>
      <w:numFmt w:val="bullet"/>
      <w:lvlText w:val="o"/>
      <w:lvlJc w:val="left"/>
      <w:pPr>
        <w:tabs>
          <w:tab w:val="num" w:pos="5558"/>
        </w:tabs>
        <w:ind w:left="5558" w:hanging="360"/>
      </w:pPr>
      <w:rPr>
        <w:rFonts w:ascii="Courier New" w:hAnsi="Courier New" w:cs="Courier New" w:hint="default"/>
      </w:rPr>
    </w:lvl>
    <w:lvl w:ilvl="8">
      <w:start w:val="1"/>
      <w:numFmt w:val="bullet"/>
      <w:lvlText w:val=""/>
      <w:lvlJc w:val="left"/>
      <w:pPr>
        <w:tabs>
          <w:tab w:val="num" w:pos="6278"/>
        </w:tabs>
        <w:ind w:left="6278" w:hanging="360"/>
      </w:pPr>
      <w:rPr>
        <w:rFonts w:ascii="Wingdings" w:hAnsi="Wingdings" w:hint="default"/>
      </w:rPr>
    </w:lvl>
  </w:abstractNum>
  <w:abstractNum w:abstractNumId="19">
    <w:nsid w:val="327F76D7"/>
    <w:multiLevelType w:val="hybridMultilevel"/>
    <w:tmpl w:val="FF1EBE0E"/>
    <w:lvl w:ilvl="0" w:tplc="81A4FE46">
      <w:start w:val="1"/>
      <w:numFmt w:val="bullet"/>
      <w:pStyle w:val="Bullet2"/>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50D7767"/>
    <w:multiLevelType w:val="multilevel"/>
    <w:tmpl w:val="A00EC5F8"/>
    <w:lvl w:ilvl="0">
      <w:start w:val="1"/>
      <w:numFmt w:val="bullet"/>
      <w:lvlText w:val=""/>
      <w:lvlJc w:val="left"/>
      <w:pPr>
        <w:tabs>
          <w:tab w:val="num" w:pos="662"/>
        </w:tabs>
        <w:ind w:left="662" w:hanging="302"/>
      </w:pPr>
      <w:rPr>
        <w:rFonts w:ascii="Symbol" w:hAnsi="Symbol" w:hint="default"/>
        <w:sz w:val="21"/>
      </w:rPr>
    </w:lvl>
    <w:lvl w:ilvl="1">
      <w:start w:val="1"/>
      <w:numFmt w:val="bullet"/>
      <w:lvlText w:val="o"/>
      <w:lvlJc w:val="left"/>
      <w:pPr>
        <w:tabs>
          <w:tab w:val="num" w:pos="1238"/>
        </w:tabs>
        <w:ind w:left="1238" w:hanging="360"/>
      </w:pPr>
      <w:rPr>
        <w:rFonts w:ascii="Courier New" w:hAnsi="Courier New" w:cs="Courier New" w:hint="default"/>
      </w:rPr>
    </w:lvl>
    <w:lvl w:ilvl="2">
      <w:start w:val="1"/>
      <w:numFmt w:val="bullet"/>
      <w:lvlText w:val=""/>
      <w:lvlJc w:val="left"/>
      <w:pPr>
        <w:tabs>
          <w:tab w:val="num" w:pos="1958"/>
        </w:tabs>
        <w:ind w:left="1958" w:hanging="360"/>
      </w:pPr>
      <w:rPr>
        <w:rFonts w:ascii="Wingdings" w:hAnsi="Wingdings" w:hint="default"/>
      </w:rPr>
    </w:lvl>
    <w:lvl w:ilvl="3">
      <w:start w:val="1"/>
      <w:numFmt w:val="bullet"/>
      <w:lvlText w:val=""/>
      <w:lvlJc w:val="left"/>
      <w:pPr>
        <w:tabs>
          <w:tab w:val="num" w:pos="2678"/>
        </w:tabs>
        <w:ind w:left="2678" w:hanging="360"/>
      </w:pPr>
      <w:rPr>
        <w:rFonts w:ascii="Symbol" w:hAnsi="Symbol" w:hint="default"/>
      </w:rPr>
    </w:lvl>
    <w:lvl w:ilvl="4">
      <w:start w:val="1"/>
      <w:numFmt w:val="bullet"/>
      <w:lvlText w:val="o"/>
      <w:lvlJc w:val="left"/>
      <w:pPr>
        <w:tabs>
          <w:tab w:val="num" w:pos="3398"/>
        </w:tabs>
        <w:ind w:left="3398" w:hanging="360"/>
      </w:pPr>
      <w:rPr>
        <w:rFonts w:ascii="Courier New" w:hAnsi="Courier New" w:cs="Courier New" w:hint="default"/>
      </w:rPr>
    </w:lvl>
    <w:lvl w:ilvl="5">
      <w:start w:val="1"/>
      <w:numFmt w:val="bullet"/>
      <w:lvlText w:val=""/>
      <w:lvlJc w:val="left"/>
      <w:pPr>
        <w:tabs>
          <w:tab w:val="num" w:pos="4118"/>
        </w:tabs>
        <w:ind w:left="4118" w:hanging="360"/>
      </w:pPr>
      <w:rPr>
        <w:rFonts w:ascii="Wingdings" w:hAnsi="Wingdings" w:hint="default"/>
      </w:rPr>
    </w:lvl>
    <w:lvl w:ilvl="6">
      <w:start w:val="1"/>
      <w:numFmt w:val="bullet"/>
      <w:lvlText w:val=""/>
      <w:lvlJc w:val="left"/>
      <w:pPr>
        <w:tabs>
          <w:tab w:val="num" w:pos="4838"/>
        </w:tabs>
        <w:ind w:left="4838" w:hanging="360"/>
      </w:pPr>
      <w:rPr>
        <w:rFonts w:ascii="Symbol" w:hAnsi="Symbol" w:hint="default"/>
      </w:rPr>
    </w:lvl>
    <w:lvl w:ilvl="7">
      <w:start w:val="1"/>
      <w:numFmt w:val="bullet"/>
      <w:lvlText w:val="o"/>
      <w:lvlJc w:val="left"/>
      <w:pPr>
        <w:tabs>
          <w:tab w:val="num" w:pos="5558"/>
        </w:tabs>
        <w:ind w:left="5558" w:hanging="360"/>
      </w:pPr>
      <w:rPr>
        <w:rFonts w:ascii="Courier New" w:hAnsi="Courier New" w:cs="Courier New" w:hint="default"/>
      </w:rPr>
    </w:lvl>
    <w:lvl w:ilvl="8">
      <w:start w:val="1"/>
      <w:numFmt w:val="bullet"/>
      <w:lvlText w:val=""/>
      <w:lvlJc w:val="left"/>
      <w:pPr>
        <w:tabs>
          <w:tab w:val="num" w:pos="6278"/>
        </w:tabs>
        <w:ind w:left="6278" w:hanging="360"/>
      </w:pPr>
      <w:rPr>
        <w:rFonts w:ascii="Wingdings" w:hAnsi="Wingdings" w:hint="default"/>
      </w:rPr>
    </w:lvl>
  </w:abstractNum>
  <w:abstractNum w:abstractNumId="21">
    <w:nsid w:val="37DB0C79"/>
    <w:multiLevelType w:val="multilevel"/>
    <w:tmpl w:val="7BC6015C"/>
    <w:lvl w:ilvl="0">
      <w:start w:val="1"/>
      <w:numFmt w:val="decimal"/>
      <w:lvlText w:val="%1."/>
      <w:lvlJc w:val="left"/>
      <w:pPr>
        <w:tabs>
          <w:tab w:val="num" w:pos="567"/>
        </w:tabs>
        <w:ind w:left="0" w:firstLine="0"/>
      </w:pPr>
      <w:rPr>
        <w:rFonts w:hint="default"/>
        <w:b w:val="0"/>
        <w:i w:val="0"/>
        <w:u w:val="none"/>
      </w:rPr>
    </w:lvl>
    <w:lvl w:ilvl="1">
      <w:start w:val="1"/>
      <w:numFmt w:val="lowerLetter"/>
      <w:lvlText w:val="%2."/>
      <w:lvlJc w:val="left"/>
      <w:pPr>
        <w:tabs>
          <w:tab w:val="num" w:pos="1134"/>
        </w:tabs>
        <w:ind w:left="567" w:firstLine="0"/>
      </w:pPr>
      <w:rPr>
        <w:rFonts w:hint="default"/>
        <w:b w:val="0"/>
        <w:i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22">
    <w:nsid w:val="3C541F2E"/>
    <w:multiLevelType w:val="multilevel"/>
    <w:tmpl w:val="A00EC5F8"/>
    <w:lvl w:ilvl="0">
      <w:start w:val="1"/>
      <w:numFmt w:val="bullet"/>
      <w:lvlText w:val=""/>
      <w:lvlJc w:val="left"/>
      <w:pPr>
        <w:tabs>
          <w:tab w:val="num" w:pos="662"/>
        </w:tabs>
        <w:ind w:left="662" w:hanging="302"/>
      </w:pPr>
      <w:rPr>
        <w:rFonts w:ascii="Symbol" w:hAnsi="Symbol" w:hint="default"/>
        <w:sz w:val="21"/>
      </w:rPr>
    </w:lvl>
    <w:lvl w:ilvl="1">
      <w:start w:val="1"/>
      <w:numFmt w:val="bullet"/>
      <w:lvlText w:val="o"/>
      <w:lvlJc w:val="left"/>
      <w:pPr>
        <w:tabs>
          <w:tab w:val="num" w:pos="1238"/>
        </w:tabs>
        <w:ind w:left="1238" w:hanging="360"/>
      </w:pPr>
      <w:rPr>
        <w:rFonts w:ascii="Courier New" w:hAnsi="Courier New" w:cs="Courier New" w:hint="default"/>
      </w:rPr>
    </w:lvl>
    <w:lvl w:ilvl="2">
      <w:start w:val="1"/>
      <w:numFmt w:val="bullet"/>
      <w:lvlText w:val=""/>
      <w:lvlJc w:val="left"/>
      <w:pPr>
        <w:tabs>
          <w:tab w:val="num" w:pos="1958"/>
        </w:tabs>
        <w:ind w:left="1958" w:hanging="360"/>
      </w:pPr>
      <w:rPr>
        <w:rFonts w:ascii="Wingdings" w:hAnsi="Wingdings" w:hint="default"/>
      </w:rPr>
    </w:lvl>
    <w:lvl w:ilvl="3">
      <w:start w:val="1"/>
      <w:numFmt w:val="bullet"/>
      <w:lvlText w:val=""/>
      <w:lvlJc w:val="left"/>
      <w:pPr>
        <w:tabs>
          <w:tab w:val="num" w:pos="2678"/>
        </w:tabs>
        <w:ind w:left="2678" w:hanging="360"/>
      </w:pPr>
      <w:rPr>
        <w:rFonts w:ascii="Symbol" w:hAnsi="Symbol" w:hint="default"/>
      </w:rPr>
    </w:lvl>
    <w:lvl w:ilvl="4">
      <w:start w:val="1"/>
      <w:numFmt w:val="bullet"/>
      <w:lvlText w:val="o"/>
      <w:lvlJc w:val="left"/>
      <w:pPr>
        <w:tabs>
          <w:tab w:val="num" w:pos="3398"/>
        </w:tabs>
        <w:ind w:left="3398" w:hanging="360"/>
      </w:pPr>
      <w:rPr>
        <w:rFonts w:ascii="Courier New" w:hAnsi="Courier New" w:cs="Courier New" w:hint="default"/>
      </w:rPr>
    </w:lvl>
    <w:lvl w:ilvl="5">
      <w:start w:val="1"/>
      <w:numFmt w:val="bullet"/>
      <w:lvlText w:val=""/>
      <w:lvlJc w:val="left"/>
      <w:pPr>
        <w:tabs>
          <w:tab w:val="num" w:pos="4118"/>
        </w:tabs>
        <w:ind w:left="4118" w:hanging="360"/>
      </w:pPr>
      <w:rPr>
        <w:rFonts w:ascii="Wingdings" w:hAnsi="Wingdings" w:hint="default"/>
      </w:rPr>
    </w:lvl>
    <w:lvl w:ilvl="6">
      <w:start w:val="1"/>
      <w:numFmt w:val="bullet"/>
      <w:lvlText w:val=""/>
      <w:lvlJc w:val="left"/>
      <w:pPr>
        <w:tabs>
          <w:tab w:val="num" w:pos="4838"/>
        </w:tabs>
        <w:ind w:left="4838" w:hanging="360"/>
      </w:pPr>
      <w:rPr>
        <w:rFonts w:ascii="Symbol" w:hAnsi="Symbol" w:hint="default"/>
      </w:rPr>
    </w:lvl>
    <w:lvl w:ilvl="7">
      <w:start w:val="1"/>
      <w:numFmt w:val="bullet"/>
      <w:lvlText w:val="o"/>
      <w:lvlJc w:val="left"/>
      <w:pPr>
        <w:tabs>
          <w:tab w:val="num" w:pos="5558"/>
        </w:tabs>
        <w:ind w:left="5558" w:hanging="360"/>
      </w:pPr>
      <w:rPr>
        <w:rFonts w:ascii="Courier New" w:hAnsi="Courier New" w:cs="Courier New" w:hint="default"/>
      </w:rPr>
    </w:lvl>
    <w:lvl w:ilvl="8">
      <w:start w:val="1"/>
      <w:numFmt w:val="bullet"/>
      <w:lvlText w:val=""/>
      <w:lvlJc w:val="left"/>
      <w:pPr>
        <w:tabs>
          <w:tab w:val="num" w:pos="6278"/>
        </w:tabs>
        <w:ind w:left="6278" w:hanging="360"/>
      </w:pPr>
      <w:rPr>
        <w:rFonts w:ascii="Wingdings" w:hAnsi="Wingdings" w:hint="default"/>
      </w:rPr>
    </w:lvl>
  </w:abstractNum>
  <w:abstractNum w:abstractNumId="23">
    <w:nsid w:val="52E739D3"/>
    <w:multiLevelType w:val="multilevel"/>
    <w:tmpl w:val="6A8E66B0"/>
    <w:name w:val="HEFCE3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24">
    <w:nsid w:val="5BB02D2E"/>
    <w:multiLevelType w:val="multilevel"/>
    <w:tmpl w:val="E35826DE"/>
    <w:name w:val="HEFCE"/>
    <w:lvl w:ilvl="0">
      <w:start w:val="1"/>
      <w:numFmt w:val="decimal"/>
      <w:lvlText w:val="%1."/>
      <w:lvlJc w:val="left"/>
      <w:pPr>
        <w:tabs>
          <w:tab w:val="num" w:pos="567"/>
        </w:tabs>
        <w:ind w:left="0" w:firstLine="0"/>
      </w:pPr>
      <w:rPr>
        <w:rFonts w:hint="default"/>
        <w:b w:val="0"/>
        <w:i w:val="0"/>
        <w:u w:val="none"/>
      </w:rPr>
    </w:lvl>
    <w:lvl w:ilvl="1">
      <w:start w:val="1"/>
      <w:numFmt w:val="lowerLetter"/>
      <w:lvlText w:val="%2."/>
      <w:lvlJc w:val="left"/>
      <w:pPr>
        <w:tabs>
          <w:tab w:val="num" w:pos="1134"/>
        </w:tabs>
        <w:ind w:left="567" w:firstLine="0"/>
      </w:pPr>
      <w:rPr>
        <w:rFonts w:hint="default"/>
        <w:b w:val="0"/>
        <w:i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25">
    <w:nsid w:val="61605973"/>
    <w:multiLevelType w:val="hybridMultilevel"/>
    <w:tmpl w:val="A38A8C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91921E6"/>
    <w:multiLevelType w:val="multilevel"/>
    <w:tmpl w:val="0EE25AEC"/>
    <w:lvl w:ilvl="0">
      <w:start w:val="1"/>
      <w:numFmt w:val="decimal"/>
      <w:lvlRestart w:val="0"/>
      <w:lvlText w:val="%1."/>
      <w:lvlJc w:val="left"/>
      <w:pPr>
        <w:tabs>
          <w:tab w:val="num" w:pos="567"/>
        </w:tabs>
        <w:ind w:left="0" w:firstLine="0"/>
      </w:pPr>
      <w:rPr>
        <w:rFonts w:hint="default"/>
        <w:b w:val="0"/>
        <w:i w:val="0"/>
        <w:u w:val="none"/>
      </w:rPr>
    </w:lvl>
    <w:lvl w:ilvl="1">
      <w:start w:val="1"/>
      <w:numFmt w:val="lowerLetter"/>
      <w:lvlText w:val="%2."/>
      <w:lvlJc w:val="left"/>
      <w:pPr>
        <w:tabs>
          <w:tab w:val="num" w:pos="1134"/>
        </w:tabs>
        <w:ind w:left="567" w:firstLine="0"/>
      </w:pPr>
      <w:rPr>
        <w:rFonts w:hint="default"/>
        <w:b w:val="0"/>
        <w:i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27">
    <w:nsid w:val="76E343F6"/>
    <w:multiLevelType w:val="hybridMultilevel"/>
    <w:tmpl w:val="E63E5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B20162"/>
    <w:multiLevelType w:val="multilevel"/>
    <w:tmpl w:val="B6D8FD5A"/>
    <w:lvl w:ilvl="0">
      <w:start w:val="1"/>
      <w:numFmt w:val="decimal"/>
      <w:lvlText w:val="%1."/>
      <w:lvlJc w:val="left"/>
      <w:pPr>
        <w:tabs>
          <w:tab w:val="num" w:pos="567"/>
        </w:tabs>
        <w:ind w:left="0" w:firstLine="0"/>
      </w:pPr>
      <w:rPr>
        <w:rFonts w:hint="default"/>
        <w:b w:val="0"/>
        <w:i w:val="0"/>
        <w:u w:val="none"/>
      </w:rPr>
    </w:lvl>
    <w:lvl w:ilvl="1">
      <w:start w:val="1"/>
      <w:numFmt w:val="lowerLetter"/>
      <w:lvlText w:val="%2."/>
      <w:lvlJc w:val="left"/>
      <w:pPr>
        <w:tabs>
          <w:tab w:val="num" w:pos="1134"/>
        </w:tabs>
        <w:ind w:left="567" w:firstLine="0"/>
      </w:pPr>
      <w:rPr>
        <w:rFonts w:hint="default"/>
        <w:b w:val="0"/>
        <w:i w:val="0"/>
      </w:rPr>
    </w:lvl>
    <w:lvl w:ilvl="2">
      <w:start w:val="1"/>
      <w:numFmt w:val="lowerRoman"/>
      <w:lvlText w:val="%3."/>
      <w:lvlJc w:val="lef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5"/>
        </w:tabs>
        <w:ind w:left="3969" w:firstLine="0"/>
      </w:pPr>
      <w:rPr>
        <w:rFonts w:hint="default"/>
      </w:rPr>
    </w:lvl>
    <w:lvl w:ilvl="8">
      <w:start w:val="1"/>
      <w:numFmt w:val="lowerRoman"/>
      <w:lvlText w:val="(%9)"/>
      <w:lvlJc w:val="left"/>
      <w:pPr>
        <w:tabs>
          <w:tab w:val="num" w:pos="5102"/>
        </w:tabs>
        <w:ind w:left="4535" w:firstLine="0"/>
      </w:pPr>
      <w:rPr>
        <w:rFonts w:hint="default"/>
      </w:rPr>
    </w:lvl>
  </w:abstractNum>
  <w:abstractNum w:abstractNumId="29">
    <w:nsid w:val="7A7F2904"/>
    <w:multiLevelType w:val="multilevel"/>
    <w:tmpl w:val="A00EC5F8"/>
    <w:lvl w:ilvl="0">
      <w:start w:val="1"/>
      <w:numFmt w:val="bullet"/>
      <w:lvlText w:val=""/>
      <w:lvlJc w:val="left"/>
      <w:pPr>
        <w:tabs>
          <w:tab w:val="num" w:pos="864"/>
        </w:tabs>
        <w:ind w:left="864" w:hanging="302"/>
      </w:pPr>
      <w:rPr>
        <w:rFonts w:ascii="Symbol" w:hAnsi="Symbol" w:hint="default"/>
        <w:sz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6"/>
  </w:num>
  <w:num w:numId="3">
    <w:abstractNumId w:val="13"/>
  </w:num>
  <w:num w:numId="4">
    <w:abstractNumId w:val="24"/>
  </w:num>
  <w:num w:numId="5">
    <w:abstractNumId w:val="21"/>
  </w:num>
  <w:num w:numId="6">
    <w:abstractNumId w:val="14"/>
  </w:num>
  <w:num w:numId="7">
    <w:abstractNumId w:val="0"/>
  </w:num>
  <w:num w:numId="8">
    <w:abstractNumId w:val="28"/>
  </w:num>
  <w:num w:numId="9">
    <w:abstractNumId w:val="10"/>
  </w:num>
  <w:num w:numId="10">
    <w:abstractNumId w:val="15"/>
  </w:num>
  <w:num w:numId="11">
    <w:abstractNumId w:val="4"/>
  </w:num>
  <w:num w:numId="12">
    <w:abstractNumId w:val="23"/>
  </w:num>
  <w:num w:numId="13">
    <w:abstractNumId w:val="16"/>
  </w:num>
  <w:num w:numId="14">
    <w:abstractNumId w:val="8"/>
  </w:num>
  <w:num w:numId="15">
    <w:abstractNumId w:val="11"/>
  </w:num>
  <w:num w:numId="16">
    <w:abstractNumId w:val="22"/>
  </w:num>
  <w:num w:numId="17">
    <w:abstractNumId w:val="20"/>
  </w:num>
  <w:num w:numId="18">
    <w:abstractNumId w:val="18"/>
  </w:num>
  <w:num w:numId="19">
    <w:abstractNumId w:val="1"/>
  </w:num>
  <w:num w:numId="20">
    <w:abstractNumId w:val="9"/>
  </w:num>
  <w:num w:numId="21">
    <w:abstractNumId w:val="29"/>
  </w:num>
  <w:num w:numId="22">
    <w:abstractNumId w:val="25"/>
  </w:num>
  <w:num w:numId="23">
    <w:abstractNumId w:val="6"/>
  </w:num>
  <w:num w:numId="24">
    <w:abstractNumId w:val="17"/>
  </w:num>
  <w:num w:numId="25">
    <w:abstractNumId w:val="19"/>
  </w:num>
  <w:num w:numId="26">
    <w:abstractNumId w:val="5"/>
  </w:num>
  <w:num w:numId="27">
    <w:abstractNumId w:val="17"/>
  </w:num>
  <w:num w:numId="28">
    <w:abstractNumId w:val="19"/>
  </w:num>
  <w:num w:numId="29">
    <w:abstractNumId w:val="17"/>
  </w:num>
  <w:num w:numId="30">
    <w:abstractNumId w:val="19"/>
  </w:num>
  <w:num w:numId="31">
    <w:abstractNumId w:val="19"/>
  </w:num>
  <w:num w:numId="32">
    <w:abstractNumId w:val="19"/>
  </w:num>
  <w:num w:numId="33">
    <w:abstractNumId w:val="17"/>
  </w:num>
  <w:num w:numId="34">
    <w:abstractNumId w:val="27"/>
  </w:num>
  <w:num w:numId="35">
    <w:abstractNumId w:val="7"/>
  </w:num>
  <w:num w:numId="36">
    <w:abstractNumId w:val="2"/>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20"/>
  <w:drawingGridHorizontalSpacing w:val="105"/>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78DF"/>
    <w:rsid w:val="00037BCC"/>
    <w:rsid w:val="0004112F"/>
    <w:rsid w:val="0005522C"/>
    <w:rsid w:val="00055A30"/>
    <w:rsid w:val="00080721"/>
    <w:rsid w:val="000F30CE"/>
    <w:rsid w:val="001005E3"/>
    <w:rsid w:val="0013482F"/>
    <w:rsid w:val="001678DF"/>
    <w:rsid w:val="00211AC1"/>
    <w:rsid w:val="002379F6"/>
    <w:rsid w:val="00240B69"/>
    <w:rsid w:val="002855AE"/>
    <w:rsid w:val="00303614"/>
    <w:rsid w:val="00320B6A"/>
    <w:rsid w:val="00351329"/>
    <w:rsid w:val="00360099"/>
    <w:rsid w:val="00383693"/>
    <w:rsid w:val="003A58C0"/>
    <w:rsid w:val="003D6E04"/>
    <w:rsid w:val="003E7C3A"/>
    <w:rsid w:val="0041396E"/>
    <w:rsid w:val="004256EC"/>
    <w:rsid w:val="00436155"/>
    <w:rsid w:val="00460211"/>
    <w:rsid w:val="00484E0A"/>
    <w:rsid w:val="004957D8"/>
    <w:rsid w:val="004F6C6E"/>
    <w:rsid w:val="00507721"/>
    <w:rsid w:val="00515E2E"/>
    <w:rsid w:val="005165B1"/>
    <w:rsid w:val="005251E2"/>
    <w:rsid w:val="00571DC5"/>
    <w:rsid w:val="005E5418"/>
    <w:rsid w:val="006743DE"/>
    <w:rsid w:val="006868F2"/>
    <w:rsid w:val="006C7E1B"/>
    <w:rsid w:val="006F4470"/>
    <w:rsid w:val="00713BB6"/>
    <w:rsid w:val="007234DE"/>
    <w:rsid w:val="00726276"/>
    <w:rsid w:val="007F0672"/>
    <w:rsid w:val="0081635D"/>
    <w:rsid w:val="00823FE3"/>
    <w:rsid w:val="0084035A"/>
    <w:rsid w:val="00844B41"/>
    <w:rsid w:val="00875455"/>
    <w:rsid w:val="008A1111"/>
    <w:rsid w:val="008C04CE"/>
    <w:rsid w:val="008F2DE8"/>
    <w:rsid w:val="0092136B"/>
    <w:rsid w:val="00A06109"/>
    <w:rsid w:val="00A25400"/>
    <w:rsid w:val="00A35E15"/>
    <w:rsid w:val="00B523D0"/>
    <w:rsid w:val="00B80FB1"/>
    <w:rsid w:val="00BA4B34"/>
    <w:rsid w:val="00BC2CD8"/>
    <w:rsid w:val="00BF1662"/>
    <w:rsid w:val="00C11280"/>
    <w:rsid w:val="00C328AE"/>
    <w:rsid w:val="00C96479"/>
    <w:rsid w:val="00CA3EFF"/>
    <w:rsid w:val="00CC15E5"/>
    <w:rsid w:val="00CD536D"/>
    <w:rsid w:val="00CF30D5"/>
    <w:rsid w:val="00CF3292"/>
    <w:rsid w:val="00D43084"/>
    <w:rsid w:val="00D51BF2"/>
    <w:rsid w:val="00D67289"/>
    <w:rsid w:val="00DB4D75"/>
    <w:rsid w:val="00DC322B"/>
    <w:rsid w:val="00DE1AB9"/>
    <w:rsid w:val="00DE643A"/>
    <w:rsid w:val="00E970C4"/>
    <w:rsid w:val="00E9784A"/>
    <w:rsid w:val="00F172B3"/>
    <w:rsid w:val="00F2374B"/>
    <w:rsid w:val="00F3738E"/>
    <w:rsid w:val="00FB1486"/>
    <w:rsid w:val="00FC04C8"/>
    <w:rsid w:val="00FF3C67"/>
    <w:rsid w:val="00FF416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E0A"/>
    <w:pPr>
      <w:spacing w:line="300" w:lineRule="atLeast"/>
    </w:pPr>
    <w:rPr>
      <w:rFonts w:ascii="Arial" w:hAnsi="Arial"/>
      <w:sz w:val="21"/>
    </w:rPr>
  </w:style>
  <w:style w:type="paragraph" w:styleId="Heading1">
    <w:name w:val="heading 1"/>
    <w:basedOn w:val="Normal"/>
    <w:next w:val="Normal"/>
    <w:link w:val="Heading1Char"/>
    <w:autoRedefine/>
    <w:qFormat/>
    <w:rsid w:val="00A25400"/>
    <w:pPr>
      <w:keepNext/>
      <w:spacing w:after="120"/>
      <w:outlineLvl w:val="0"/>
    </w:pPr>
    <w:rPr>
      <w:rFonts w:cs="Arial"/>
      <w:b/>
      <w:bCs/>
      <w:kern w:val="32"/>
      <w:sz w:val="32"/>
      <w:szCs w:val="32"/>
    </w:rPr>
  </w:style>
  <w:style w:type="paragraph" w:styleId="Heading2">
    <w:name w:val="heading 2"/>
    <w:basedOn w:val="Normal"/>
    <w:next w:val="Normal"/>
    <w:autoRedefine/>
    <w:qFormat/>
    <w:rsid w:val="00383693"/>
    <w:pPr>
      <w:keepNext/>
      <w:spacing w:after="120"/>
      <w:outlineLvl w:val="1"/>
    </w:pPr>
    <w:rPr>
      <w:rFonts w:cs="Arial"/>
      <w:b/>
      <w:bCs/>
      <w:iCs/>
      <w:sz w:val="28"/>
      <w:szCs w:val="28"/>
    </w:rPr>
  </w:style>
  <w:style w:type="paragraph" w:styleId="Heading3">
    <w:name w:val="heading 3"/>
    <w:basedOn w:val="Normal"/>
    <w:next w:val="Normal"/>
    <w:autoRedefine/>
    <w:qFormat/>
    <w:rsid w:val="00383693"/>
    <w:pPr>
      <w:keepNext/>
      <w:spacing w:after="120"/>
      <w:outlineLvl w:val="2"/>
    </w:pPr>
    <w:rPr>
      <w:rFonts w:cs="Arial"/>
      <w:b/>
      <w:bCs/>
      <w:sz w:val="24"/>
      <w:szCs w:val="26"/>
    </w:rPr>
  </w:style>
  <w:style w:type="paragraph" w:styleId="Heading4">
    <w:name w:val="heading 4"/>
    <w:basedOn w:val="Normal"/>
    <w:next w:val="Normal"/>
    <w:link w:val="Heading4Char"/>
    <w:autoRedefine/>
    <w:qFormat/>
    <w:rsid w:val="00383693"/>
    <w:pPr>
      <w:keepNext/>
      <w:spacing w:after="120"/>
      <w:outlineLvl w:val="3"/>
    </w:pPr>
    <w:rPr>
      <w:b/>
      <w:bCs/>
      <w:sz w:val="22"/>
      <w:szCs w:val="22"/>
    </w:rPr>
  </w:style>
  <w:style w:type="paragraph" w:styleId="Heading5">
    <w:name w:val="heading 5"/>
    <w:basedOn w:val="Normal"/>
    <w:next w:val="Normal"/>
    <w:autoRedefine/>
    <w:qFormat/>
    <w:rsid w:val="00383693"/>
    <w:pPr>
      <w:spacing w:after="60"/>
      <w:outlineLvl w:val="4"/>
    </w:pPr>
    <w:rPr>
      <w:bCs/>
      <w:i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4F6C6E"/>
    <w:pPr>
      <w:numPr>
        <w:numId w:val="33"/>
      </w:numPr>
      <w:tabs>
        <w:tab w:val="clear" w:pos="864"/>
        <w:tab w:val="num" w:pos="360"/>
      </w:tabs>
      <w:ind w:left="0" w:firstLine="0"/>
    </w:pPr>
  </w:style>
  <w:style w:type="paragraph" w:customStyle="1" w:styleId="Bullet2">
    <w:name w:val="Bullet 2"/>
    <w:basedOn w:val="Bullet"/>
    <w:rsid w:val="00240B69"/>
    <w:pPr>
      <w:numPr>
        <w:numId w:val="32"/>
      </w:numPr>
      <w:tabs>
        <w:tab w:val="clear" w:pos="927"/>
        <w:tab w:val="num" w:pos="360"/>
      </w:tabs>
      <w:ind w:left="924" w:hanging="357"/>
    </w:pPr>
  </w:style>
  <w:style w:type="paragraph" w:styleId="Header">
    <w:name w:val="header"/>
    <w:basedOn w:val="Normal"/>
    <w:link w:val="HeaderChar"/>
    <w:uiPriority w:val="99"/>
    <w:rsid w:val="00383693"/>
    <w:pPr>
      <w:tabs>
        <w:tab w:val="center" w:pos="4153"/>
        <w:tab w:val="right" w:pos="8306"/>
      </w:tabs>
    </w:pPr>
    <w:rPr>
      <w:sz w:val="18"/>
    </w:rPr>
  </w:style>
  <w:style w:type="paragraph" w:styleId="Footer">
    <w:name w:val="footer"/>
    <w:basedOn w:val="Normal"/>
    <w:rsid w:val="00383693"/>
    <w:pPr>
      <w:tabs>
        <w:tab w:val="center" w:pos="4153"/>
        <w:tab w:val="right" w:pos="8306"/>
      </w:tabs>
    </w:pPr>
    <w:rPr>
      <w:sz w:val="16"/>
    </w:rPr>
  </w:style>
  <w:style w:type="table" w:styleId="TableGrid">
    <w:name w:val="Table Grid"/>
    <w:basedOn w:val="TableNormal"/>
    <w:rsid w:val="00383693"/>
    <w:pPr>
      <w:spacing w:after="12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383693"/>
    <w:pPr>
      <w:spacing w:before="120"/>
    </w:pPr>
    <w:rPr>
      <w:b/>
      <w:bCs/>
      <w:sz w:val="22"/>
    </w:rPr>
  </w:style>
  <w:style w:type="character" w:customStyle="1" w:styleId="Heading4Char">
    <w:name w:val="Heading 4 Char"/>
    <w:basedOn w:val="DefaultParagraphFont"/>
    <w:link w:val="Heading4"/>
    <w:rsid w:val="00383693"/>
    <w:rPr>
      <w:rFonts w:ascii="Arial" w:hAnsi="Arial"/>
      <w:b/>
      <w:bCs/>
      <w:sz w:val="22"/>
      <w:szCs w:val="22"/>
      <w:lang w:val="en-US" w:eastAsia="en-GB" w:bidi="ar-SA"/>
    </w:rPr>
  </w:style>
  <w:style w:type="character" w:styleId="PageNumber">
    <w:name w:val="page number"/>
    <w:basedOn w:val="DefaultParagraphFont"/>
    <w:rsid w:val="00383693"/>
    <w:rPr>
      <w:rFonts w:ascii="Helvetica" w:hAnsi="Helvetica"/>
      <w:sz w:val="20"/>
    </w:rPr>
  </w:style>
  <w:style w:type="paragraph" w:styleId="BalloonText">
    <w:name w:val="Balloon Text"/>
    <w:basedOn w:val="Normal"/>
    <w:link w:val="BalloonTextChar"/>
    <w:rsid w:val="0036009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60099"/>
    <w:rPr>
      <w:rFonts w:ascii="Tahoma" w:hAnsi="Tahoma" w:cs="Tahoma"/>
      <w:sz w:val="16"/>
      <w:szCs w:val="16"/>
    </w:rPr>
  </w:style>
  <w:style w:type="character" w:customStyle="1" w:styleId="HeaderChar">
    <w:name w:val="Header Char"/>
    <w:basedOn w:val="DefaultParagraphFont"/>
    <w:link w:val="Header"/>
    <w:uiPriority w:val="99"/>
    <w:rsid w:val="00A25400"/>
    <w:rPr>
      <w:rFonts w:ascii="Arial" w:hAnsi="Arial"/>
      <w:sz w:val="18"/>
    </w:rPr>
  </w:style>
  <w:style w:type="character" w:customStyle="1" w:styleId="Heading1Char">
    <w:name w:val="Heading 1 Char"/>
    <w:basedOn w:val="DefaultParagraphFont"/>
    <w:link w:val="Heading1"/>
    <w:rsid w:val="00484E0A"/>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word\HEFCE_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HEFCE_Blank.dot</Template>
  <TotalTime>11</TotalTime>
  <Pages>3</Pages>
  <Words>670</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HEFCE</Company>
  <LinksUpToDate>false</LinksUpToDate>
  <CharactersWithSpaces>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shineri</dc:creator>
  <cp:keywords/>
  <dc:description/>
  <cp:lastModifiedBy>shineri</cp:lastModifiedBy>
  <cp:revision>7</cp:revision>
  <cp:lastPrinted>2012-01-11T14:49:00Z</cp:lastPrinted>
  <dcterms:created xsi:type="dcterms:W3CDTF">2012-08-14T10:07:00Z</dcterms:created>
  <dcterms:modified xsi:type="dcterms:W3CDTF">2012-09-24T10:05:00Z</dcterms:modified>
</cp:coreProperties>
</file>