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0" w:type="dxa"/>
          <w:left w:w="150" w:type="dxa"/>
          <w:bottom w:w="150" w:type="dxa"/>
          <w:right w:w="150" w:type="dxa"/>
        </w:tblCellMar>
        <w:tblLook w:val="00A0"/>
      </w:tblPr>
      <w:tblGrid>
        <w:gridCol w:w="9006"/>
        <w:gridCol w:w="320"/>
      </w:tblGrid>
      <w:tr w:rsidR="00482757" w:rsidRPr="001A3164" w:rsidTr="00100F85">
        <w:trPr>
          <w:tblCellSpacing w:w="0" w:type="dxa"/>
        </w:trPr>
        <w:tc>
          <w:tcPr>
            <w:tcW w:w="0" w:type="auto"/>
          </w:tcPr>
          <w:p w:rsidR="00482757" w:rsidRDefault="00482757">
            <w:pPr>
              <w:pStyle w:val="Heading1"/>
              <w:rPr>
                <w:rFonts w:ascii="Arial" w:hAnsi="Arial" w:cs="Arial"/>
              </w:rPr>
            </w:pPr>
            <w:r>
              <w:rPr>
                <w:rFonts w:ascii="Arial" w:hAnsi="Arial" w:cs="Arial"/>
              </w:rPr>
              <w:t>Proposed amendments to Individual Pupil Information Prescribed Persons Regulations</w:t>
            </w:r>
          </w:p>
          <w:p w:rsidR="00482757" w:rsidRDefault="00482757">
            <w:pPr>
              <w:pStyle w:val="Heading2"/>
              <w:rPr>
                <w:rFonts w:ascii="Arial" w:hAnsi="Arial" w:cs="Arial"/>
              </w:rPr>
            </w:pPr>
          </w:p>
          <w:p w:rsidR="00482757" w:rsidRDefault="00482757">
            <w:pPr>
              <w:pStyle w:val="Heading2"/>
              <w:rPr>
                <w:rFonts w:ascii="Arial" w:hAnsi="Arial" w:cs="Arial"/>
              </w:rPr>
            </w:pPr>
            <w:r>
              <w:rPr>
                <w:rFonts w:ascii="Arial" w:hAnsi="Arial" w:cs="Arial"/>
              </w:rPr>
              <w:t>Consultation Response Form</w:t>
            </w:r>
          </w:p>
          <w:p w:rsidR="00482757" w:rsidRDefault="00482757">
            <w:pPr>
              <w:pStyle w:val="Heading3"/>
              <w:rPr>
                <w:rFonts w:ascii="Arial" w:hAnsi="Arial" w:cs="Arial"/>
              </w:rPr>
            </w:pPr>
          </w:p>
          <w:p w:rsidR="00482757" w:rsidRDefault="00482757">
            <w:pPr>
              <w:pStyle w:val="Heading3"/>
              <w:rPr>
                <w:rFonts w:ascii="Arial" w:hAnsi="Arial" w:cs="Arial"/>
              </w:rPr>
            </w:pPr>
            <w:r>
              <w:rPr>
                <w:rFonts w:ascii="Arial" w:hAnsi="Arial" w:cs="Arial"/>
              </w:rPr>
              <w:t>The closing date for this consultation is: 18 December 2012</w:t>
            </w:r>
            <w:r>
              <w:rPr>
                <w:rFonts w:ascii="Arial" w:hAnsi="Arial" w:cs="Arial"/>
              </w:rPr>
              <w:br/>
            </w:r>
          </w:p>
          <w:p w:rsidR="00482757" w:rsidRDefault="00482757">
            <w:pPr>
              <w:pStyle w:val="Heading3"/>
              <w:rPr>
                <w:rFonts w:ascii="Arial" w:hAnsi="Arial" w:cs="Arial"/>
              </w:rPr>
            </w:pPr>
            <w:r>
              <w:rPr>
                <w:rFonts w:ascii="Arial" w:hAnsi="Arial" w:cs="Arial"/>
              </w:rPr>
              <w:t>Your comments must reach us by that date.</w:t>
            </w:r>
          </w:p>
        </w:tc>
        <w:tc>
          <w:tcPr>
            <w:tcW w:w="15" w:type="dxa"/>
            <w:vAlign w:val="center"/>
          </w:tcPr>
          <w:p w:rsidR="00482757" w:rsidRDefault="00482757">
            <w:pPr>
              <w:rPr>
                <w:rFonts w:ascii="Arial" w:hAnsi="Arial" w:cs="Arial"/>
              </w:rPr>
            </w:pPr>
            <w:r w:rsidRPr="001A3164">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secure.dcsf.gov.uk/consultationsadmin/img/frontPageSpacer.gif" style="width:.75pt;height:522.75pt;visibility:visible">
                  <v:imagedata r:id="rId5" o:title=""/>
                </v:shape>
              </w:pict>
            </w:r>
          </w:p>
        </w:tc>
      </w:tr>
      <w:tr w:rsidR="00482757" w:rsidRPr="001A3164" w:rsidTr="00100F85">
        <w:trPr>
          <w:tblCellSpacing w:w="0" w:type="dxa"/>
        </w:trPr>
        <w:tc>
          <w:tcPr>
            <w:tcW w:w="0" w:type="auto"/>
            <w:gridSpan w:val="2"/>
            <w:vAlign w:val="center"/>
          </w:tcPr>
          <w:p w:rsidR="00482757" w:rsidRDefault="00482757">
            <w:pPr>
              <w:rPr>
                <w:rFonts w:ascii="Arial" w:hAnsi="Arial" w:cs="Arial"/>
              </w:rPr>
            </w:pPr>
            <w:r w:rsidRPr="001A3164">
              <w:rPr>
                <w:noProof/>
              </w:rPr>
              <w:pict>
                <v:shape id="Picture 31" o:spid="_x0000_i1026" type="#_x0000_t75" alt="http://www.dcsf.gov.uk/system/style/new/img/DfE_Small_Logo.GIF" style="width:145.5pt;height:85.5pt;visibility:visible">
                  <v:imagedata r:id="rId6" o:title=""/>
                </v:shape>
              </w:pict>
            </w:r>
          </w:p>
        </w:tc>
      </w:tr>
    </w:tbl>
    <w:p w:rsidR="00482757" w:rsidRDefault="00482757">
      <w:pPr>
        <w:rPr>
          <w:rFonts w:ascii="Arial" w:hAnsi="Arial" w:cs="Arial"/>
        </w:rPr>
        <w:sectPr w:rsidR="00482757">
          <w:pgSz w:w="11906" w:h="16838"/>
          <w:pgMar w:top="1440" w:right="1440" w:bottom="1440" w:left="1440" w:header="708" w:footer="708" w:gutter="0"/>
          <w:cols w:space="708"/>
          <w:docGrid w:linePitch="360"/>
        </w:sectPr>
      </w:pPr>
    </w:p>
    <w:p w:rsidR="00482757" w:rsidRDefault="00482757">
      <w:pPr>
        <w:pStyle w:val="NormalWeb"/>
        <w:rPr>
          <w:rFonts w:ascii="Arial" w:hAnsi="Arial" w:cs="Arial"/>
        </w:rPr>
      </w:pPr>
      <w:r>
        <w:rPr>
          <w:rFonts w:ascii="Arial" w:hAnsi="Arial" w:cs="Arial"/>
        </w:rPr>
        <w:t>Information provided in response to this consultation, including personal information, may be subject to publication or disclosure in accordance with the access to information regimes, primarily the Freedom of Information Act 2000 and the Data Protection Act 1998.</w:t>
      </w:r>
    </w:p>
    <w:p w:rsidR="00482757" w:rsidRDefault="00482757">
      <w:pPr>
        <w:pStyle w:val="NormalWeb"/>
        <w:rPr>
          <w:rFonts w:ascii="Arial" w:hAnsi="Arial" w:cs="Arial"/>
        </w:rPr>
      </w:pPr>
      <w:r>
        <w:rPr>
          <w:rFonts w:ascii="Arial" w:hAnsi="Arial" w:cs="Arial"/>
        </w:rPr>
        <w:t>If you want all, or any part, of your response to be treated as confidential, please explain why you consider it to be confidential.</w:t>
      </w:r>
    </w:p>
    <w:p w:rsidR="00482757" w:rsidRDefault="00482757">
      <w:pPr>
        <w:pStyle w:val="NormalWeb"/>
        <w:rPr>
          <w:rFonts w:ascii="Arial" w:hAnsi="Arial" w:cs="Arial"/>
        </w:rPr>
      </w:pPr>
      <w:r>
        <w:rPr>
          <w:rFonts w:ascii="Arial" w:hAnsi="Arial" w:cs="Arial"/>
        </w:rPr>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rsidR="00482757" w:rsidRDefault="00482757">
      <w:pPr>
        <w:pStyle w:val="NormalWeb"/>
        <w:rPr>
          <w:rFonts w:ascii="Arial" w:hAnsi="Arial" w:cs="Arial"/>
        </w:rPr>
      </w:pPr>
      <w:r>
        <w:rPr>
          <w:rFonts w:ascii="Arial" w:hAnsi="Arial" w:cs="Arial"/>
        </w:rPr>
        <w:t>The Department will process your personal data (name and address and any other identifying material) in accordance with the Data Protection Act 1998, and in the majority of circumstances, this will mean that your personal data will not be disclosed to third parties.</w:t>
      </w:r>
    </w:p>
    <w:tbl>
      <w:tblPr>
        <w:tblW w:w="0" w:type="auto"/>
        <w:tblCellSpacing w:w="0" w:type="dxa"/>
        <w:tblCellMar>
          <w:left w:w="0" w:type="dxa"/>
          <w:right w:w="0" w:type="dxa"/>
        </w:tblCellMar>
        <w:tblLook w:val="00A0"/>
      </w:tblPr>
      <w:tblGrid>
        <w:gridCol w:w="7016"/>
        <w:gridCol w:w="450"/>
      </w:tblGrid>
      <w:tr w:rsidR="00482757" w:rsidRPr="001A3164">
        <w:trPr>
          <w:tblCellSpacing w:w="0" w:type="dxa"/>
        </w:trPr>
        <w:tc>
          <w:tcPr>
            <w:tcW w:w="0" w:type="auto"/>
            <w:vAlign w:val="center"/>
          </w:tcPr>
          <w:p w:rsidR="00482757" w:rsidRDefault="00482757">
            <w:pPr>
              <w:rPr>
                <w:rFonts w:ascii="Arial" w:hAnsi="Arial" w:cs="Arial"/>
              </w:rPr>
            </w:pPr>
            <w:r>
              <w:rPr>
                <w:rFonts w:ascii="Arial" w:hAnsi="Arial" w:cs="Arial"/>
                <w:b/>
                <w:bCs/>
              </w:rPr>
              <w:t>Please tick if you want us to keep your response confidential.</w:t>
            </w:r>
          </w:p>
        </w:tc>
        <w:tc>
          <w:tcPr>
            <w:tcW w:w="0" w:type="auto"/>
            <w:vAlign w:val="center"/>
          </w:tcPr>
          <w:p w:rsidR="00482757" w:rsidRDefault="00482757">
            <w:pPr>
              <w:rPr>
                <w:rFonts w:ascii="Arial" w:hAnsi="Arial" w:cs="Arial"/>
              </w:rPr>
            </w:pPr>
            <w:r w:rsidRPr="001A3164">
              <w:rPr>
                <w:rFonts w:ascii="Arial" w:hAnsi="Arial" w:cs="Arial"/>
                <w:noProof/>
              </w:rPr>
              <w:pict>
                <v:shape id="Picture 3" o:spid="_x0000_i1027" type="#_x0000_t75" alt="https://secure.dcsf.gov.uk/consultationsadmin/img/optionBox.gif" style="width:22.5pt;height:22.5pt;visibility:visible">
                  <v:imagedata r:id="rId7" o:title=""/>
                </v:shape>
              </w:pict>
            </w:r>
          </w:p>
        </w:tc>
      </w:tr>
      <w:tr w:rsidR="00482757" w:rsidRPr="001A3164">
        <w:trPr>
          <w:tblCellSpacing w:w="0" w:type="dxa"/>
        </w:trPr>
        <w:tc>
          <w:tcPr>
            <w:tcW w:w="0" w:type="auto"/>
            <w:gridSpan w:val="2"/>
          </w:tcPr>
          <w:p w:rsidR="00482757" w:rsidRDefault="00482757">
            <w:pPr>
              <w:rPr>
                <w:rFonts w:ascii="Arial" w:hAnsi="Arial" w:cs="Arial"/>
              </w:rPr>
            </w:pPr>
            <w:r>
              <w:rPr>
                <w:rFonts w:ascii="Arial" w:hAnsi="Arial" w:cs="Arial"/>
              </w:rPr>
              <w:t>Reason for confidentiality:</w:t>
            </w:r>
          </w:p>
        </w:tc>
      </w:tr>
      <w:tr w:rsidR="00482757" w:rsidRPr="001A3164">
        <w:trPr>
          <w:tblCellSpacing w:w="0" w:type="dxa"/>
        </w:trPr>
        <w:tc>
          <w:tcPr>
            <w:tcW w:w="0" w:type="auto"/>
            <w:gridSpan w:val="2"/>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7450"/>
            </w:tblGrid>
            <w:tr w:rsidR="00482757" w:rsidRPr="001A3164">
              <w:trPr>
                <w:tblCellSpacing w:w="0" w:type="dxa"/>
              </w:trPr>
              <w:tc>
                <w:tcPr>
                  <w:tcW w:w="0" w:type="auto"/>
                  <w:tcBorders>
                    <w:top w:val="outset" w:sz="6" w:space="0" w:color="000000"/>
                    <w:left w:val="outset" w:sz="6" w:space="0" w:color="000000"/>
                    <w:bottom w:val="outset" w:sz="6" w:space="0" w:color="000000"/>
                    <w:right w:val="outset" w:sz="6" w:space="0" w:color="000000"/>
                  </w:tcBorders>
                </w:tcPr>
                <w:tbl>
                  <w:tblPr>
                    <w:tblW w:w="5000" w:type="pct"/>
                    <w:tblCellSpacing w:w="0" w:type="dxa"/>
                    <w:tblCellMar>
                      <w:left w:w="0" w:type="dxa"/>
                      <w:right w:w="0" w:type="dxa"/>
                    </w:tblCellMar>
                    <w:tblLook w:val="00A0"/>
                  </w:tblPr>
                  <w:tblGrid>
                    <w:gridCol w:w="20"/>
                    <w:gridCol w:w="7340"/>
                  </w:tblGrid>
                  <w:tr w:rsidR="00482757" w:rsidRPr="001A3164">
                    <w:trPr>
                      <w:tblCellSpacing w:w="0" w:type="dxa"/>
                    </w:trPr>
                    <w:tc>
                      <w:tcPr>
                        <w:tcW w:w="15" w:type="dxa"/>
                        <w:vAlign w:val="center"/>
                      </w:tcPr>
                      <w:p w:rsidR="00482757" w:rsidRDefault="00482757">
                        <w:pPr>
                          <w:rPr>
                            <w:rFonts w:ascii="Arial" w:hAnsi="Arial" w:cs="Arial"/>
                          </w:rPr>
                        </w:pPr>
                        <w:r w:rsidRPr="001A3164">
                          <w:rPr>
                            <w:rFonts w:ascii="Arial" w:hAnsi="Arial" w:cs="Arial"/>
                            <w:noProof/>
                          </w:rPr>
                          <w:pict>
                            <v:shape id="Picture 4" o:spid="_x0000_i1028" type="#_x0000_t75" alt="https://secure.dcsf.gov.uk/consultationsadmin/img/pleaseSpecifySpacer.gif" style="width:.75pt;height:112.5pt;visibility:visible">
                              <v:imagedata r:id="rId8" o:title=""/>
                            </v:shape>
                          </w:pict>
                        </w:r>
                      </w:p>
                    </w:tc>
                    <w:tc>
                      <w:tcPr>
                        <w:tcW w:w="0" w:type="auto"/>
                      </w:tcPr>
                      <w:p w:rsidR="00482757" w:rsidRDefault="00482757">
                        <w:pPr>
                          <w:rPr>
                            <w:rFonts w:ascii="Arial" w:hAnsi="Arial" w:cs="Arial"/>
                          </w:rPr>
                        </w:pPr>
                      </w:p>
                    </w:tc>
                  </w:tr>
                </w:tbl>
                <w:p w:rsidR="00482757" w:rsidRDefault="00482757">
                  <w:pPr>
                    <w:rPr>
                      <w:rFonts w:ascii="Arial" w:hAnsi="Arial" w:cs="Arial"/>
                    </w:rPr>
                  </w:pPr>
                </w:p>
              </w:tc>
            </w:tr>
          </w:tbl>
          <w:p w:rsidR="00482757" w:rsidRDefault="00482757">
            <w:pPr>
              <w:rPr>
                <w:rFonts w:ascii="Arial" w:hAnsi="Arial" w:cs="Arial"/>
              </w:rPr>
            </w:pPr>
          </w:p>
        </w:tc>
      </w:tr>
    </w:tbl>
    <w:p w:rsidR="00482757" w:rsidRDefault="00482757">
      <w:pPr>
        <w:pStyle w:val="NormalWeb"/>
        <w:spacing w:before="0" w:beforeAutospacing="0" w:after="0" w:afterAutospacing="0"/>
        <w:rPr>
          <w:rFonts w:ascii="Arial" w:hAnsi="Arial" w:cs="Arial"/>
          <w:vanish/>
        </w:rPr>
      </w:pPr>
    </w:p>
    <w:tbl>
      <w:tblPr>
        <w:tblW w:w="0" w:type="auto"/>
        <w:tblCellSpacing w:w="15" w:type="dxa"/>
        <w:tblCellMar>
          <w:top w:w="15" w:type="dxa"/>
          <w:left w:w="15" w:type="dxa"/>
          <w:bottom w:w="15" w:type="dxa"/>
          <w:right w:w="15" w:type="dxa"/>
        </w:tblCellMar>
        <w:tblLook w:val="00A0"/>
      </w:tblPr>
      <w:tblGrid>
        <w:gridCol w:w="2930"/>
        <w:gridCol w:w="4575"/>
      </w:tblGrid>
      <w:tr w:rsidR="00482757" w:rsidRPr="001A3164">
        <w:trPr>
          <w:tblCellSpacing w:w="15" w:type="dxa"/>
        </w:trPr>
        <w:tc>
          <w:tcPr>
            <w:tcW w:w="0" w:type="auto"/>
            <w:vAlign w:val="center"/>
          </w:tcPr>
          <w:p w:rsidR="00482757" w:rsidRDefault="00482757">
            <w:pPr>
              <w:rPr>
                <w:rFonts w:ascii="Arial" w:hAnsi="Arial" w:cs="Arial"/>
              </w:rPr>
            </w:pPr>
            <w:r>
              <w:rPr>
                <w:rFonts w:ascii="Arial" w:hAnsi="Arial" w:cs="Arial"/>
              </w:rPr>
              <w:t>Name</w:t>
            </w:r>
          </w:p>
        </w:tc>
        <w:tc>
          <w:tcPr>
            <w:tcW w:w="0" w:type="auto"/>
            <w:vAlign w:val="center"/>
          </w:tcPr>
          <w:p w:rsidR="00482757" w:rsidRDefault="00482757">
            <w:pPr>
              <w:rPr>
                <w:rFonts w:ascii="Arial" w:hAnsi="Arial" w:cs="Arial"/>
              </w:rPr>
            </w:pPr>
            <w:r w:rsidRPr="001A3164">
              <w:rPr>
                <w:rFonts w:ascii="Arial" w:hAnsi="Arial" w:cs="Arial"/>
                <w:noProof/>
              </w:rPr>
              <w:pict>
                <v:shape id="Picture 5" o:spid="_x0000_i1029" type="#_x0000_t75" alt="https://secure.dcsf.gov.uk/consultationsadmin/img/textBox.gif" style="width:225pt;height:22.5pt;visibility:visible">
                  <v:imagedata r:id="rId9" o:title=""/>
                </v:shape>
              </w:pict>
            </w:r>
          </w:p>
        </w:tc>
      </w:tr>
      <w:tr w:rsidR="00482757" w:rsidRPr="001A3164">
        <w:trPr>
          <w:tblCellSpacing w:w="15" w:type="dxa"/>
        </w:trPr>
        <w:tc>
          <w:tcPr>
            <w:tcW w:w="0" w:type="auto"/>
            <w:vAlign w:val="center"/>
          </w:tcPr>
          <w:p w:rsidR="00482757" w:rsidRDefault="00482757">
            <w:pPr>
              <w:rPr>
                <w:rFonts w:ascii="Arial" w:hAnsi="Arial" w:cs="Arial"/>
              </w:rPr>
            </w:pPr>
            <w:r>
              <w:rPr>
                <w:rFonts w:ascii="Arial" w:hAnsi="Arial" w:cs="Arial"/>
              </w:rPr>
              <w:t>Organisation (if applicable)</w:t>
            </w:r>
          </w:p>
        </w:tc>
        <w:tc>
          <w:tcPr>
            <w:tcW w:w="0" w:type="auto"/>
            <w:vAlign w:val="center"/>
          </w:tcPr>
          <w:p w:rsidR="00482757" w:rsidRDefault="00482757">
            <w:pPr>
              <w:rPr>
                <w:rFonts w:ascii="Arial" w:hAnsi="Arial" w:cs="Arial"/>
              </w:rPr>
            </w:pPr>
            <w:r w:rsidRPr="001A3164">
              <w:rPr>
                <w:rFonts w:ascii="Arial" w:hAnsi="Arial" w:cs="Arial"/>
                <w:noProof/>
              </w:rPr>
              <w:pict>
                <v:shape id="Picture 6" o:spid="_x0000_i1030" type="#_x0000_t75" alt="https://secure.dcsf.gov.uk/consultationsadmin/img/textBox.gif" style="width:225pt;height:22.5pt;visibility:visible">
                  <v:imagedata r:id="rId9" o:title=""/>
                </v:shape>
              </w:pict>
            </w:r>
          </w:p>
        </w:tc>
      </w:tr>
      <w:tr w:rsidR="00482757" w:rsidRPr="001A3164">
        <w:trPr>
          <w:tblCellSpacing w:w="15" w:type="dxa"/>
        </w:trPr>
        <w:tc>
          <w:tcPr>
            <w:tcW w:w="0" w:type="auto"/>
          </w:tcPr>
          <w:p w:rsidR="00482757" w:rsidRDefault="00482757">
            <w:pPr>
              <w:rPr>
                <w:rFonts w:ascii="Arial" w:hAnsi="Arial" w:cs="Arial"/>
              </w:rPr>
            </w:pPr>
            <w:r>
              <w:rPr>
                <w:rFonts w:ascii="Arial" w:hAnsi="Arial" w:cs="Arial"/>
              </w:rPr>
              <w:t>Address:</w:t>
            </w:r>
          </w:p>
        </w:tc>
        <w:tc>
          <w:tcPr>
            <w:tcW w:w="0" w:type="auto"/>
            <w:vAlign w:val="center"/>
          </w:tcPr>
          <w:p w:rsidR="00482757" w:rsidRDefault="00482757">
            <w:pPr>
              <w:rPr>
                <w:rFonts w:ascii="Arial" w:hAnsi="Arial" w:cs="Arial"/>
              </w:rPr>
            </w:pPr>
            <w:r w:rsidRPr="001A3164">
              <w:rPr>
                <w:rFonts w:ascii="Arial" w:hAnsi="Arial" w:cs="Arial"/>
                <w:noProof/>
              </w:rPr>
              <w:pict>
                <v:shape id="Picture 7" o:spid="_x0000_i1031" type="#_x0000_t75" alt="https://secure.dcsf.gov.uk/consultationsadmin/img/textBoxLarge.gif" style="width:225pt;height:67.5pt;visibility:visible">
                  <v:imagedata r:id="rId10" o:title=""/>
                </v:shape>
              </w:pict>
            </w:r>
          </w:p>
        </w:tc>
      </w:tr>
    </w:tbl>
    <w:p w:rsidR="00482757" w:rsidRDefault="00482757">
      <w:pPr>
        <w:pStyle w:val="NormalWeb"/>
        <w:rPr>
          <w:rFonts w:ascii="Arial" w:hAnsi="Arial" w:cs="Arial"/>
        </w:rPr>
      </w:pPr>
    </w:p>
    <w:p w:rsidR="00482757" w:rsidRDefault="00482757">
      <w:pPr>
        <w:pStyle w:val="NormalWeb"/>
        <w:rPr>
          <w:rFonts w:ascii="Arial" w:hAnsi="Arial" w:cs="Arial"/>
        </w:rPr>
      </w:pPr>
    </w:p>
    <w:p w:rsidR="00482757" w:rsidRDefault="00482757">
      <w:pPr>
        <w:pStyle w:val="NormalWeb"/>
        <w:rPr>
          <w:rFonts w:ascii="Arial" w:hAnsi="Arial" w:cs="Arial"/>
        </w:rPr>
      </w:pPr>
      <w:r>
        <w:rPr>
          <w:rFonts w:ascii="Arial" w:hAnsi="Arial" w:cs="Arial"/>
        </w:rPr>
        <w:t xml:space="preserve">If you have a query relating to the policy content of the consultation you can contact the Department by telephone: 0370 000 2288 or via the Department's </w:t>
      </w:r>
      <w:hyperlink r:id="rId11" w:tooltip="http://www.education.gov.uk/help/contactus" w:history="1">
        <w:r>
          <w:rPr>
            <w:rStyle w:val="Hyperlink"/>
            <w:rFonts w:ascii="Arial" w:hAnsi="Arial" w:cs="Arial"/>
          </w:rPr>
          <w:t>'Contact Us'</w:t>
        </w:r>
      </w:hyperlink>
      <w:r>
        <w:rPr>
          <w:rFonts w:ascii="Arial" w:hAnsi="Arial" w:cs="Arial"/>
        </w:rPr>
        <w:t> page.</w:t>
      </w:r>
    </w:p>
    <w:p w:rsidR="00482757" w:rsidRDefault="00482757">
      <w:pPr>
        <w:pStyle w:val="NormalWeb"/>
        <w:rPr>
          <w:rFonts w:ascii="Arial" w:hAnsi="Arial" w:cs="Arial"/>
        </w:rPr>
      </w:pPr>
      <w:r>
        <w:rPr>
          <w:rFonts w:ascii="Arial" w:hAnsi="Arial" w:cs="Arial"/>
        </w:rPr>
        <w:t>If you have a query relating to the consultation process you can contact the Public Communications Unit on:</w:t>
      </w:r>
    </w:p>
    <w:p w:rsidR="00482757" w:rsidRDefault="00482757">
      <w:pPr>
        <w:pStyle w:val="NormalWeb"/>
        <w:rPr>
          <w:rFonts w:ascii="Arial" w:hAnsi="Arial" w:cs="Arial"/>
        </w:rPr>
      </w:pPr>
      <w:r>
        <w:rPr>
          <w:rFonts w:ascii="Arial" w:hAnsi="Arial" w:cs="Arial"/>
        </w:rPr>
        <w:t>Telephone: 0370 0002288</w:t>
      </w:r>
    </w:p>
    <w:p w:rsidR="00482757" w:rsidRDefault="00482757">
      <w:pPr>
        <w:pStyle w:val="NormalWeb"/>
        <w:rPr>
          <w:rFonts w:ascii="Arial" w:hAnsi="Arial" w:cs="Arial"/>
        </w:rPr>
      </w:pPr>
      <w:r>
        <w:rPr>
          <w:rFonts w:ascii="Arial" w:hAnsi="Arial" w:cs="Arial"/>
        </w:rPr>
        <w:t xml:space="preserve">e-mail: </w:t>
      </w:r>
      <w:hyperlink r:id="rId12" w:history="1">
        <w:r>
          <w:rPr>
            <w:rStyle w:val="Hyperlink"/>
            <w:rFonts w:ascii="Arial" w:hAnsi="Arial" w:cs="Arial"/>
          </w:rPr>
          <w:t>consultation.unit@education.gsi.gov.uk</w:t>
        </w:r>
      </w:hyperlink>
    </w:p>
    <w:p w:rsidR="00482757" w:rsidRDefault="00482757">
      <w:pPr>
        <w:rPr>
          <w:rFonts w:ascii="Arial" w:hAnsi="Arial" w:cs="Arial"/>
        </w:rPr>
        <w:sectPr w:rsidR="00482757">
          <w:pgSz w:w="12240" w:h="15840"/>
          <w:pgMar w:top="1440" w:right="1440" w:bottom="1440" w:left="1440" w:header="720" w:footer="720" w:gutter="0"/>
          <w:cols w:space="720"/>
        </w:sectPr>
      </w:pPr>
    </w:p>
    <w:p w:rsidR="00482757" w:rsidRDefault="00482757">
      <w:pPr>
        <w:pStyle w:val="NormalWeb"/>
        <w:rPr>
          <w:rFonts w:ascii="Arial" w:hAnsi="Arial" w:cs="Arial"/>
        </w:rPr>
      </w:pPr>
      <w:r>
        <w:rPr>
          <w:rFonts w:ascii="Arial" w:hAnsi="Arial" w:cs="Arial"/>
        </w:rPr>
        <w:t>Please mark an 'X' in the box that best describes you as a respondent.</w:t>
      </w:r>
    </w:p>
    <w:tbl>
      <w:tblPr>
        <w:tblW w:w="5000" w:type="pct"/>
        <w:tblCellSpacing w:w="0" w:type="dxa"/>
        <w:tblCellMar>
          <w:top w:w="30" w:type="dxa"/>
          <w:left w:w="30" w:type="dxa"/>
          <w:bottom w:w="30" w:type="dxa"/>
          <w:right w:w="30" w:type="dxa"/>
        </w:tblCellMar>
        <w:tblLook w:val="00A0"/>
      </w:tblPr>
      <w:tblGrid>
        <w:gridCol w:w="942"/>
        <w:gridCol w:w="1966"/>
        <w:gridCol w:w="942"/>
        <w:gridCol w:w="2711"/>
        <w:gridCol w:w="942"/>
        <w:gridCol w:w="1917"/>
      </w:tblGrid>
      <w:tr w:rsidR="00482757" w:rsidRPr="001A3164">
        <w:trPr>
          <w:tblCellSpacing w:w="0" w:type="dxa"/>
        </w:trPr>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8" o:spid="_x0000_i1032"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Teacher/Head teacher</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9" o:spid="_x0000_i1033"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Parent/Carer</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0" o:spid="_x0000_i1034"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Pupil/Student</w:t>
            </w:r>
          </w:p>
        </w:tc>
      </w:tr>
      <w:tr w:rsidR="00482757" w:rsidRPr="001A3164">
        <w:trPr>
          <w:tblCellSpacing w:w="0" w:type="dxa"/>
        </w:trPr>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1" o:spid="_x0000_i1035"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Teacher Union</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2" o:spid="_x0000_i1036"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Voluntary Sector/Not-for-profit Organisation</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3" o:spid="_x0000_i1037"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Local Authority</w:t>
            </w:r>
          </w:p>
        </w:tc>
      </w:tr>
      <w:tr w:rsidR="00482757" w:rsidRPr="001A3164">
        <w:trPr>
          <w:tblCellSpacing w:w="0" w:type="dxa"/>
        </w:trPr>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4" o:spid="_x0000_i1038"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Commercial Organisation</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5" o:spid="_x0000_i1039"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Researcher/HEI</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6" o:spid="_x0000_i1040"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Government Organisation</w:t>
            </w:r>
          </w:p>
        </w:tc>
      </w:tr>
      <w:tr w:rsidR="00482757" w:rsidRPr="001A3164">
        <w:trPr>
          <w:tblCellSpacing w:w="0" w:type="dxa"/>
        </w:trPr>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7" o:spid="_x0000_i1041"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Other</w:t>
            </w:r>
          </w:p>
        </w:tc>
        <w:tc>
          <w:tcPr>
            <w:tcW w:w="0" w:type="auto"/>
            <w:shd w:val="clear" w:color="auto" w:fill="BBCBD3"/>
            <w:vAlign w:val="center"/>
          </w:tcPr>
          <w:p w:rsidR="00482757" w:rsidRDefault="00482757">
            <w:pPr>
              <w:rPr>
                <w:sz w:val="20"/>
                <w:szCs w:val="20"/>
              </w:rPr>
            </w:pPr>
          </w:p>
        </w:tc>
        <w:tc>
          <w:tcPr>
            <w:tcW w:w="0" w:type="auto"/>
            <w:shd w:val="clear" w:color="auto" w:fill="BBCBD3"/>
            <w:vAlign w:val="center"/>
          </w:tcPr>
          <w:p w:rsidR="00482757" w:rsidRDefault="00482757">
            <w:pPr>
              <w:rPr>
                <w:sz w:val="20"/>
                <w:szCs w:val="20"/>
              </w:rPr>
            </w:pPr>
          </w:p>
        </w:tc>
        <w:tc>
          <w:tcPr>
            <w:tcW w:w="0" w:type="auto"/>
            <w:shd w:val="clear" w:color="auto" w:fill="BBCBD3"/>
            <w:vAlign w:val="center"/>
          </w:tcPr>
          <w:p w:rsidR="00482757" w:rsidRDefault="00482757">
            <w:pPr>
              <w:rPr>
                <w:sz w:val="20"/>
                <w:szCs w:val="20"/>
              </w:rPr>
            </w:pPr>
          </w:p>
        </w:tc>
        <w:tc>
          <w:tcPr>
            <w:tcW w:w="0" w:type="auto"/>
            <w:shd w:val="clear" w:color="auto" w:fill="BBCBD3"/>
            <w:vAlign w:val="center"/>
          </w:tcPr>
          <w:p w:rsidR="00482757" w:rsidRDefault="00482757">
            <w:pPr>
              <w:rPr>
                <w:sz w:val="20"/>
                <w:szCs w:val="20"/>
              </w:rPr>
            </w:pPr>
          </w:p>
        </w:tc>
      </w:tr>
    </w:tbl>
    <w:p w:rsidR="00482757" w:rsidRDefault="00482757">
      <w:pPr>
        <w:rPr>
          <w:rFonts w:ascii="Arial"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9450"/>
      </w:tblGrid>
      <w:tr w:rsidR="00482757" w:rsidRPr="001A3164">
        <w:trPr>
          <w:tblCellSpacing w:w="0" w:type="dxa"/>
        </w:trPr>
        <w:tc>
          <w:tcPr>
            <w:tcW w:w="0" w:type="auto"/>
            <w:tcBorders>
              <w:top w:val="outset" w:sz="6" w:space="0" w:color="000000"/>
              <w:bottom w:val="outset" w:sz="6" w:space="0" w:color="000000"/>
            </w:tcBorders>
          </w:tcPr>
          <w:tbl>
            <w:tblPr>
              <w:tblW w:w="5000" w:type="pct"/>
              <w:tblCellSpacing w:w="0" w:type="dxa"/>
              <w:tblCellMar>
                <w:left w:w="0" w:type="dxa"/>
                <w:right w:w="0" w:type="dxa"/>
              </w:tblCellMar>
              <w:tblLook w:val="00A0"/>
            </w:tblPr>
            <w:tblGrid>
              <w:gridCol w:w="15"/>
              <w:gridCol w:w="9345"/>
            </w:tblGrid>
            <w:tr w:rsidR="00482757" w:rsidRPr="001A3164">
              <w:trPr>
                <w:tblCellSpacing w:w="0" w:type="dxa"/>
              </w:trPr>
              <w:tc>
                <w:tcPr>
                  <w:tcW w:w="15" w:type="dxa"/>
                  <w:vAlign w:val="center"/>
                </w:tcPr>
                <w:p w:rsidR="00482757" w:rsidRDefault="00482757">
                  <w:pPr>
                    <w:rPr>
                      <w:rFonts w:ascii="Arial" w:hAnsi="Arial" w:cs="Arial"/>
                    </w:rPr>
                  </w:pPr>
                  <w:r w:rsidRPr="001A3164">
                    <w:rPr>
                      <w:rFonts w:ascii="Arial" w:hAnsi="Arial" w:cs="Arial"/>
                      <w:noProof/>
                    </w:rPr>
                    <w:pict>
                      <v:shape id="Picture 18" o:spid="_x0000_i1042" type="#_x0000_t75" alt="https://secure.dcsf.gov.uk/consultationsadmin/img/pleaseSpecifySpacer.gif" style="width:.75pt;height:112.5pt;visibility:visible">
                        <v:imagedata r:id="rId8" o:title=""/>
                      </v:shape>
                    </w:pict>
                  </w:r>
                </w:p>
              </w:tc>
              <w:tc>
                <w:tcPr>
                  <w:tcW w:w="0" w:type="auto"/>
                </w:tcPr>
                <w:p w:rsidR="00482757" w:rsidRDefault="00482757">
                  <w:pPr>
                    <w:rPr>
                      <w:rFonts w:ascii="Arial" w:hAnsi="Arial" w:cs="Arial"/>
                    </w:rPr>
                  </w:pPr>
                  <w:r>
                    <w:rPr>
                      <w:rFonts w:ascii="Arial" w:hAnsi="Arial" w:cs="Arial"/>
                    </w:rPr>
                    <w:t>Please Specify:</w:t>
                  </w:r>
                </w:p>
              </w:tc>
            </w:tr>
          </w:tbl>
          <w:p w:rsidR="00482757" w:rsidRDefault="00482757">
            <w:pPr>
              <w:rPr>
                <w:rFonts w:ascii="Arial" w:hAnsi="Arial" w:cs="Arial"/>
              </w:rPr>
            </w:pPr>
          </w:p>
        </w:tc>
      </w:tr>
    </w:tbl>
    <w:p w:rsidR="00482757" w:rsidRDefault="00482757">
      <w:pPr>
        <w:pStyle w:val="NormalWeb"/>
        <w:rPr>
          <w:rFonts w:ascii="Arial" w:hAnsi="Arial" w:cs="Arial"/>
        </w:rPr>
      </w:pPr>
    </w:p>
    <w:p w:rsidR="00482757" w:rsidRDefault="00482757">
      <w:pPr>
        <w:pStyle w:val="NormalWeb"/>
        <w:rPr>
          <w:rFonts w:ascii="Arial" w:hAnsi="Arial" w:cs="Arial"/>
        </w:rPr>
      </w:pPr>
      <w:bookmarkStart w:id="0" w:name="_GoBack"/>
      <w:bookmarkEnd w:id="0"/>
      <w:r>
        <w:rPr>
          <w:rFonts w:ascii="Arial" w:hAnsi="Arial" w:cs="Arial"/>
        </w:rPr>
        <w:t>1 Do you agree with the proposal to widen the purposes for which data from the National Pupil Database can be shared? Please explain the reasons for your answer.</w:t>
      </w:r>
    </w:p>
    <w:tbl>
      <w:tblPr>
        <w:tblW w:w="5000" w:type="pct"/>
        <w:tblCellSpacing w:w="0" w:type="dxa"/>
        <w:tblCellMar>
          <w:top w:w="30" w:type="dxa"/>
          <w:left w:w="30" w:type="dxa"/>
          <w:bottom w:w="30" w:type="dxa"/>
          <w:right w:w="30" w:type="dxa"/>
        </w:tblCellMar>
        <w:tblLook w:val="00A0"/>
      </w:tblPr>
      <w:tblGrid>
        <w:gridCol w:w="942"/>
        <w:gridCol w:w="1718"/>
        <w:gridCol w:w="942"/>
        <w:gridCol w:w="2503"/>
        <w:gridCol w:w="942"/>
        <w:gridCol w:w="2373"/>
      </w:tblGrid>
      <w:tr w:rsidR="00482757" w:rsidRPr="001A3164">
        <w:trPr>
          <w:tblCellSpacing w:w="0" w:type="dxa"/>
        </w:trPr>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19" o:spid="_x0000_i1043"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Agree</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20" o:spid="_x0000_i1044"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Disagree</w:t>
            </w:r>
          </w:p>
        </w:tc>
        <w:tc>
          <w:tcPr>
            <w:tcW w:w="500" w:type="pct"/>
            <w:shd w:val="clear" w:color="auto" w:fill="BBCBD3"/>
            <w:vAlign w:val="center"/>
          </w:tcPr>
          <w:p w:rsidR="00482757" w:rsidRDefault="00482757">
            <w:pPr>
              <w:jc w:val="right"/>
              <w:rPr>
                <w:rFonts w:ascii="Arial" w:hAnsi="Arial" w:cs="Arial"/>
              </w:rPr>
            </w:pPr>
            <w:r w:rsidRPr="001A3164">
              <w:rPr>
                <w:rFonts w:ascii="Arial" w:hAnsi="Arial" w:cs="Arial"/>
                <w:noProof/>
              </w:rPr>
              <w:pict>
                <v:shape id="Picture 21" o:spid="_x0000_i1045" type="#_x0000_t75" alt="https://secure.dcsf.gov.uk/consultationsadmin/img/optionBox.gif" style="width:22.5pt;height:22.5pt;visibility:visible">
                  <v:imagedata r:id="rId7" o:title=""/>
                </v:shape>
              </w:pict>
            </w:r>
          </w:p>
        </w:tc>
        <w:tc>
          <w:tcPr>
            <w:tcW w:w="0" w:type="auto"/>
            <w:shd w:val="clear" w:color="auto" w:fill="BBCBD3"/>
            <w:vAlign w:val="center"/>
          </w:tcPr>
          <w:p w:rsidR="00482757" w:rsidRDefault="00482757">
            <w:pPr>
              <w:rPr>
                <w:rFonts w:ascii="Arial" w:hAnsi="Arial" w:cs="Arial"/>
              </w:rPr>
            </w:pPr>
            <w:r>
              <w:rPr>
                <w:rFonts w:ascii="Arial" w:hAnsi="Arial" w:cs="Arial"/>
              </w:rPr>
              <w:t>Not sure</w:t>
            </w:r>
          </w:p>
        </w:tc>
      </w:tr>
    </w:tbl>
    <w:p w:rsidR="00482757" w:rsidRDefault="00482757">
      <w:pPr>
        <w:rPr>
          <w:rFonts w:ascii="Arial"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9450"/>
      </w:tblGrid>
      <w:tr w:rsidR="00482757" w:rsidRPr="001A3164">
        <w:trPr>
          <w:tblCellSpacing w:w="0" w:type="dxa"/>
        </w:trPr>
        <w:tc>
          <w:tcPr>
            <w:tcW w:w="0" w:type="auto"/>
            <w:tcBorders>
              <w:top w:val="outset" w:sz="6" w:space="0" w:color="000000"/>
              <w:bottom w:val="outset" w:sz="6" w:space="0" w:color="000000"/>
            </w:tcBorders>
          </w:tcPr>
          <w:tbl>
            <w:tblPr>
              <w:tblW w:w="5000" w:type="pct"/>
              <w:tblCellSpacing w:w="0" w:type="dxa"/>
              <w:tblCellMar>
                <w:left w:w="0" w:type="dxa"/>
                <w:right w:w="0" w:type="dxa"/>
              </w:tblCellMar>
              <w:tblLook w:val="00A0"/>
            </w:tblPr>
            <w:tblGrid>
              <w:gridCol w:w="15"/>
              <w:gridCol w:w="9345"/>
            </w:tblGrid>
            <w:tr w:rsidR="00482757" w:rsidRPr="001A3164">
              <w:trPr>
                <w:tblCellSpacing w:w="0" w:type="dxa"/>
              </w:trPr>
              <w:tc>
                <w:tcPr>
                  <w:tcW w:w="15" w:type="dxa"/>
                  <w:vAlign w:val="center"/>
                </w:tcPr>
                <w:p w:rsidR="00482757" w:rsidRDefault="00482757">
                  <w:pPr>
                    <w:rPr>
                      <w:rFonts w:ascii="Arial" w:hAnsi="Arial" w:cs="Arial"/>
                    </w:rPr>
                  </w:pPr>
                  <w:r w:rsidRPr="001A3164">
                    <w:rPr>
                      <w:rFonts w:ascii="Arial" w:hAnsi="Arial" w:cs="Arial"/>
                      <w:noProof/>
                    </w:rPr>
                    <w:pict>
                      <v:shape id="Picture 22" o:spid="_x0000_i1046" type="#_x0000_t75" alt="https://secure.dcsf.gov.uk/consultationsadmin/img/commentsSpacer.gif" style="width:.75pt;height:187.5pt;visibility:visible">
                        <v:imagedata r:id="rId13" o:title=""/>
                      </v:shape>
                    </w:pict>
                  </w:r>
                </w:p>
              </w:tc>
              <w:tc>
                <w:tcPr>
                  <w:tcW w:w="0" w:type="auto"/>
                </w:tcPr>
                <w:p w:rsidR="00482757" w:rsidRDefault="00482757">
                  <w:pPr>
                    <w:rPr>
                      <w:rFonts w:ascii="Arial" w:hAnsi="Arial" w:cs="Arial"/>
                    </w:rPr>
                  </w:pPr>
                  <w:r>
                    <w:rPr>
                      <w:rFonts w:ascii="Arial" w:hAnsi="Arial" w:cs="Arial"/>
                    </w:rPr>
                    <w:t>Comments:</w:t>
                  </w:r>
                </w:p>
              </w:tc>
            </w:tr>
          </w:tbl>
          <w:p w:rsidR="00482757" w:rsidRDefault="00482757">
            <w:pPr>
              <w:rPr>
                <w:rFonts w:ascii="Arial" w:hAnsi="Arial" w:cs="Arial"/>
              </w:rPr>
            </w:pPr>
          </w:p>
        </w:tc>
      </w:tr>
    </w:tbl>
    <w:p w:rsidR="00482757" w:rsidRDefault="00482757">
      <w:pPr>
        <w:pStyle w:val="NormalWeb"/>
        <w:rPr>
          <w:rFonts w:ascii="Arial" w:hAnsi="Arial" w:cs="Arial"/>
        </w:rPr>
      </w:pPr>
    </w:p>
    <w:p w:rsidR="00482757" w:rsidRDefault="00482757">
      <w:pPr>
        <w:pStyle w:val="NormalWeb"/>
        <w:rPr>
          <w:rFonts w:ascii="Arial" w:hAnsi="Arial" w:cs="Arial"/>
        </w:rPr>
      </w:pPr>
    </w:p>
    <w:p w:rsidR="00482757" w:rsidRDefault="00482757">
      <w:pPr>
        <w:pStyle w:val="NormalWeb"/>
        <w:rPr>
          <w:rFonts w:ascii="Arial" w:hAnsi="Arial" w:cs="Arial"/>
        </w:rPr>
      </w:pPr>
      <w:r>
        <w:rPr>
          <w:rFonts w:ascii="Arial" w:hAnsi="Arial" w:cs="Arial"/>
        </w:rPr>
        <w:t>2 How could you or your organisation potentially use the data?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9450"/>
      </w:tblGrid>
      <w:tr w:rsidR="00482757" w:rsidRPr="001A3164">
        <w:trPr>
          <w:tblCellSpacing w:w="0" w:type="dxa"/>
        </w:trPr>
        <w:tc>
          <w:tcPr>
            <w:tcW w:w="0" w:type="auto"/>
            <w:tcBorders>
              <w:top w:val="outset" w:sz="6" w:space="0" w:color="000000"/>
              <w:bottom w:val="outset" w:sz="6" w:space="0" w:color="000000"/>
            </w:tcBorders>
          </w:tcPr>
          <w:tbl>
            <w:tblPr>
              <w:tblW w:w="5000" w:type="pct"/>
              <w:tblCellSpacing w:w="0" w:type="dxa"/>
              <w:tblCellMar>
                <w:left w:w="0" w:type="dxa"/>
                <w:right w:w="0" w:type="dxa"/>
              </w:tblCellMar>
              <w:tblLook w:val="00A0"/>
            </w:tblPr>
            <w:tblGrid>
              <w:gridCol w:w="15"/>
              <w:gridCol w:w="9345"/>
            </w:tblGrid>
            <w:tr w:rsidR="00482757" w:rsidRPr="001A3164">
              <w:trPr>
                <w:tblCellSpacing w:w="0" w:type="dxa"/>
              </w:trPr>
              <w:tc>
                <w:tcPr>
                  <w:tcW w:w="15" w:type="dxa"/>
                  <w:vAlign w:val="center"/>
                </w:tcPr>
                <w:p w:rsidR="00482757" w:rsidRDefault="00482757">
                  <w:pPr>
                    <w:rPr>
                      <w:rFonts w:ascii="Arial" w:hAnsi="Arial" w:cs="Arial"/>
                    </w:rPr>
                  </w:pPr>
                  <w:r w:rsidRPr="001A3164">
                    <w:rPr>
                      <w:rFonts w:ascii="Arial" w:hAnsi="Arial" w:cs="Arial"/>
                      <w:noProof/>
                    </w:rPr>
                    <w:pict>
                      <v:shape id="Picture 23" o:spid="_x0000_i1047" type="#_x0000_t75" alt="https://secure.dcsf.gov.uk/consultationsadmin/img/commentsSpacer.gif" style="width:.75pt;height:187.5pt;visibility:visible">
                        <v:imagedata r:id="rId13" o:title=""/>
                      </v:shape>
                    </w:pict>
                  </w:r>
                </w:p>
              </w:tc>
              <w:tc>
                <w:tcPr>
                  <w:tcW w:w="0" w:type="auto"/>
                </w:tcPr>
                <w:p w:rsidR="00482757" w:rsidRDefault="00482757">
                  <w:pPr>
                    <w:rPr>
                      <w:rFonts w:ascii="Arial" w:hAnsi="Arial" w:cs="Arial"/>
                    </w:rPr>
                  </w:pPr>
                  <w:r>
                    <w:rPr>
                      <w:rFonts w:ascii="Arial" w:hAnsi="Arial" w:cs="Arial"/>
                    </w:rPr>
                    <w:t>Comments:</w:t>
                  </w:r>
                </w:p>
              </w:tc>
            </w:tr>
          </w:tbl>
          <w:p w:rsidR="00482757" w:rsidRDefault="00482757">
            <w:pPr>
              <w:rPr>
                <w:rFonts w:ascii="Arial" w:hAnsi="Arial" w:cs="Arial"/>
              </w:rPr>
            </w:pPr>
          </w:p>
        </w:tc>
      </w:tr>
    </w:tbl>
    <w:p w:rsidR="00482757" w:rsidRDefault="00482757">
      <w:pPr>
        <w:pStyle w:val="NormalWeb"/>
        <w:rPr>
          <w:rFonts w:ascii="Arial" w:hAnsi="Arial" w:cs="Arial"/>
        </w:rPr>
      </w:pPr>
    </w:p>
    <w:p w:rsidR="00482757" w:rsidRDefault="00482757">
      <w:pPr>
        <w:pStyle w:val="NormalWeb"/>
        <w:rPr>
          <w:rFonts w:ascii="Arial" w:hAnsi="Arial" w:cs="Arial"/>
        </w:rPr>
      </w:pPr>
    </w:p>
    <w:p w:rsidR="00482757" w:rsidRDefault="00482757">
      <w:pPr>
        <w:pStyle w:val="NormalWeb"/>
        <w:rPr>
          <w:rFonts w:ascii="Arial" w:hAnsi="Arial" w:cs="Arial"/>
        </w:rPr>
      </w:pPr>
      <w:r>
        <w:rPr>
          <w:rFonts w:ascii="Arial" w:hAnsi="Arial" w:cs="Arial"/>
        </w:rPr>
        <w:t>3 What do you see as the benefits of widening the purposes for which data can be shared?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9450"/>
      </w:tblGrid>
      <w:tr w:rsidR="00482757" w:rsidRPr="001A3164">
        <w:trPr>
          <w:tblCellSpacing w:w="0" w:type="dxa"/>
        </w:trPr>
        <w:tc>
          <w:tcPr>
            <w:tcW w:w="0" w:type="auto"/>
            <w:tcBorders>
              <w:top w:val="outset" w:sz="6" w:space="0" w:color="000000"/>
              <w:bottom w:val="outset" w:sz="6" w:space="0" w:color="000000"/>
            </w:tcBorders>
          </w:tcPr>
          <w:tbl>
            <w:tblPr>
              <w:tblW w:w="5000" w:type="pct"/>
              <w:tblCellSpacing w:w="0" w:type="dxa"/>
              <w:tblCellMar>
                <w:left w:w="0" w:type="dxa"/>
                <w:right w:w="0" w:type="dxa"/>
              </w:tblCellMar>
              <w:tblLook w:val="00A0"/>
            </w:tblPr>
            <w:tblGrid>
              <w:gridCol w:w="15"/>
              <w:gridCol w:w="9345"/>
            </w:tblGrid>
            <w:tr w:rsidR="00482757" w:rsidRPr="001A3164">
              <w:trPr>
                <w:tblCellSpacing w:w="0" w:type="dxa"/>
              </w:trPr>
              <w:tc>
                <w:tcPr>
                  <w:tcW w:w="15" w:type="dxa"/>
                  <w:vAlign w:val="center"/>
                </w:tcPr>
                <w:p w:rsidR="00482757" w:rsidRDefault="00482757">
                  <w:pPr>
                    <w:rPr>
                      <w:rFonts w:ascii="Arial" w:hAnsi="Arial" w:cs="Arial"/>
                    </w:rPr>
                  </w:pPr>
                  <w:r w:rsidRPr="001A3164">
                    <w:rPr>
                      <w:rFonts w:ascii="Arial" w:hAnsi="Arial" w:cs="Arial"/>
                      <w:noProof/>
                    </w:rPr>
                    <w:pict>
                      <v:shape id="Picture 24" o:spid="_x0000_i1048" type="#_x0000_t75" alt="https://secure.dcsf.gov.uk/consultationsadmin/img/commentsSpacer.gif" style="width:.75pt;height:187.5pt;visibility:visible">
                        <v:imagedata r:id="rId13" o:title=""/>
                      </v:shape>
                    </w:pict>
                  </w:r>
                </w:p>
              </w:tc>
              <w:tc>
                <w:tcPr>
                  <w:tcW w:w="0" w:type="auto"/>
                </w:tcPr>
                <w:p w:rsidR="00482757" w:rsidRDefault="00482757">
                  <w:pPr>
                    <w:rPr>
                      <w:rFonts w:ascii="Arial" w:hAnsi="Arial" w:cs="Arial"/>
                    </w:rPr>
                  </w:pPr>
                  <w:r>
                    <w:rPr>
                      <w:rFonts w:ascii="Arial" w:hAnsi="Arial" w:cs="Arial"/>
                    </w:rPr>
                    <w:t>Comments:</w:t>
                  </w:r>
                </w:p>
              </w:tc>
            </w:tr>
          </w:tbl>
          <w:p w:rsidR="00482757" w:rsidRDefault="00482757">
            <w:pPr>
              <w:rPr>
                <w:rFonts w:ascii="Arial" w:hAnsi="Arial" w:cs="Arial"/>
              </w:rPr>
            </w:pPr>
          </w:p>
        </w:tc>
      </w:tr>
    </w:tbl>
    <w:p w:rsidR="00482757" w:rsidRDefault="00482757">
      <w:pPr>
        <w:pStyle w:val="NormalWeb"/>
        <w:rPr>
          <w:rFonts w:ascii="Arial" w:hAnsi="Arial" w:cs="Arial"/>
        </w:rPr>
      </w:pPr>
    </w:p>
    <w:p w:rsidR="00482757" w:rsidRDefault="00482757">
      <w:pPr>
        <w:pStyle w:val="NormalWeb"/>
        <w:rPr>
          <w:rFonts w:ascii="Arial" w:hAnsi="Arial" w:cs="Arial"/>
        </w:rPr>
      </w:pPr>
    </w:p>
    <w:p w:rsidR="00482757" w:rsidRDefault="00482757">
      <w:pPr>
        <w:pStyle w:val="NormalWeb"/>
        <w:rPr>
          <w:rFonts w:ascii="Arial" w:hAnsi="Arial" w:cs="Arial"/>
        </w:rPr>
      </w:pPr>
    </w:p>
    <w:p w:rsidR="00482757" w:rsidRDefault="00482757">
      <w:pPr>
        <w:pStyle w:val="NormalWeb"/>
        <w:rPr>
          <w:rFonts w:ascii="Arial" w:hAnsi="Arial" w:cs="Arial"/>
        </w:rPr>
      </w:pPr>
      <w:r>
        <w:rPr>
          <w:rFonts w:ascii="Arial" w:hAnsi="Arial" w:cs="Arial"/>
        </w:rPr>
        <w:t>4  Do you have any other comments you would like to make about the proposals in this consultation document?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9450"/>
      </w:tblGrid>
      <w:tr w:rsidR="00482757" w:rsidRPr="001A3164">
        <w:trPr>
          <w:tblCellSpacing w:w="0" w:type="dxa"/>
        </w:trPr>
        <w:tc>
          <w:tcPr>
            <w:tcW w:w="0" w:type="auto"/>
            <w:tcBorders>
              <w:top w:val="outset" w:sz="6" w:space="0" w:color="000000"/>
              <w:bottom w:val="outset" w:sz="6" w:space="0" w:color="000000"/>
            </w:tcBorders>
          </w:tcPr>
          <w:tbl>
            <w:tblPr>
              <w:tblW w:w="5000" w:type="pct"/>
              <w:tblCellSpacing w:w="0" w:type="dxa"/>
              <w:tblCellMar>
                <w:left w:w="0" w:type="dxa"/>
                <w:right w:w="0" w:type="dxa"/>
              </w:tblCellMar>
              <w:tblLook w:val="00A0"/>
            </w:tblPr>
            <w:tblGrid>
              <w:gridCol w:w="15"/>
              <w:gridCol w:w="9345"/>
            </w:tblGrid>
            <w:tr w:rsidR="00482757" w:rsidRPr="001A3164">
              <w:trPr>
                <w:tblCellSpacing w:w="0" w:type="dxa"/>
              </w:trPr>
              <w:tc>
                <w:tcPr>
                  <w:tcW w:w="15" w:type="dxa"/>
                  <w:vAlign w:val="center"/>
                </w:tcPr>
                <w:p w:rsidR="00482757" w:rsidRDefault="00482757">
                  <w:pPr>
                    <w:rPr>
                      <w:rFonts w:ascii="Arial" w:hAnsi="Arial" w:cs="Arial"/>
                    </w:rPr>
                  </w:pPr>
                  <w:r w:rsidRPr="001A3164">
                    <w:rPr>
                      <w:rFonts w:ascii="Arial" w:hAnsi="Arial" w:cs="Arial"/>
                      <w:noProof/>
                    </w:rPr>
                    <w:pict>
                      <v:shape id="Picture 25" o:spid="_x0000_i1049" type="#_x0000_t75" alt="https://secure.dcsf.gov.uk/consultationsadmin/img/commentsSpacer.gif" style="width:.75pt;height:187.5pt;visibility:visible">
                        <v:imagedata r:id="rId13" o:title=""/>
                      </v:shape>
                    </w:pict>
                  </w:r>
                </w:p>
              </w:tc>
              <w:tc>
                <w:tcPr>
                  <w:tcW w:w="0" w:type="auto"/>
                </w:tcPr>
                <w:p w:rsidR="00482757" w:rsidRDefault="00482757">
                  <w:pPr>
                    <w:rPr>
                      <w:rFonts w:ascii="Arial" w:hAnsi="Arial" w:cs="Arial"/>
                    </w:rPr>
                  </w:pPr>
                  <w:r>
                    <w:rPr>
                      <w:rFonts w:ascii="Arial" w:hAnsi="Arial" w:cs="Arial"/>
                    </w:rPr>
                    <w:t>Comments:</w:t>
                  </w:r>
                </w:p>
              </w:tc>
            </w:tr>
          </w:tbl>
          <w:p w:rsidR="00482757" w:rsidRDefault="00482757">
            <w:pPr>
              <w:rPr>
                <w:rFonts w:ascii="Arial" w:hAnsi="Arial" w:cs="Arial"/>
              </w:rPr>
            </w:pPr>
          </w:p>
        </w:tc>
      </w:tr>
    </w:tbl>
    <w:p w:rsidR="00482757" w:rsidRDefault="00482757">
      <w:pPr>
        <w:pStyle w:val="NormalWeb"/>
        <w:rPr>
          <w:rFonts w:ascii="Arial" w:hAnsi="Arial" w:cs="Arial"/>
        </w:rPr>
      </w:pPr>
    </w:p>
    <w:p w:rsidR="00482757" w:rsidRDefault="00482757">
      <w:pPr>
        <w:pStyle w:val="NormalWeb"/>
        <w:rPr>
          <w:rFonts w:ascii="Arial" w:hAnsi="Arial" w:cs="Arial"/>
        </w:rPr>
      </w:pPr>
    </w:p>
    <w:p w:rsidR="00482757" w:rsidRDefault="00482757">
      <w:pPr>
        <w:pStyle w:val="NormalWeb"/>
        <w:rPr>
          <w:rFonts w:ascii="Arial" w:hAnsi="Arial" w:cs="Arial"/>
        </w:rPr>
      </w:pPr>
      <w:r>
        <w:rPr>
          <w:rFonts w:ascii="Arial" w:hAnsi="Arial" w:cs="Arial"/>
        </w:rPr>
        <w:t>5 Please let us have your views on responding to this consultation (e.g. the number and type of questions, whether it was easy to find, understand, complete etc.).</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9450"/>
      </w:tblGrid>
      <w:tr w:rsidR="00482757" w:rsidRPr="001A3164">
        <w:trPr>
          <w:tblCellSpacing w:w="0" w:type="dxa"/>
        </w:trPr>
        <w:tc>
          <w:tcPr>
            <w:tcW w:w="0" w:type="auto"/>
            <w:tcBorders>
              <w:top w:val="outset" w:sz="6" w:space="0" w:color="000000"/>
              <w:bottom w:val="outset" w:sz="6" w:space="0" w:color="000000"/>
            </w:tcBorders>
          </w:tcPr>
          <w:tbl>
            <w:tblPr>
              <w:tblW w:w="5000" w:type="pct"/>
              <w:tblCellSpacing w:w="0" w:type="dxa"/>
              <w:tblCellMar>
                <w:left w:w="0" w:type="dxa"/>
                <w:right w:w="0" w:type="dxa"/>
              </w:tblCellMar>
              <w:tblLook w:val="00A0"/>
            </w:tblPr>
            <w:tblGrid>
              <w:gridCol w:w="15"/>
              <w:gridCol w:w="9345"/>
            </w:tblGrid>
            <w:tr w:rsidR="00482757" w:rsidRPr="001A3164">
              <w:trPr>
                <w:tblCellSpacing w:w="0" w:type="dxa"/>
              </w:trPr>
              <w:tc>
                <w:tcPr>
                  <w:tcW w:w="15" w:type="dxa"/>
                  <w:vAlign w:val="center"/>
                </w:tcPr>
                <w:p w:rsidR="00482757" w:rsidRDefault="00482757">
                  <w:pPr>
                    <w:rPr>
                      <w:rFonts w:ascii="Arial" w:hAnsi="Arial" w:cs="Arial"/>
                    </w:rPr>
                  </w:pPr>
                  <w:r w:rsidRPr="001A3164">
                    <w:rPr>
                      <w:rFonts w:ascii="Arial" w:hAnsi="Arial" w:cs="Arial"/>
                      <w:noProof/>
                    </w:rPr>
                    <w:pict>
                      <v:shape id="Picture 26" o:spid="_x0000_i1050" type="#_x0000_t75" alt="https://secure.dcsf.gov.uk/consultationsadmin/img/commentsSpacer.gif" style="width:.75pt;height:187.5pt;visibility:visible">
                        <v:imagedata r:id="rId13" o:title=""/>
                      </v:shape>
                    </w:pict>
                  </w:r>
                </w:p>
              </w:tc>
              <w:tc>
                <w:tcPr>
                  <w:tcW w:w="0" w:type="auto"/>
                </w:tcPr>
                <w:p w:rsidR="00482757" w:rsidRDefault="00482757">
                  <w:pPr>
                    <w:rPr>
                      <w:rFonts w:ascii="Arial" w:hAnsi="Arial" w:cs="Arial"/>
                    </w:rPr>
                  </w:pPr>
                  <w:r>
                    <w:rPr>
                      <w:rFonts w:ascii="Arial" w:hAnsi="Arial" w:cs="Arial"/>
                    </w:rPr>
                    <w:t>Comments:</w:t>
                  </w:r>
                </w:p>
              </w:tc>
            </w:tr>
          </w:tbl>
          <w:p w:rsidR="00482757" w:rsidRDefault="00482757">
            <w:pPr>
              <w:rPr>
                <w:rFonts w:ascii="Arial" w:hAnsi="Arial" w:cs="Arial"/>
              </w:rPr>
            </w:pPr>
          </w:p>
        </w:tc>
      </w:tr>
    </w:tbl>
    <w:p w:rsidR="00482757" w:rsidRDefault="00482757">
      <w:pPr>
        <w:rPr>
          <w:rFonts w:ascii="Arial" w:hAnsi="Arial" w:cs="Arial"/>
        </w:rPr>
        <w:sectPr w:rsidR="00482757">
          <w:pgSz w:w="12240" w:h="15840"/>
          <w:pgMar w:top="1440" w:right="1440" w:bottom="1440" w:left="1440" w:header="720" w:footer="720" w:gutter="0"/>
          <w:cols w:space="720"/>
        </w:sectPr>
      </w:pPr>
    </w:p>
    <w:p w:rsidR="00482757" w:rsidRDefault="00482757">
      <w:pPr>
        <w:pStyle w:val="NormalWeb"/>
        <w:rPr>
          <w:rFonts w:ascii="Arial" w:hAnsi="Arial" w:cs="Arial"/>
        </w:rPr>
      </w:pPr>
      <w:r>
        <w:rPr>
          <w:rFonts w:ascii="Arial" w:hAnsi="Arial" w:cs="Arial"/>
        </w:rPr>
        <w:t>Thank you for taking the time to let us have your views. We do not intend to acknowledge individual responses unless you place an 'X' in the box below.</w:t>
      </w:r>
    </w:p>
    <w:p w:rsidR="00482757" w:rsidRDefault="00482757">
      <w:pPr>
        <w:pStyle w:val="NormalWeb"/>
        <w:rPr>
          <w:rFonts w:ascii="Arial" w:hAnsi="Arial" w:cs="Arial"/>
        </w:rPr>
      </w:pPr>
      <w:r>
        <w:rPr>
          <w:rFonts w:ascii="Arial" w:hAnsi="Arial" w:cs="Arial"/>
          <w:b/>
          <w:bCs/>
        </w:rPr>
        <w:t xml:space="preserve">Please acknowledge this reply </w:t>
      </w:r>
      <w:r w:rsidRPr="001A3164">
        <w:rPr>
          <w:rFonts w:ascii="Arial" w:hAnsi="Arial" w:cs="Arial"/>
          <w:b/>
          <w:noProof/>
        </w:rPr>
        <w:pict>
          <v:shape id="Picture 27" o:spid="_x0000_i1051" type="#_x0000_t75" alt="https://secure.dcsf.gov.uk/consultationsadmin/img/optionBox.gif" style="width:22.5pt;height:22.5pt;visibility:visible">
            <v:imagedata r:id="rId7" o:title=""/>
          </v:shape>
        </w:pict>
      </w:r>
    </w:p>
    <w:p w:rsidR="00482757" w:rsidRDefault="00482757">
      <w:pPr>
        <w:pStyle w:val="NormalWeb"/>
        <w:rPr>
          <w:rFonts w:ascii="Arial" w:hAnsi="Arial" w:cs="Arial"/>
        </w:rPr>
      </w:pPr>
      <w:r>
        <w:rPr>
          <w:rFonts w:ascii="Arial" w:hAnsi="Arial" w:cs="Arial"/>
        </w:rPr>
        <w:t>Here at the Department for Education we carry out our research on many different topics and consultations. As your views are valuable to us, would it be alright if we were to contact you again from time to time either for research or to send through consultation documents?</w:t>
      </w:r>
    </w:p>
    <w:tbl>
      <w:tblPr>
        <w:tblW w:w="5000" w:type="pct"/>
        <w:tblCellSpacing w:w="0" w:type="dxa"/>
        <w:tblCellMar>
          <w:top w:w="30" w:type="dxa"/>
          <w:left w:w="30" w:type="dxa"/>
          <w:bottom w:w="30" w:type="dxa"/>
          <w:right w:w="30" w:type="dxa"/>
        </w:tblCellMar>
        <w:tblLook w:val="00A0"/>
      </w:tblPr>
      <w:tblGrid>
        <w:gridCol w:w="4999"/>
        <w:gridCol w:w="4421"/>
      </w:tblGrid>
      <w:tr w:rsidR="00482757" w:rsidRPr="001A3164">
        <w:trPr>
          <w:tblCellSpacing w:w="0" w:type="dxa"/>
        </w:trPr>
        <w:tc>
          <w:tcPr>
            <w:tcW w:w="0" w:type="auto"/>
            <w:shd w:val="clear" w:color="auto" w:fill="BBCBD3"/>
            <w:vAlign w:val="center"/>
          </w:tcPr>
          <w:p w:rsidR="00482757" w:rsidRDefault="00482757">
            <w:pPr>
              <w:rPr>
                <w:rFonts w:ascii="Arial" w:hAnsi="Arial" w:cs="Arial"/>
              </w:rPr>
            </w:pPr>
            <w:r w:rsidRPr="001A3164">
              <w:rPr>
                <w:rFonts w:ascii="Arial" w:hAnsi="Arial" w:cs="Arial"/>
                <w:noProof/>
              </w:rPr>
              <w:pict>
                <v:shape id="Picture 28" o:spid="_x0000_i1052" type="#_x0000_t75" alt="https://secure.dcsf.gov.uk/consultationsadmin/img/optionBox.gif" style="width:22.5pt;height:22.5pt;visibility:visible">
                  <v:imagedata r:id="rId7" o:title=""/>
                </v:shape>
              </w:pict>
            </w:r>
            <w:r>
              <w:rPr>
                <w:rFonts w:ascii="Arial" w:hAnsi="Arial" w:cs="Arial"/>
              </w:rPr>
              <w:t>Yes</w:t>
            </w:r>
          </w:p>
        </w:tc>
        <w:tc>
          <w:tcPr>
            <w:tcW w:w="0" w:type="auto"/>
            <w:shd w:val="clear" w:color="auto" w:fill="BBCBD3"/>
            <w:vAlign w:val="center"/>
          </w:tcPr>
          <w:p w:rsidR="00482757" w:rsidRDefault="00482757">
            <w:pPr>
              <w:rPr>
                <w:rFonts w:ascii="Arial" w:hAnsi="Arial" w:cs="Arial"/>
              </w:rPr>
            </w:pPr>
            <w:r w:rsidRPr="001A3164">
              <w:rPr>
                <w:rFonts w:ascii="Arial" w:hAnsi="Arial" w:cs="Arial"/>
                <w:noProof/>
              </w:rPr>
              <w:pict>
                <v:shape id="Picture 29" o:spid="_x0000_i1053" type="#_x0000_t75" alt="https://secure.dcsf.gov.uk/consultationsadmin/img/optionBox.gif" style="width:22.5pt;height:22.5pt;visibility:visible">
                  <v:imagedata r:id="rId7" o:title=""/>
                </v:shape>
              </w:pict>
            </w:r>
            <w:r>
              <w:rPr>
                <w:rFonts w:ascii="Arial" w:hAnsi="Arial" w:cs="Arial"/>
              </w:rPr>
              <w:t>No</w:t>
            </w:r>
          </w:p>
        </w:tc>
      </w:tr>
    </w:tbl>
    <w:p w:rsidR="00482757" w:rsidRDefault="00482757">
      <w:pPr>
        <w:pStyle w:val="NormalWeb"/>
        <w:rPr>
          <w:rFonts w:ascii="Arial" w:hAnsi="Arial" w:cs="Arial"/>
        </w:rPr>
      </w:pPr>
      <w:r>
        <w:rPr>
          <w:rFonts w:ascii="Arial" w:hAnsi="Arial" w:cs="Arial"/>
        </w:rPr>
        <w:t xml:space="preserve">All DfE public consultations are required to meet the Cabinet Office </w:t>
      </w:r>
      <w:hyperlink r:id="rId14" w:tgtFrame="_blank" w:history="1">
        <w:r>
          <w:rPr>
            <w:rStyle w:val="Hyperlink"/>
            <w:rFonts w:ascii="Arial" w:hAnsi="Arial" w:cs="Arial"/>
          </w:rPr>
          <w:t>Principles on Consultation</w:t>
        </w:r>
      </w:hyperlink>
    </w:p>
    <w:p w:rsidR="00482757" w:rsidRDefault="00482757">
      <w:pPr>
        <w:rPr>
          <w:rFonts w:ascii="Arial" w:hAnsi="Arial" w:cs="Arial"/>
        </w:rPr>
      </w:pPr>
    </w:p>
    <w:p w:rsidR="00482757" w:rsidRDefault="00482757">
      <w:pPr>
        <w:pStyle w:val="NormalWeb"/>
        <w:rPr>
          <w:rFonts w:ascii="Arial" w:hAnsi="Arial" w:cs="Arial"/>
        </w:rPr>
      </w:pPr>
      <w:r>
        <w:rPr>
          <w:rFonts w:ascii="Arial" w:hAnsi="Arial" w:cs="Arial"/>
        </w:rPr>
        <w:t>The key Consultation Principles are:</w:t>
      </w:r>
    </w:p>
    <w:p w:rsidR="00482757" w:rsidRDefault="00482757">
      <w:pPr>
        <w:rPr>
          <w:rFonts w:ascii="Arial" w:hAnsi="Arial" w:cs="Arial"/>
        </w:rPr>
      </w:pPr>
    </w:p>
    <w:p w:rsidR="00482757" w:rsidRDefault="00482757">
      <w:pPr>
        <w:ind w:left="720"/>
        <w:rPr>
          <w:rFonts w:ascii="Arial" w:hAnsi="Arial" w:cs="Arial"/>
        </w:rPr>
      </w:pPr>
    </w:p>
    <w:p w:rsidR="00482757" w:rsidRDefault="00482757">
      <w:pPr>
        <w:numPr>
          <w:ilvl w:val="0"/>
          <w:numId w:val="1"/>
        </w:numPr>
        <w:spacing w:before="100" w:beforeAutospacing="1" w:after="100" w:afterAutospacing="1"/>
        <w:rPr>
          <w:rFonts w:ascii="Arial" w:hAnsi="Arial" w:cs="Arial"/>
        </w:rPr>
      </w:pPr>
      <w:r>
        <w:rPr>
          <w:rFonts w:ascii="Arial" w:hAnsi="Arial" w:cs="Arial"/>
        </w:rPr>
        <w:t>departments will follow a range of timescales rather than defaulting to a 12-week period, particularly where extensive engagement has occurred before</w:t>
      </w:r>
    </w:p>
    <w:p w:rsidR="00482757" w:rsidRDefault="00482757">
      <w:pPr>
        <w:ind w:left="720"/>
        <w:rPr>
          <w:rFonts w:ascii="Arial" w:hAnsi="Arial" w:cs="Arial"/>
        </w:rPr>
      </w:pPr>
    </w:p>
    <w:p w:rsidR="00482757" w:rsidRDefault="00482757">
      <w:pPr>
        <w:numPr>
          <w:ilvl w:val="0"/>
          <w:numId w:val="1"/>
        </w:numPr>
        <w:spacing w:before="100" w:beforeAutospacing="1" w:after="100" w:afterAutospacing="1"/>
        <w:rPr>
          <w:rFonts w:ascii="Arial" w:hAnsi="Arial" w:cs="Arial"/>
        </w:rPr>
      </w:pPr>
      <w:r>
        <w:rPr>
          <w:rFonts w:ascii="Arial" w:hAnsi="Arial" w:cs="Arial"/>
        </w:rPr>
        <w:t>departments will need to give more thought to how they engage with and consult with those who are affected</w:t>
      </w:r>
    </w:p>
    <w:p w:rsidR="00482757" w:rsidRDefault="00482757">
      <w:pPr>
        <w:ind w:left="720"/>
        <w:rPr>
          <w:rFonts w:ascii="Arial" w:hAnsi="Arial" w:cs="Arial"/>
        </w:rPr>
      </w:pPr>
    </w:p>
    <w:p w:rsidR="00482757" w:rsidRDefault="00482757">
      <w:pPr>
        <w:numPr>
          <w:ilvl w:val="0"/>
          <w:numId w:val="1"/>
        </w:numPr>
        <w:spacing w:before="100" w:beforeAutospacing="1" w:after="100" w:afterAutospacing="1"/>
        <w:rPr>
          <w:rFonts w:ascii="Arial" w:hAnsi="Arial" w:cs="Arial"/>
        </w:rPr>
      </w:pPr>
      <w:r>
        <w:rPr>
          <w:rFonts w:ascii="Arial" w:hAnsi="Arial" w:cs="Arial"/>
        </w:rPr>
        <w:t>consultation should be ‘digital by default', but other forms should be used where these are needed to reach the groups affected by a policy; and</w:t>
      </w:r>
    </w:p>
    <w:p w:rsidR="00482757" w:rsidRDefault="00482757">
      <w:pPr>
        <w:ind w:left="720"/>
        <w:rPr>
          <w:rFonts w:ascii="Arial" w:hAnsi="Arial" w:cs="Arial"/>
        </w:rPr>
      </w:pPr>
    </w:p>
    <w:p w:rsidR="00482757" w:rsidRDefault="00482757">
      <w:pPr>
        <w:numPr>
          <w:ilvl w:val="0"/>
          <w:numId w:val="1"/>
        </w:numPr>
        <w:spacing w:before="100" w:beforeAutospacing="1" w:after="100" w:afterAutospacing="1"/>
        <w:rPr>
          <w:rFonts w:ascii="Arial" w:hAnsi="Arial" w:cs="Arial"/>
        </w:rPr>
      </w:pPr>
      <w:r>
        <w:rPr>
          <w:rFonts w:ascii="Arial" w:hAnsi="Arial" w:cs="Arial"/>
        </w:rPr>
        <w:t xml:space="preserve">the principles of the Compact between government and the voluntary and community sector will continue to be respected. </w:t>
      </w:r>
    </w:p>
    <w:p w:rsidR="00482757" w:rsidRDefault="00482757">
      <w:pPr>
        <w:ind w:left="720"/>
        <w:rPr>
          <w:rFonts w:ascii="Arial" w:hAnsi="Arial" w:cs="Arial"/>
        </w:rPr>
      </w:pPr>
    </w:p>
    <w:p w:rsidR="00482757" w:rsidRDefault="00482757">
      <w:pPr>
        <w:rPr>
          <w:rFonts w:ascii="Arial" w:hAnsi="Arial" w:cs="Arial"/>
        </w:rPr>
      </w:pPr>
    </w:p>
    <w:p w:rsidR="00482757" w:rsidRDefault="00482757">
      <w:pPr>
        <w:pStyle w:val="NormalWeb"/>
        <w:rPr>
          <w:rFonts w:ascii="Arial" w:hAnsi="Arial" w:cs="Arial"/>
        </w:rPr>
      </w:pPr>
      <w:r>
        <w:rPr>
          <w:rFonts w:ascii="Arial" w:hAnsi="Arial" w:cs="Arial"/>
        </w:rPr>
        <w:t xml:space="preserve">Responses should be completed on-line or emailed to the relevant consultation email box. However, if you have any comments on how DfE consultations are conducted, please contact Carole Edge, DfE Consultation Coordinator, tel: 0370 000 2288 / email: </w:t>
      </w:r>
      <w:hyperlink r:id="rId15" w:history="1">
        <w:r>
          <w:rPr>
            <w:rStyle w:val="Hyperlink"/>
            <w:rFonts w:ascii="Arial" w:hAnsi="Arial" w:cs="Arial"/>
          </w:rPr>
          <w:t>carole.edge@education.gsi.gov.uk</w:t>
        </w:r>
      </w:hyperlink>
    </w:p>
    <w:p w:rsidR="00482757" w:rsidRDefault="00482757">
      <w:pPr>
        <w:pStyle w:val="NormalWeb"/>
        <w:jc w:val="center"/>
        <w:rPr>
          <w:rFonts w:ascii="Arial" w:hAnsi="Arial" w:cs="Arial"/>
        </w:rPr>
      </w:pPr>
      <w:r>
        <w:rPr>
          <w:rFonts w:ascii="Arial" w:hAnsi="Arial" w:cs="Arial"/>
          <w:b/>
          <w:bCs/>
        </w:rPr>
        <w:t>Thank you for taking time to respond to this consultation.</w:t>
      </w:r>
    </w:p>
    <w:p w:rsidR="00482757" w:rsidRDefault="00482757">
      <w:pPr>
        <w:pStyle w:val="NormalWeb"/>
        <w:rPr>
          <w:rFonts w:ascii="Arial" w:hAnsi="Arial" w:cs="Arial"/>
        </w:rPr>
      </w:pPr>
      <w:r>
        <w:rPr>
          <w:rFonts w:ascii="Arial" w:hAnsi="Arial" w:cs="Arial"/>
        </w:rPr>
        <w:t>Completed questionnaires and other responses should be sent to the address shown below by 18 December 2012</w:t>
      </w:r>
    </w:p>
    <w:p w:rsidR="00482757" w:rsidRDefault="00482757">
      <w:pPr>
        <w:pStyle w:val="NormalWeb"/>
        <w:rPr>
          <w:rFonts w:ascii="Arial" w:hAnsi="Arial" w:cs="Arial"/>
        </w:rPr>
      </w:pPr>
      <w:r>
        <w:rPr>
          <w:rFonts w:ascii="Arial" w:hAnsi="Arial" w:cs="Arial"/>
        </w:rPr>
        <w:t>Send by post to: Public Communications Unit, LG36, Mowden Hall, Staindrop Road, Darlington, DL9 3BG</w:t>
      </w:r>
    </w:p>
    <w:p w:rsidR="00482757" w:rsidRDefault="00482757">
      <w:pPr>
        <w:pStyle w:val="NormalWeb"/>
        <w:rPr>
          <w:rFonts w:ascii="Arial" w:hAnsi="Arial" w:cs="Arial"/>
        </w:rPr>
      </w:pPr>
      <w:r>
        <w:rPr>
          <w:rFonts w:ascii="Arial" w:hAnsi="Arial" w:cs="Arial"/>
        </w:rPr>
        <w:t xml:space="preserve">Send by e-mail to: </w:t>
      </w:r>
      <w:hyperlink r:id="rId16" w:history="1">
        <w:r>
          <w:rPr>
            <w:rStyle w:val="Hyperlink"/>
            <w:rFonts w:ascii="Arial" w:hAnsi="Arial" w:cs="Arial"/>
          </w:rPr>
          <w:t>NPD.Consultation@education.gsi.gov.uk</w:t>
        </w:r>
      </w:hyperlink>
    </w:p>
    <w:sectPr w:rsidR="00482757" w:rsidSect="000018A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
    <w:nsid w:val="3A326013"/>
    <w:multiLevelType w:val="multilevel"/>
    <w:tmpl w:val="46582AA6"/>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2">
    <w:nsid w:val="47B529C0"/>
    <w:multiLevelType w:val="hybridMultilevel"/>
    <w:tmpl w:val="2B140BE6"/>
    <w:lvl w:ilvl="0" w:tplc="2ED865F0">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AE15DEE"/>
    <w:multiLevelType w:val="hybridMultilevel"/>
    <w:tmpl w:val="659EC80E"/>
    <w:lvl w:ilvl="0" w:tplc="D81E9B1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7C5406F0"/>
    <w:multiLevelType w:val="multilevel"/>
    <w:tmpl w:val="C884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F85"/>
    <w:rsid w:val="00000AB3"/>
    <w:rsid w:val="000018AB"/>
    <w:rsid w:val="00100F85"/>
    <w:rsid w:val="001A3164"/>
    <w:rsid w:val="00482757"/>
    <w:rsid w:val="00C10CD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AB"/>
    <w:rPr>
      <w:sz w:val="24"/>
      <w:szCs w:val="24"/>
    </w:rPr>
  </w:style>
  <w:style w:type="paragraph" w:styleId="Heading1">
    <w:name w:val="heading 1"/>
    <w:basedOn w:val="Normal"/>
    <w:link w:val="Heading1Char"/>
    <w:uiPriority w:val="99"/>
    <w:qFormat/>
    <w:rsid w:val="000018AB"/>
    <w:pPr>
      <w:spacing w:before="100" w:beforeAutospacing="1" w:after="100" w:afterAutospacing="1"/>
      <w:jc w:val="center"/>
      <w:outlineLvl w:val="0"/>
    </w:pPr>
    <w:rPr>
      <w:kern w:val="36"/>
      <w:sz w:val="72"/>
      <w:szCs w:val="72"/>
    </w:rPr>
  </w:style>
  <w:style w:type="paragraph" w:styleId="Heading2">
    <w:name w:val="heading 2"/>
    <w:basedOn w:val="Normal"/>
    <w:link w:val="Heading2Char"/>
    <w:uiPriority w:val="99"/>
    <w:qFormat/>
    <w:rsid w:val="000018AB"/>
    <w:pPr>
      <w:spacing w:before="100" w:beforeAutospacing="1" w:after="100" w:afterAutospacing="1"/>
      <w:outlineLvl w:val="1"/>
    </w:pPr>
    <w:rPr>
      <w:sz w:val="48"/>
      <w:szCs w:val="48"/>
    </w:rPr>
  </w:style>
  <w:style w:type="paragraph" w:styleId="Heading3">
    <w:name w:val="heading 3"/>
    <w:basedOn w:val="Normal"/>
    <w:link w:val="Heading3Char"/>
    <w:uiPriority w:val="99"/>
    <w:qFormat/>
    <w:rsid w:val="000018AB"/>
    <w:pPr>
      <w:spacing w:before="100" w:beforeAutospacing="1" w:after="100" w:afterAutospacing="1"/>
      <w:outlineLvl w:val="2"/>
    </w:pPr>
    <w:rPr>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18AB"/>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018A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018AB"/>
    <w:rPr>
      <w:rFonts w:ascii="Cambria" w:hAnsi="Cambria" w:cs="Times New Roman"/>
      <w:b/>
      <w:bCs/>
      <w:color w:val="4F81BD"/>
      <w:sz w:val="24"/>
      <w:szCs w:val="24"/>
    </w:rPr>
  </w:style>
  <w:style w:type="paragraph" w:styleId="NormalWeb">
    <w:name w:val="Normal (Web)"/>
    <w:basedOn w:val="Normal"/>
    <w:uiPriority w:val="99"/>
    <w:semiHidden/>
    <w:rsid w:val="000018AB"/>
    <w:pPr>
      <w:spacing w:before="100" w:beforeAutospacing="1" w:after="100" w:afterAutospacing="1"/>
    </w:pPr>
  </w:style>
  <w:style w:type="character" w:styleId="Hyperlink">
    <w:name w:val="Hyperlink"/>
    <w:basedOn w:val="DefaultParagraphFont"/>
    <w:uiPriority w:val="99"/>
    <w:semiHidden/>
    <w:rsid w:val="000018AB"/>
    <w:rPr>
      <w:rFonts w:cs="Times New Roman"/>
      <w:color w:val="0000FF"/>
      <w:u w:val="single"/>
    </w:rPr>
  </w:style>
  <w:style w:type="character" w:styleId="FollowedHyperlink">
    <w:name w:val="FollowedHyperlink"/>
    <w:basedOn w:val="DefaultParagraphFont"/>
    <w:uiPriority w:val="99"/>
    <w:semiHidden/>
    <w:rsid w:val="000018AB"/>
    <w:rPr>
      <w:rFonts w:cs="Times New Roman"/>
      <w:color w:val="800080"/>
      <w:u w:val="single"/>
    </w:rPr>
  </w:style>
  <w:style w:type="paragraph" w:styleId="BalloonText">
    <w:name w:val="Balloon Text"/>
    <w:basedOn w:val="Normal"/>
    <w:link w:val="BalloonTextChar"/>
    <w:uiPriority w:val="99"/>
    <w:semiHidden/>
    <w:rsid w:val="00100F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0F85"/>
    <w:rPr>
      <w:rFonts w:ascii="Tahoma" w:hAnsi="Tahoma" w:cs="Tahoma"/>
      <w:sz w:val="16"/>
      <w:szCs w:val="16"/>
    </w:rPr>
  </w:style>
  <w:style w:type="paragraph" w:customStyle="1" w:styleId="DfESOutNumbered">
    <w:name w:val="DfESOutNumbered"/>
    <w:basedOn w:val="Normal"/>
    <w:link w:val="DfESOutNumberedChar"/>
    <w:uiPriority w:val="99"/>
    <w:rsid w:val="00100F85"/>
    <w:pPr>
      <w:widowControl w:val="0"/>
      <w:numPr>
        <w:numId w:val="3"/>
      </w:numPr>
      <w:overflowPunct w:val="0"/>
      <w:autoSpaceDE w:val="0"/>
      <w:autoSpaceDN w:val="0"/>
      <w:adjustRightInd w:val="0"/>
      <w:spacing w:after="240"/>
      <w:textAlignment w:val="baseline"/>
    </w:pPr>
    <w:rPr>
      <w:rFonts w:ascii="Arial" w:hAnsi="Arial" w:cs="Arial"/>
      <w:sz w:val="22"/>
      <w:szCs w:val="20"/>
      <w:lang w:eastAsia="en-US"/>
    </w:rPr>
  </w:style>
  <w:style w:type="character" w:customStyle="1" w:styleId="DfESOutNumberedChar">
    <w:name w:val="DfESOutNumbered Char"/>
    <w:basedOn w:val="Heading1Char"/>
    <w:link w:val="DfESOutNumbered"/>
    <w:uiPriority w:val="99"/>
    <w:locked/>
    <w:rsid w:val="00100F85"/>
    <w:rPr>
      <w:rFonts w:ascii="Arial" w:hAnsi="Arial" w:cs="Arial"/>
      <w:lang w:eastAsia="en-US"/>
    </w:rPr>
  </w:style>
  <w:style w:type="paragraph" w:customStyle="1" w:styleId="DeptBullets">
    <w:name w:val="DeptBullets"/>
    <w:basedOn w:val="Normal"/>
    <w:link w:val="DeptBulletsChar"/>
    <w:uiPriority w:val="99"/>
    <w:rsid w:val="00000AB3"/>
    <w:pPr>
      <w:widowControl w:val="0"/>
      <w:numPr>
        <w:numId w:val="5"/>
      </w:numPr>
      <w:overflowPunct w:val="0"/>
      <w:autoSpaceDE w:val="0"/>
      <w:autoSpaceDN w:val="0"/>
      <w:adjustRightInd w:val="0"/>
      <w:spacing w:after="240"/>
      <w:textAlignment w:val="baseline"/>
    </w:pPr>
    <w:rPr>
      <w:rFonts w:ascii="Arial" w:hAnsi="Arial"/>
      <w:szCs w:val="20"/>
      <w:lang w:eastAsia="en-US"/>
    </w:rPr>
  </w:style>
  <w:style w:type="character" w:customStyle="1" w:styleId="DeptBulletsChar">
    <w:name w:val="DeptBullets Char"/>
    <w:basedOn w:val="Heading1Char"/>
    <w:link w:val="DeptBullets"/>
    <w:uiPriority w:val="99"/>
    <w:locked/>
    <w:rsid w:val="00000AB3"/>
    <w:rPr>
      <w:rFonts w:ascii="Arial" w:hAnsi="Arial"/>
      <w:sz w:val="24"/>
      <w:lang w:val="en-GB" w:eastAsia="en-US" w:bidi="ar-SA"/>
    </w:rPr>
  </w:style>
  <w:style w:type="paragraph" w:customStyle="1" w:styleId="DfESBullets">
    <w:name w:val="DfESBullets"/>
    <w:basedOn w:val="Normal"/>
    <w:uiPriority w:val="99"/>
    <w:rsid w:val="00000AB3"/>
    <w:pPr>
      <w:widowControl w:val="0"/>
      <w:numPr>
        <w:numId w:val="6"/>
      </w:numPr>
      <w:overflowPunct w:val="0"/>
      <w:autoSpaceDE w:val="0"/>
      <w:autoSpaceDN w:val="0"/>
      <w:adjustRightInd w:val="0"/>
      <w:spacing w:after="240"/>
      <w:textAlignment w:val="baseline"/>
    </w:pPr>
    <w:rPr>
      <w:rFonts w:ascii="Arial" w:hAnsi="Arial" w:cs="Arial"/>
      <w:sz w:val="22"/>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onsultation.unit@dcsf.gsi.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PD.Consultation@education.gsi.gov.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ducation.gov.uk/help/contactus" TargetMode="External"/><Relationship Id="rId5" Type="http://schemas.openxmlformats.org/officeDocument/2006/relationships/image" Target="media/image1.png"/><Relationship Id="rId15" Type="http://schemas.openxmlformats.org/officeDocument/2006/relationships/hyperlink" Target="mailto:carole.edge@education.gsi.gov.uk"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abinetoffice.gov.uk/resource-library/consultation-principl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732</Words>
  <Characters>4174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Individual Pupil Information Prescribed Persons Regulations</dc:title>
  <dc:subject/>
  <dc:creator>BRIEN, Christopher</dc:creator>
  <cp:keywords/>
  <dc:description/>
  <cp:lastModifiedBy>sbarker1</cp:lastModifiedBy>
  <cp:revision>2</cp:revision>
  <dcterms:created xsi:type="dcterms:W3CDTF">2012-11-02T10:50:00Z</dcterms:created>
  <dcterms:modified xsi:type="dcterms:W3CDTF">2012-11-02T10:50:00Z</dcterms:modified>
</cp:coreProperties>
</file>