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6C" w:rsidRPr="00DE596C" w:rsidRDefault="00DE596C" w:rsidP="00DE596C">
      <w:pPr>
        <w:pStyle w:val="Heading1"/>
      </w:pPr>
      <w:r w:rsidRPr="00DE596C">
        <w:t>Annex A</w:t>
      </w:r>
    </w:p>
    <w:p w:rsidR="00DE596C" w:rsidRPr="00DE596C" w:rsidRDefault="00DE596C" w:rsidP="00DE596C">
      <w:pPr>
        <w:pStyle w:val="Heading1"/>
      </w:pPr>
      <w:r w:rsidRPr="00DE596C">
        <w:t>UK Research Partnership Investment Fund 2012-2015: Expression of interest</w:t>
      </w:r>
    </w:p>
    <w:p w:rsidR="00DE596C" w:rsidRPr="00DE596C" w:rsidRDefault="00DE596C" w:rsidP="00DE596C">
      <w:r w:rsidRPr="00DE596C">
        <w:t xml:space="preserve">Please complete this template and e-mail it to </w:t>
      </w:r>
      <w:hyperlink r:id="rId7" w:history="1">
        <w:r w:rsidRPr="00DE596C">
          <w:rPr>
            <w:rStyle w:val="Hyperlink"/>
          </w:rPr>
          <w:t>researchpartnership@hefce.ac.uk</w:t>
        </w:r>
      </w:hyperlink>
      <w:r w:rsidRPr="00DE596C">
        <w:t xml:space="preserve"> by </w:t>
      </w:r>
      <w:r w:rsidRPr="00DE596C">
        <w:rPr>
          <w:b/>
        </w:rPr>
        <w:t>noon on</w:t>
      </w:r>
      <w:r w:rsidRPr="00DE596C">
        <w:t xml:space="preserve"> </w:t>
      </w:r>
      <w:r w:rsidRPr="00DE596C">
        <w:rPr>
          <w:b/>
        </w:rPr>
        <w:t>Friday 8 June 2012</w:t>
      </w:r>
      <w:r w:rsidRPr="00DE596C">
        <w:t>. Boxes can be expanded to the length required.</w:t>
      </w:r>
    </w:p>
    <w:p w:rsidR="00DE596C" w:rsidRPr="00DE596C" w:rsidRDefault="00DE596C" w:rsidP="00DE5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DE596C" w:rsidRPr="00DE596C" w:rsidTr="00074597">
        <w:trPr>
          <w:cantSplit/>
          <w:trHeight w:val="38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C" w:rsidRPr="00DE596C" w:rsidRDefault="00DE596C" w:rsidP="00DE596C">
            <w:pPr>
              <w:rPr>
                <w:b/>
              </w:rPr>
            </w:pPr>
            <w:r w:rsidRPr="00DE596C">
              <w:rPr>
                <w:b/>
              </w:rPr>
              <w:t>Institution leading the proposal:</w:t>
            </w:r>
          </w:p>
        </w:tc>
      </w:tr>
      <w:tr w:rsidR="00DE596C" w:rsidRPr="00DE596C" w:rsidTr="00074597">
        <w:trPr>
          <w:cantSplit/>
          <w:trHeight w:val="6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C" w:rsidRPr="00DE596C" w:rsidRDefault="00DE596C" w:rsidP="00DE596C">
            <w:pPr>
              <w:rPr>
                <w:b/>
              </w:rPr>
            </w:pPr>
            <w:r w:rsidRPr="00DE596C">
              <w:rPr>
                <w:b/>
              </w:rPr>
              <w:t>Contact person for the proposal</w:t>
            </w:r>
          </w:p>
          <w:p w:rsidR="00DE596C" w:rsidRPr="00DE596C" w:rsidRDefault="00DE596C" w:rsidP="00DE596C">
            <w:r w:rsidRPr="00DE596C">
              <w:t>Title and full name:</w:t>
            </w:r>
          </w:p>
          <w:p w:rsidR="00DE596C" w:rsidRPr="00DE596C" w:rsidRDefault="00DE596C" w:rsidP="00DE596C">
            <w:r w:rsidRPr="00DE596C">
              <w:t>Post:</w:t>
            </w:r>
          </w:p>
          <w:p w:rsidR="00DE596C" w:rsidRPr="00DE596C" w:rsidRDefault="00DE596C" w:rsidP="00DE596C">
            <w:r w:rsidRPr="00DE596C">
              <w:t>Address for correspondence:</w:t>
            </w:r>
          </w:p>
          <w:p w:rsidR="00DE596C" w:rsidRPr="00DE596C" w:rsidRDefault="00DE596C" w:rsidP="00DE596C">
            <w:r w:rsidRPr="00DE596C">
              <w:t>Phone:</w:t>
            </w:r>
          </w:p>
          <w:p w:rsidR="00DE596C" w:rsidRPr="00DE596C" w:rsidRDefault="00DE596C" w:rsidP="00DE596C">
            <w:r w:rsidRPr="00DE596C">
              <w:t>e-mail:</w:t>
            </w:r>
          </w:p>
          <w:p w:rsidR="00DE596C" w:rsidRPr="00DE596C" w:rsidRDefault="00DE596C" w:rsidP="00DE596C">
            <w:pPr>
              <w:rPr>
                <w:b/>
              </w:rPr>
            </w:pPr>
          </w:p>
        </w:tc>
      </w:tr>
      <w:tr w:rsidR="00DE596C" w:rsidRPr="00DE596C" w:rsidTr="00074597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C" w:rsidRPr="00DE596C" w:rsidRDefault="00DE596C" w:rsidP="00DE596C">
            <w:pPr>
              <w:rPr>
                <w:b/>
              </w:rPr>
            </w:pPr>
            <w:r w:rsidRPr="00DE596C">
              <w:rPr>
                <w:b/>
              </w:rPr>
              <w:t>Other institutions involved:</w:t>
            </w:r>
          </w:p>
          <w:p w:rsidR="00DE596C" w:rsidRPr="00DE596C" w:rsidRDefault="00DE596C" w:rsidP="00DE596C">
            <w:pPr>
              <w:rPr>
                <w:b/>
              </w:rPr>
            </w:pPr>
          </w:p>
        </w:tc>
      </w:tr>
      <w:tr w:rsidR="00DE596C" w:rsidRPr="00DE596C" w:rsidTr="00074597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C" w:rsidRPr="00DE596C" w:rsidRDefault="00DE596C" w:rsidP="00DE596C">
            <w:pPr>
              <w:rPr>
                <w:b/>
              </w:rPr>
            </w:pPr>
            <w:r w:rsidRPr="00DE596C">
              <w:rPr>
                <w:b/>
              </w:rPr>
              <w:t>Section one – introduction</w:t>
            </w:r>
          </w:p>
          <w:p w:rsidR="00DE596C" w:rsidRPr="00DE596C" w:rsidRDefault="00DE596C" w:rsidP="00DE596C">
            <w:pPr>
              <w:numPr>
                <w:ilvl w:val="0"/>
                <w:numId w:val="35"/>
              </w:numPr>
            </w:pPr>
            <w:r w:rsidRPr="00DE596C">
              <w:t>Summarise the institution’s planned development, including rationale for the investment.</w:t>
            </w:r>
          </w:p>
          <w:p w:rsidR="00DE596C" w:rsidRPr="00DE596C" w:rsidRDefault="00DE596C" w:rsidP="00DE596C">
            <w:pPr>
              <w:numPr>
                <w:ilvl w:val="0"/>
                <w:numId w:val="35"/>
              </w:numPr>
            </w:pPr>
            <w:r w:rsidRPr="00DE596C">
              <w:t>State how the development relates to your institution’s strategic priorities in research.</w:t>
            </w:r>
          </w:p>
          <w:p w:rsidR="00DE596C" w:rsidRPr="00DE596C" w:rsidRDefault="00DE596C" w:rsidP="00DE596C">
            <w:pPr>
              <w:numPr>
                <w:ilvl w:val="0"/>
                <w:numId w:val="35"/>
              </w:numPr>
            </w:pPr>
            <w:r w:rsidRPr="00DE596C">
              <w:t>State how the development will contribute to the four objectives of the UKRPIF.</w:t>
            </w:r>
          </w:p>
          <w:p w:rsidR="00DE596C" w:rsidRPr="00DE596C" w:rsidRDefault="00DE596C" w:rsidP="00DE596C">
            <w:pPr>
              <w:rPr>
                <w:b/>
              </w:rPr>
            </w:pPr>
          </w:p>
          <w:p w:rsidR="00DE596C" w:rsidRPr="00DE596C" w:rsidRDefault="00DE596C" w:rsidP="00DE596C">
            <w:pPr>
              <w:rPr>
                <w:b/>
              </w:rPr>
            </w:pPr>
          </w:p>
          <w:p w:rsidR="00DE596C" w:rsidRPr="00DE596C" w:rsidRDefault="00DE596C" w:rsidP="00DE596C">
            <w:pPr>
              <w:rPr>
                <w:b/>
              </w:rPr>
            </w:pPr>
            <w:r w:rsidRPr="00DE596C">
              <w:rPr>
                <w:i/>
              </w:rPr>
              <w:t>Text should be equivalent to approximately one side of A4, no smaller than font size 10.</w:t>
            </w:r>
          </w:p>
          <w:p w:rsidR="00DE596C" w:rsidRPr="00DE596C" w:rsidRDefault="00DE596C" w:rsidP="00DE596C">
            <w:pPr>
              <w:rPr>
                <w:b/>
              </w:rPr>
            </w:pPr>
          </w:p>
        </w:tc>
      </w:tr>
      <w:tr w:rsidR="00DE596C" w:rsidRPr="00DE596C" w:rsidTr="00074597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C" w:rsidRPr="00DE596C" w:rsidRDefault="00DE596C" w:rsidP="00DE596C">
            <w:pPr>
              <w:rPr>
                <w:b/>
              </w:rPr>
            </w:pPr>
            <w:r w:rsidRPr="00DE596C">
              <w:rPr>
                <w:b/>
              </w:rPr>
              <w:t>Section two – funding request</w:t>
            </w:r>
          </w:p>
          <w:p w:rsidR="00DE596C" w:rsidRPr="00DE596C" w:rsidRDefault="00DE596C" w:rsidP="00DE596C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58"/>
              <w:gridCol w:w="2541"/>
            </w:tblGrid>
            <w:tr w:rsidR="00DE596C" w:rsidRPr="00DE596C" w:rsidTr="00074597">
              <w:trPr>
                <w:jc w:val="center"/>
              </w:trPr>
              <w:tc>
                <w:tcPr>
                  <w:tcW w:w="4258" w:type="dxa"/>
                </w:tcPr>
                <w:p w:rsidR="00DE596C" w:rsidRPr="00DE596C" w:rsidRDefault="00DE596C" w:rsidP="00DE596C">
                  <w:pPr>
                    <w:rPr>
                      <w:b/>
                    </w:rPr>
                  </w:pPr>
                  <w:r w:rsidRPr="00DE596C">
                    <w:rPr>
                      <w:b/>
                    </w:rPr>
                    <w:t>Source of funding</w:t>
                  </w:r>
                </w:p>
              </w:tc>
              <w:tc>
                <w:tcPr>
                  <w:tcW w:w="2541" w:type="dxa"/>
                </w:tcPr>
                <w:p w:rsidR="00DE596C" w:rsidRPr="00DE596C" w:rsidRDefault="00DE596C" w:rsidP="00DE596C">
                  <w:pPr>
                    <w:rPr>
                      <w:b/>
                    </w:rPr>
                  </w:pPr>
                  <w:r w:rsidRPr="00DE596C">
                    <w:rPr>
                      <w:b/>
                    </w:rPr>
                    <w:t>Amount</w:t>
                  </w:r>
                </w:p>
              </w:tc>
            </w:tr>
            <w:tr w:rsidR="00DE596C" w:rsidRPr="00DE596C" w:rsidTr="00074597">
              <w:trPr>
                <w:jc w:val="center"/>
              </w:trPr>
              <w:tc>
                <w:tcPr>
                  <w:tcW w:w="4258" w:type="dxa"/>
                </w:tcPr>
                <w:p w:rsidR="00DE596C" w:rsidRPr="00DE596C" w:rsidRDefault="00DE596C" w:rsidP="00DE596C">
                  <w:r w:rsidRPr="00DE596C">
                    <w:t>Funding from the UKRPIF 2012-2015</w:t>
                  </w:r>
                </w:p>
              </w:tc>
              <w:tc>
                <w:tcPr>
                  <w:tcW w:w="2541" w:type="dxa"/>
                </w:tcPr>
                <w:p w:rsidR="00DE596C" w:rsidRPr="00DE596C" w:rsidRDefault="00DE596C" w:rsidP="00DE596C">
                  <w:r w:rsidRPr="00DE596C">
                    <w:t>£</w:t>
                  </w:r>
                </w:p>
              </w:tc>
            </w:tr>
            <w:tr w:rsidR="00DE596C" w:rsidRPr="00DE596C" w:rsidTr="00074597">
              <w:trPr>
                <w:jc w:val="center"/>
              </w:trPr>
              <w:tc>
                <w:tcPr>
                  <w:tcW w:w="4258" w:type="dxa"/>
                </w:tcPr>
                <w:p w:rsidR="00DE596C" w:rsidRPr="00DE596C" w:rsidRDefault="00DE596C" w:rsidP="00DE596C">
                  <w:r w:rsidRPr="00DE596C">
                    <w:t>Co-investment</w:t>
                  </w:r>
                </w:p>
                <w:p w:rsidR="00DE596C" w:rsidRPr="00DE596C" w:rsidRDefault="00DE596C" w:rsidP="00DE596C">
                  <w:pPr>
                    <w:numPr>
                      <w:ilvl w:val="0"/>
                      <w:numId w:val="35"/>
                    </w:numPr>
                  </w:pPr>
                  <w:r w:rsidRPr="00DE596C">
                    <w:t>Show source of funding. If more than one source, show the amount of each co-investment.</w:t>
                  </w:r>
                </w:p>
                <w:p w:rsidR="00DE596C" w:rsidRPr="00DE596C" w:rsidRDefault="00DE596C" w:rsidP="00DE596C">
                  <w:pPr>
                    <w:numPr>
                      <w:ilvl w:val="0"/>
                      <w:numId w:val="35"/>
                    </w:numPr>
                  </w:pPr>
                  <w:r w:rsidRPr="00DE596C">
                    <w:t>Indicate whether co-investment is likely to be capital/recurrent in nature and whether in cash or in-kind.</w:t>
                  </w:r>
                </w:p>
              </w:tc>
              <w:tc>
                <w:tcPr>
                  <w:tcW w:w="2541" w:type="dxa"/>
                </w:tcPr>
                <w:p w:rsidR="00DE596C" w:rsidRPr="00DE596C" w:rsidRDefault="00DE596C" w:rsidP="00DE596C">
                  <w:r w:rsidRPr="00DE596C">
                    <w:t>£</w:t>
                  </w:r>
                </w:p>
              </w:tc>
            </w:tr>
          </w:tbl>
          <w:p w:rsidR="00DE596C" w:rsidRPr="00DE596C" w:rsidRDefault="00DE596C" w:rsidP="00DE596C"/>
          <w:p w:rsidR="00DE596C" w:rsidRPr="00DE596C" w:rsidRDefault="00DE596C" w:rsidP="00DE596C"/>
        </w:tc>
      </w:tr>
      <w:tr w:rsidR="00DE596C" w:rsidRPr="00DE596C" w:rsidTr="00074597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C" w:rsidRPr="00DE596C" w:rsidRDefault="00DE596C" w:rsidP="00DE596C">
            <w:pPr>
              <w:rPr>
                <w:b/>
              </w:rPr>
            </w:pPr>
            <w:r w:rsidRPr="00DE596C">
              <w:rPr>
                <w:b/>
              </w:rPr>
              <w:lastRenderedPageBreak/>
              <w:t>Section three – scale and quality of research</w:t>
            </w:r>
          </w:p>
          <w:p w:rsidR="00DE596C" w:rsidRPr="00DE596C" w:rsidRDefault="00DE596C" w:rsidP="00DE596C">
            <w:pPr>
              <w:numPr>
                <w:ilvl w:val="0"/>
                <w:numId w:val="34"/>
              </w:numPr>
            </w:pPr>
            <w:r w:rsidRPr="00DE596C">
              <w:t>Summarise the business case for the project, explaining how it will build research capacity and be financially sustainable.</w:t>
            </w:r>
          </w:p>
          <w:p w:rsidR="00DE596C" w:rsidRPr="00DE596C" w:rsidRDefault="00DE596C" w:rsidP="00DE596C">
            <w:pPr>
              <w:numPr>
                <w:ilvl w:val="0"/>
                <w:numId w:val="34"/>
              </w:numPr>
            </w:pPr>
            <w:r w:rsidRPr="00DE596C">
              <w:t xml:space="preserve">State principal discipline (broad discipline areas) that is the focus of the bid, and provide evidence of research quality in this discipline. </w:t>
            </w:r>
          </w:p>
          <w:p w:rsidR="00DE596C" w:rsidRPr="00DE596C" w:rsidRDefault="00DE596C" w:rsidP="00DE596C"/>
          <w:p w:rsidR="00DE596C" w:rsidRPr="00DE596C" w:rsidRDefault="00DE596C" w:rsidP="00DE596C">
            <w:pPr>
              <w:rPr>
                <w:i/>
              </w:rPr>
            </w:pPr>
            <w:r w:rsidRPr="00DE596C">
              <w:rPr>
                <w:i/>
              </w:rPr>
              <w:t>Text should be equivalent to approximately one side of A4, no smaller than font size 10.</w:t>
            </w:r>
          </w:p>
          <w:p w:rsidR="00DE596C" w:rsidRPr="00DE596C" w:rsidRDefault="00DE596C" w:rsidP="00DE596C">
            <w:pPr>
              <w:rPr>
                <w:b/>
              </w:rPr>
            </w:pPr>
          </w:p>
        </w:tc>
      </w:tr>
      <w:tr w:rsidR="00DE596C" w:rsidRPr="00DE596C" w:rsidTr="00074597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C" w:rsidRPr="00DE596C" w:rsidRDefault="00DE596C" w:rsidP="00DE596C">
            <w:pPr>
              <w:rPr>
                <w:b/>
              </w:rPr>
            </w:pPr>
            <w:r w:rsidRPr="00DE596C">
              <w:rPr>
                <w:b/>
              </w:rPr>
              <w:t>Section four: Indicative plan for delivery of the project</w:t>
            </w:r>
          </w:p>
          <w:p w:rsidR="00DE596C" w:rsidRPr="00DE596C" w:rsidRDefault="00DE596C" w:rsidP="00DE596C">
            <w:pPr>
              <w:numPr>
                <w:ilvl w:val="0"/>
                <w:numId w:val="36"/>
              </w:numPr>
            </w:pPr>
            <w:r w:rsidRPr="00DE596C">
              <w:t>Provide an outline of project management arrangements.</w:t>
            </w:r>
          </w:p>
          <w:p w:rsidR="00DE596C" w:rsidRPr="00DE596C" w:rsidRDefault="00DE596C" w:rsidP="00DE596C">
            <w:pPr>
              <w:numPr>
                <w:ilvl w:val="0"/>
                <w:numId w:val="36"/>
              </w:numPr>
            </w:pPr>
            <w:r w:rsidRPr="00DE596C">
              <w:t>Show key milestones and timings covering the key aspects of the development (estates, equipment, staffing).</w:t>
            </w:r>
          </w:p>
          <w:p w:rsidR="00DE596C" w:rsidRPr="00DE596C" w:rsidRDefault="00DE596C" w:rsidP="00DE596C">
            <w:pPr>
              <w:numPr>
                <w:ilvl w:val="0"/>
                <w:numId w:val="36"/>
              </w:numPr>
            </w:pPr>
            <w:r w:rsidRPr="00DE596C">
              <w:t>Show the indicative profile of funding from the UKRPIF and co-investor(s).</w:t>
            </w:r>
          </w:p>
          <w:p w:rsidR="00DE596C" w:rsidRPr="00DE596C" w:rsidRDefault="00DE596C" w:rsidP="00DE596C">
            <w:pPr>
              <w:rPr>
                <w:i/>
              </w:rPr>
            </w:pPr>
          </w:p>
          <w:p w:rsidR="00DE596C" w:rsidRPr="00DE596C" w:rsidRDefault="00DE596C" w:rsidP="00DE596C">
            <w:pPr>
              <w:rPr>
                <w:i/>
              </w:rPr>
            </w:pPr>
            <w:r w:rsidRPr="00DE596C">
              <w:rPr>
                <w:i/>
              </w:rPr>
              <w:t>Text should be equivalent to approximately one side of A4 no smaller than font size 10</w:t>
            </w:r>
            <w:r>
              <w:rPr>
                <w:i/>
              </w:rPr>
              <w:t>.</w:t>
            </w:r>
          </w:p>
          <w:p w:rsidR="00DE596C" w:rsidRPr="00DE596C" w:rsidRDefault="00DE596C" w:rsidP="00DE596C"/>
        </w:tc>
      </w:tr>
      <w:tr w:rsidR="00DE596C" w:rsidRPr="00DE596C" w:rsidTr="00074597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C" w:rsidRPr="00DE596C" w:rsidRDefault="00DE596C" w:rsidP="00DE596C">
            <w:pPr>
              <w:rPr>
                <w:b/>
              </w:rPr>
            </w:pPr>
            <w:r w:rsidRPr="00DE596C">
              <w:rPr>
                <w:b/>
              </w:rPr>
              <w:t>Section five: Risks and mitigating actions identified</w:t>
            </w:r>
          </w:p>
          <w:p w:rsidR="00DE596C" w:rsidRPr="00DE596C" w:rsidRDefault="00DE596C" w:rsidP="00DE596C">
            <w:pPr>
              <w:numPr>
                <w:ilvl w:val="0"/>
                <w:numId w:val="36"/>
              </w:numPr>
            </w:pPr>
            <w:r w:rsidRPr="00DE596C">
              <w:t>Highlight potentials risks to the project (such as risks relating to buildings, equipment, co-investment).</w:t>
            </w:r>
          </w:p>
          <w:p w:rsidR="00DE596C" w:rsidRPr="00DE596C" w:rsidRDefault="00DE596C" w:rsidP="00DE596C"/>
          <w:p w:rsidR="00DE596C" w:rsidRPr="00DE596C" w:rsidRDefault="00DE596C" w:rsidP="00DE596C"/>
        </w:tc>
      </w:tr>
      <w:tr w:rsidR="00DE596C" w:rsidRPr="00DE596C" w:rsidTr="00074597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C" w:rsidRPr="00DE596C" w:rsidRDefault="00DE596C" w:rsidP="00DE596C">
            <w:r w:rsidRPr="00DE596C">
              <w:rPr>
                <w:b/>
              </w:rPr>
              <w:t xml:space="preserve">Confirmation of approval by the head of the lead institution: </w:t>
            </w:r>
            <w:r w:rsidRPr="00DE596C">
              <w:t>(For collaborative proposals, please enclose confirmation from the heads of each partner HEI.)</w:t>
            </w:r>
          </w:p>
          <w:p w:rsidR="00DE596C" w:rsidRPr="00DE596C" w:rsidRDefault="00DE596C" w:rsidP="00DE596C">
            <w:pPr>
              <w:rPr>
                <w:b/>
              </w:rPr>
            </w:pPr>
          </w:p>
          <w:p w:rsidR="00DE596C" w:rsidRPr="00DE596C" w:rsidRDefault="00DE596C" w:rsidP="00DE596C">
            <w:pPr>
              <w:rPr>
                <w:b/>
              </w:rPr>
            </w:pPr>
          </w:p>
        </w:tc>
      </w:tr>
    </w:tbl>
    <w:p w:rsidR="00DE596C" w:rsidRPr="00DE596C" w:rsidRDefault="00DE596C" w:rsidP="00DE596C">
      <w:pPr>
        <w:rPr>
          <w:bCs/>
          <w:iCs/>
        </w:rPr>
      </w:pPr>
    </w:p>
    <w:p w:rsidR="0004112F" w:rsidRPr="007234DE" w:rsidRDefault="0004112F" w:rsidP="007234DE"/>
    <w:sectPr w:rsidR="0004112F" w:rsidRPr="007234DE" w:rsidSect="00074597">
      <w:footerReference w:type="default" r:id="rId8"/>
      <w:pgSz w:w="11906" w:h="16838"/>
      <w:pgMar w:top="1440" w:right="1800" w:bottom="1440" w:left="1800" w:header="720" w:footer="720" w:gutter="0"/>
      <w:paperSrc w:first="256" w:other="256"/>
      <w:pgNumType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97" w:rsidRDefault="00074597">
      <w:r>
        <w:separator/>
      </w:r>
    </w:p>
  </w:endnote>
  <w:endnote w:type="continuationSeparator" w:id="0">
    <w:p w:rsidR="00074597" w:rsidRDefault="0007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97" w:rsidRDefault="00344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9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D66">
      <w:rPr>
        <w:rStyle w:val="PageNumber"/>
        <w:noProof/>
      </w:rPr>
      <w:t>1</w:t>
    </w:r>
    <w:r>
      <w:rPr>
        <w:rStyle w:val="PageNumber"/>
      </w:rPr>
      <w:fldChar w:fldCharType="end"/>
    </w:r>
  </w:p>
  <w:p w:rsidR="00074597" w:rsidRPr="00FF0968" w:rsidRDefault="00074597" w:rsidP="00074597">
    <w:pP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97" w:rsidRDefault="00074597">
      <w:r>
        <w:separator/>
      </w:r>
    </w:p>
  </w:footnote>
  <w:footnote w:type="continuationSeparator" w:id="0">
    <w:p w:rsidR="00074597" w:rsidRDefault="00074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F1B"/>
    <w:multiLevelType w:val="multilevel"/>
    <w:tmpl w:val="01B4B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4A550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">
    <w:nsid w:val="130B451D"/>
    <w:multiLevelType w:val="multilevel"/>
    <w:tmpl w:val="5A90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3">
    <w:nsid w:val="155231DA"/>
    <w:multiLevelType w:val="multilevel"/>
    <w:tmpl w:val="6A8E66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4">
    <w:nsid w:val="18396B4B"/>
    <w:multiLevelType w:val="multilevel"/>
    <w:tmpl w:val="A38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26D7A"/>
    <w:multiLevelType w:val="hybridMultilevel"/>
    <w:tmpl w:val="412EE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F2B50"/>
    <w:multiLevelType w:val="hybridMultilevel"/>
    <w:tmpl w:val="C22ED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8712D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119E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9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A22053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A1E6B"/>
    <w:multiLevelType w:val="multilevel"/>
    <w:tmpl w:val="76E24A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2">
    <w:nsid w:val="2A6E76A7"/>
    <w:multiLevelType w:val="multilevel"/>
    <w:tmpl w:val="E15038D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D8512F7"/>
    <w:multiLevelType w:val="hybridMultilevel"/>
    <w:tmpl w:val="E486AA48"/>
    <w:lvl w:ilvl="0" w:tplc="E01E65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5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14677B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8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0D77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0">
    <w:nsid w:val="37DB0C79"/>
    <w:multiLevelType w:val="multilevel"/>
    <w:tmpl w:val="7BC601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3C541F2E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2">
    <w:nsid w:val="4F8034AC"/>
    <w:multiLevelType w:val="hybridMultilevel"/>
    <w:tmpl w:val="4D2AB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>
    <w:nsid w:val="61605973"/>
    <w:multiLevelType w:val="hybridMultilevel"/>
    <w:tmpl w:val="A38A8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1921E6"/>
    <w:multiLevelType w:val="multilevel"/>
    <w:tmpl w:val="0EE25A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>
    <w:nsid w:val="79B20162"/>
    <w:multiLevelType w:val="multilevel"/>
    <w:tmpl w:val="B6D8FD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8">
    <w:nsid w:val="7A7F2904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24"/>
  </w:num>
  <w:num w:numId="5">
    <w:abstractNumId w:val="20"/>
  </w:num>
  <w:num w:numId="6">
    <w:abstractNumId w:val="13"/>
  </w:num>
  <w:num w:numId="7">
    <w:abstractNumId w:val="0"/>
  </w:num>
  <w:num w:numId="8">
    <w:abstractNumId w:val="27"/>
  </w:num>
  <w:num w:numId="9">
    <w:abstractNumId w:val="9"/>
  </w:num>
  <w:num w:numId="10">
    <w:abstractNumId w:val="14"/>
  </w:num>
  <w:num w:numId="11">
    <w:abstractNumId w:val="2"/>
  </w:num>
  <w:num w:numId="12">
    <w:abstractNumId w:val="23"/>
  </w:num>
  <w:num w:numId="13">
    <w:abstractNumId w:val="15"/>
  </w:num>
  <w:num w:numId="14">
    <w:abstractNumId w:val="7"/>
  </w:num>
  <w:num w:numId="15">
    <w:abstractNumId w:val="10"/>
  </w:num>
  <w:num w:numId="16">
    <w:abstractNumId w:val="21"/>
  </w:num>
  <w:num w:numId="17">
    <w:abstractNumId w:val="19"/>
  </w:num>
  <w:num w:numId="18">
    <w:abstractNumId w:val="17"/>
  </w:num>
  <w:num w:numId="19">
    <w:abstractNumId w:val="1"/>
  </w:num>
  <w:num w:numId="20">
    <w:abstractNumId w:val="8"/>
  </w:num>
  <w:num w:numId="21">
    <w:abstractNumId w:val="28"/>
  </w:num>
  <w:num w:numId="22">
    <w:abstractNumId w:val="25"/>
  </w:num>
  <w:num w:numId="23">
    <w:abstractNumId w:val="4"/>
  </w:num>
  <w:num w:numId="24">
    <w:abstractNumId w:val="16"/>
  </w:num>
  <w:num w:numId="25">
    <w:abstractNumId w:val="18"/>
  </w:num>
  <w:num w:numId="26">
    <w:abstractNumId w:val="3"/>
  </w:num>
  <w:num w:numId="27">
    <w:abstractNumId w:val="16"/>
  </w:num>
  <w:num w:numId="28">
    <w:abstractNumId w:val="18"/>
  </w:num>
  <w:num w:numId="29">
    <w:abstractNumId w:val="16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6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09"/>
    <w:rsid w:val="0004112F"/>
    <w:rsid w:val="00074597"/>
    <w:rsid w:val="00080721"/>
    <w:rsid w:val="000F30CE"/>
    <w:rsid w:val="001005E3"/>
    <w:rsid w:val="00211AC1"/>
    <w:rsid w:val="00240B69"/>
    <w:rsid w:val="002855AE"/>
    <w:rsid w:val="002B7D66"/>
    <w:rsid w:val="00344A09"/>
    <w:rsid w:val="00383693"/>
    <w:rsid w:val="003D6E04"/>
    <w:rsid w:val="003E7C3A"/>
    <w:rsid w:val="004F6C6E"/>
    <w:rsid w:val="00507721"/>
    <w:rsid w:val="005165B1"/>
    <w:rsid w:val="00571DC5"/>
    <w:rsid w:val="005E5418"/>
    <w:rsid w:val="006743DE"/>
    <w:rsid w:val="006868F2"/>
    <w:rsid w:val="006F4470"/>
    <w:rsid w:val="007234DE"/>
    <w:rsid w:val="0081635D"/>
    <w:rsid w:val="00823FE3"/>
    <w:rsid w:val="00844B41"/>
    <w:rsid w:val="008A1111"/>
    <w:rsid w:val="00A35E15"/>
    <w:rsid w:val="00B80FB1"/>
    <w:rsid w:val="00C11280"/>
    <w:rsid w:val="00C14C9A"/>
    <w:rsid w:val="00C328AE"/>
    <w:rsid w:val="00C96479"/>
    <w:rsid w:val="00CF3292"/>
    <w:rsid w:val="00D67289"/>
    <w:rsid w:val="00DC322B"/>
    <w:rsid w:val="00DE596C"/>
    <w:rsid w:val="00DE643A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693"/>
    <w:pPr>
      <w:spacing w:line="300" w:lineRule="atLeast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autoRedefine/>
    <w:qFormat/>
    <w:rsid w:val="00383693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83693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83693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383693"/>
    <w:pPr>
      <w:keepNext/>
      <w:spacing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autoRedefine/>
    <w:qFormat/>
    <w:rsid w:val="0038369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33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32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83693"/>
    <w:pPr>
      <w:spacing w:after="12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83693"/>
    <w:pPr>
      <w:spacing w:before="120"/>
    </w:pPr>
    <w:rPr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383693"/>
    <w:rPr>
      <w:rFonts w:ascii="Arial" w:hAnsi="Arial"/>
      <w:b/>
      <w:bCs/>
      <w:sz w:val="22"/>
      <w:szCs w:val="22"/>
      <w:lang w:val="en-US" w:eastAsia="en-GB" w:bidi="ar-SA"/>
    </w:rPr>
  </w:style>
  <w:style w:type="character" w:styleId="PageNumber">
    <w:name w:val="page number"/>
    <w:basedOn w:val="DefaultParagraphFont"/>
    <w:rsid w:val="00383693"/>
    <w:rPr>
      <w:rFonts w:ascii="Helvetica" w:hAnsi="Helvetica"/>
      <w:sz w:val="20"/>
    </w:rPr>
  </w:style>
  <w:style w:type="character" w:styleId="Hyperlink">
    <w:name w:val="Hyperlink"/>
    <w:basedOn w:val="DefaultParagraphFont"/>
    <w:rsid w:val="00DE5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partnership@hefc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HEFCE_Blank</Template>
  <TotalTime>0</TotalTime>
  <Pages>2</Pages>
  <Words>334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2265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mailto:researchpartnership@hefce.ac.uk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hollish</dc:creator>
  <cp:keywords/>
  <dc:description/>
  <cp:lastModifiedBy>hollish</cp:lastModifiedBy>
  <cp:revision>2</cp:revision>
  <cp:lastPrinted>2003-10-09T14:03:00Z</cp:lastPrinted>
  <dcterms:created xsi:type="dcterms:W3CDTF">2012-05-14T08:32:00Z</dcterms:created>
  <dcterms:modified xsi:type="dcterms:W3CDTF">2012-05-14T08:32:00Z</dcterms:modified>
</cp:coreProperties>
</file>