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09" w:rsidRDefault="005A1F09"/>
    <w:p w:rsidR="005A1F09" w:rsidRDefault="00FE69A1">
      <w:r>
        <w:rPr>
          <w:noProof/>
        </w:rPr>
        <w:drawing>
          <wp:inline distT="0" distB="0" distL="0" distR="0">
            <wp:extent cx="1847850" cy="1085850"/>
            <wp:effectExtent l="19050" t="0" r="0" b="0"/>
            <wp:docPr id="1" name="Picture 38" descr="Description: Description: Description: http://www.dcsf.gov.uk/system/style/new/img/DfE_Smal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Description: http://www.dcsf.gov.uk/system/style/new/img/DfE_Small_Logo.GIF"/>
                    <pic:cNvPicPr>
                      <a:picLocks noChangeAspect="1" noChangeArrowheads="1"/>
                    </pic:cNvPicPr>
                  </pic:nvPicPr>
                  <pic:blipFill>
                    <a:blip r:embed="rId5" cstate="print"/>
                    <a:srcRect/>
                    <a:stretch>
                      <a:fillRect/>
                    </a:stretch>
                  </pic:blipFill>
                  <pic:spPr bwMode="auto">
                    <a:xfrm>
                      <a:off x="0" y="0"/>
                      <a:ext cx="1847850" cy="1085850"/>
                    </a:xfrm>
                    <a:prstGeom prst="rect">
                      <a:avLst/>
                    </a:prstGeom>
                    <a:noFill/>
                    <a:ln w="9525">
                      <a:noFill/>
                      <a:miter lim="800000"/>
                      <a:headEnd/>
                      <a:tailEnd/>
                    </a:ln>
                  </pic:spPr>
                </pic:pic>
              </a:graphicData>
            </a:graphic>
          </wp:inline>
        </w:drawing>
      </w:r>
    </w:p>
    <w:p w:rsidR="005A1F09" w:rsidRDefault="005A1F09"/>
    <w:p w:rsidR="005A1F09" w:rsidRDefault="005A1F09"/>
    <w:p w:rsidR="005A1F09" w:rsidRDefault="005A1F09"/>
    <w:p w:rsidR="005A1F09" w:rsidRDefault="005A1F09"/>
    <w:tbl>
      <w:tblPr>
        <w:tblW w:w="5000" w:type="pct"/>
        <w:tblCellSpacing w:w="0" w:type="dxa"/>
        <w:tblCellMar>
          <w:top w:w="150" w:type="dxa"/>
          <w:left w:w="150" w:type="dxa"/>
          <w:bottom w:w="150" w:type="dxa"/>
          <w:right w:w="150" w:type="dxa"/>
        </w:tblCellMar>
        <w:tblLook w:val="0000"/>
      </w:tblPr>
      <w:tblGrid>
        <w:gridCol w:w="8292"/>
        <w:gridCol w:w="320"/>
      </w:tblGrid>
      <w:tr w:rsidR="005A1F09" w:rsidTr="005A1F09">
        <w:trPr>
          <w:tblCellSpacing w:w="0" w:type="dxa"/>
        </w:trPr>
        <w:tc>
          <w:tcPr>
            <w:tcW w:w="0" w:type="auto"/>
          </w:tcPr>
          <w:p w:rsidR="005A1F09" w:rsidRDefault="005A1F09">
            <w:pPr>
              <w:pStyle w:val="Heading1"/>
            </w:pPr>
            <w:r>
              <w:t>Reforming Key Stage 4 Qualifications</w:t>
            </w:r>
          </w:p>
          <w:p w:rsidR="005A1F09" w:rsidRDefault="005A1F09">
            <w:pPr>
              <w:pStyle w:val="Heading2"/>
            </w:pPr>
            <w:r>
              <w:t>Consultation Response Form</w:t>
            </w:r>
          </w:p>
          <w:p w:rsidR="005A1F09" w:rsidRDefault="005A1F09">
            <w:pPr>
              <w:pStyle w:val="Heading3"/>
            </w:pPr>
            <w:r>
              <w:t>The closing date is: 10 December 2012</w:t>
            </w:r>
            <w:r>
              <w:br/>
              <w:t>Your comments must reach us by that date.</w:t>
            </w:r>
          </w:p>
        </w:tc>
        <w:tc>
          <w:tcPr>
            <w:tcW w:w="320" w:type="dxa"/>
            <w:vAlign w:val="center"/>
          </w:tcPr>
          <w:p w:rsidR="005A1F09" w:rsidRDefault="00FE69A1">
            <w:r>
              <w:rPr>
                <w:noProof/>
              </w:rPr>
              <w:drawing>
                <wp:inline distT="0" distB="0" distL="0" distR="0">
                  <wp:extent cx="9525" cy="6667500"/>
                  <wp:effectExtent l="0" t="0" r="0" b="0"/>
                  <wp:docPr id="2" name="Picture 2" descr="frontP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PageSpacer"/>
                          <pic:cNvPicPr>
                            <a:picLocks noChangeAspect="1" noChangeArrowheads="1"/>
                          </pic:cNvPicPr>
                        </pic:nvPicPr>
                        <pic:blipFill>
                          <a:blip r:embed="rId6"/>
                          <a:srcRect/>
                          <a:stretch>
                            <a:fillRect/>
                          </a:stretch>
                        </pic:blipFill>
                        <pic:spPr bwMode="auto">
                          <a:xfrm>
                            <a:off x="0" y="0"/>
                            <a:ext cx="9525" cy="6667500"/>
                          </a:xfrm>
                          <a:prstGeom prst="rect">
                            <a:avLst/>
                          </a:prstGeom>
                          <a:noFill/>
                          <a:ln w="9525">
                            <a:noFill/>
                            <a:miter lim="800000"/>
                            <a:headEnd/>
                            <a:tailEnd/>
                          </a:ln>
                        </pic:spPr>
                      </pic:pic>
                    </a:graphicData>
                  </a:graphic>
                </wp:inline>
              </w:drawing>
            </w:r>
          </w:p>
        </w:tc>
      </w:tr>
      <w:tr w:rsidR="005A1F09">
        <w:trPr>
          <w:tblCellSpacing w:w="0" w:type="dxa"/>
        </w:trPr>
        <w:tc>
          <w:tcPr>
            <w:tcW w:w="0" w:type="auto"/>
            <w:gridSpan w:val="2"/>
            <w:vAlign w:val="center"/>
          </w:tcPr>
          <w:p w:rsidR="005A1F09" w:rsidRDefault="005A1F09"/>
        </w:tc>
      </w:tr>
    </w:tbl>
    <w:p w:rsidR="005A1F09" w:rsidRDefault="005A1F09">
      <w:pPr>
        <w:pStyle w:val="NormalWeb"/>
      </w:pPr>
      <w:r>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5A1F09" w:rsidRDefault="005A1F09">
      <w:pPr>
        <w:pStyle w:val="NormalWeb"/>
      </w:pPr>
      <w:r>
        <w:t>If you want all, or any part, of your response to be treated as confidential, please explain why you consider it to be confidential.</w:t>
      </w:r>
    </w:p>
    <w:p w:rsidR="005A1F09" w:rsidRDefault="005A1F09">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5A1F09" w:rsidRDefault="005A1F09">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0" w:type="auto"/>
        <w:tblCellSpacing w:w="0" w:type="dxa"/>
        <w:tblCellMar>
          <w:left w:w="0" w:type="dxa"/>
          <w:right w:w="0" w:type="dxa"/>
        </w:tblCellMar>
        <w:tblLook w:val="0000"/>
      </w:tblPr>
      <w:tblGrid>
        <w:gridCol w:w="7016"/>
        <w:gridCol w:w="480"/>
      </w:tblGrid>
      <w:tr w:rsidR="005A1F09">
        <w:trPr>
          <w:tblCellSpacing w:w="0" w:type="dxa"/>
        </w:trPr>
        <w:tc>
          <w:tcPr>
            <w:tcW w:w="0" w:type="auto"/>
            <w:vAlign w:val="center"/>
          </w:tcPr>
          <w:p w:rsidR="005A1F09" w:rsidRDefault="005A1F09">
            <w:r>
              <w:rPr>
                <w:b/>
                <w:bCs/>
              </w:rPr>
              <w:t>Please tick if you want us to keep your response confidential.</w:t>
            </w:r>
          </w:p>
        </w:tc>
        <w:tc>
          <w:tcPr>
            <w:tcW w:w="0" w:type="auto"/>
            <w:vAlign w:val="center"/>
          </w:tcPr>
          <w:p w:rsidR="005A1F09" w:rsidRDefault="00FE69A1">
            <w:r>
              <w:rPr>
                <w:noProof/>
              </w:rPr>
              <w:drawing>
                <wp:inline distT="0" distB="0" distL="0" distR="0">
                  <wp:extent cx="285750" cy="285750"/>
                  <wp:effectExtent l="19050" t="0" r="0" b="0"/>
                  <wp:docPr id="3" name="Picture 3"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r w:rsidR="005A1F09">
        <w:trPr>
          <w:tblCellSpacing w:w="0" w:type="dxa"/>
        </w:trPr>
        <w:tc>
          <w:tcPr>
            <w:tcW w:w="0" w:type="auto"/>
            <w:gridSpan w:val="2"/>
          </w:tcPr>
          <w:p w:rsidR="005A1F09" w:rsidRDefault="005A1F09">
            <w:r>
              <w:t>Reason for confidentiality:</w:t>
            </w:r>
          </w:p>
        </w:tc>
      </w:tr>
      <w:tr w:rsidR="005A1F09">
        <w:trPr>
          <w:tblCellSpacing w:w="0" w:type="dxa"/>
        </w:trPr>
        <w:tc>
          <w:tcPr>
            <w:tcW w:w="0" w:type="auto"/>
            <w:gridSpan w:val="2"/>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7480"/>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7246"/>
                  </w:tblGrid>
                  <w:tr w:rsidR="005A1F09">
                    <w:trPr>
                      <w:tblCellSpacing w:w="0" w:type="dxa"/>
                    </w:trPr>
                    <w:tc>
                      <w:tcPr>
                        <w:tcW w:w="144" w:type="dxa"/>
                        <w:vAlign w:val="center"/>
                      </w:tcPr>
                      <w:p w:rsidR="005A1F09" w:rsidRDefault="00FE69A1">
                        <w:r>
                          <w:rPr>
                            <w:noProof/>
                          </w:rPr>
                          <w:drawing>
                            <wp:inline distT="0" distB="0" distL="0" distR="0">
                              <wp:extent cx="9525" cy="1428750"/>
                              <wp:effectExtent l="0" t="0" r="0" b="0"/>
                              <wp:docPr id="4" name="Picture 4" descr="pleaseSpecify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easeSpecifySpacer"/>
                                      <pic:cNvPicPr>
                                        <a:picLocks noChangeAspect="1" noChangeArrowheads="1"/>
                                      </pic:cNvPicPr>
                                    </pic:nvPicPr>
                                    <pic:blipFill>
                                      <a:blip r:embed="rId8"/>
                                      <a:srcRect/>
                                      <a:stretch>
                                        <a:fillRect/>
                                      </a:stretch>
                                    </pic:blipFill>
                                    <pic:spPr bwMode="auto">
                                      <a:xfrm>
                                        <a:off x="0" y="0"/>
                                        <a:ext cx="9525" cy="1428750"/>
                                      </a:xfrm>
                                      <a:prstGeom prst="rect">
                                        <a:avLst/>
                                      </a:prstGeom>
                                      <a:noFill/>
                                      <a:ln w="9525">
                                        <a:noFill/>
                                        <a:miter lim="800000"/>
                                        <a:headEnd/>
                                        <a:tailEnd/>
                                      </a:ln>
                                    </pic:spPr>
                                  </pic:pic>
                                </a:graphicData>
                              </a:graphic>
                            </wp:inline>
                          </w:drawing>
                        </w:r>
                      </w:p>
                    </w:tc>
                    <w:tc>
                      <w:tcPr>
                        <w:tcW w:w="0" w:type="auto"/>
                      </w:tcPr>
                      <w:p w:rsidR="005A1F09" w:rsidRDefault="005A1F09"/>
                    </w:tc>
                  </w:tr>
                </w:tbl>
                <w:p w:rsidR="005A1F09" w:rsidRDefault="005A1F09"/>
              </w:tc>
            </w:tr>
          </w:tbl>
          <w:p w:rsidR="005A1F09" w:rsidRDefault="005A1F09"/>
        </w:tc>
      </w:tr>
    </w:tbl>
    <w:p w:rsidR="005A1F09" w:rsidRDefault="005A1F09">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000"/>
      </w:tblPr>
      <w:tblGrid>
        <w:gridCol w:w="2930"/>
        <w:gridCol w:w="4605"/>
      </w:tblGrid>
      <w:tr w:rsidR="005A1F09">
        <w:trPr>
          <w:tblCellSpacing w:w="15" w:type="dxa"/>
        </w:trPr>
        <w:tc>
          <w:tcPr>
            <w:tcW w:w="0" w:type="auto"/>
            <w:vAlign w:val="center"/>
          </w:tcPr>
          <w:p w:rsidR="005A1F09" w:rsidRDefault="005A1F09">
            <w:r>
              <w:t>Name</w:t>
            </w:r>
          </w:p>
        </w:tc>
        <w:tc>
          <w:tcPr>
            <w:tcW w:w="0" w:type="auto"/>
            <w:vAlign w:val="center"/>
          </w:tcPr>
          <w:p w:rsidR="005A1F09" w:rsidRDefault="00FE69A1">
            <w:r>
              <w:rPr>
                <w:noProof/>
              </w:rPr>
              <w:drawing>
                <wp:inline distT="0" distB="0" distL="0" distR="0">
                  <wp:extent cx="2857500" cy="285750"/>
                  <wp:effectExtent l="1905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9" cstate="print"/>
                          <a:srcRect/>
                          <a:stretch>
                            <a:fillRect/>
                          </a:stretch>
                        </pic:blipFill>
                        <pic:spPr bwMode="auto">
                          <a:xfrm>
                            <a:off x="0" y="0"/>
                            <a:ext cx="2857500" cy="285750"/>
                          </a:xfrm>
                          <a:prstGeom prst="rect">
                            <a:avLst/>
                          </a:prstGeom>
                          <a:noFill/>
                          <a:ln w="9525">
                            <a:noFill/>
                            <a:miter lim="800000"/>
                            <a:headEnd/>
                            <a:tailEnd/>
                          </a:ln>
                        </pic:spPr>
                      </pic:pic>
                    </a:graphicData>
                  </a:graphic>
                </wp:inline>
              </w:drawing>
            </w:r>
          </w:p>
        </w:tc>
      </w:tr>
      <w:tr w:rsidR="005A1F09">
        <w:trPr>
          <w:tblCellSpacing w:w="15" w:type="dxa"/>
        </w:trPr>
        <w:tc>
          <w:tcPr>
            <w:tcW w:w="0" w:type="auto"/>
            <w:vAlign w:val="center"/>
          </w:tcPr>
          <w:p w:rsidR="005A1F09" w:rsidRDefault="005A1F09">
            <w:r>
              <w:t>Organisation (if applicable)</w:t>
            </w:r>
          </w:p>
        </w:tc>
        <w:tc>
          <w:tcPr>
            <w:tcW w:w="0" w:type="auto"/>
            <w:vAlign w:val="center"/>
          </w:tcPr>
          <w:p w:rsidR="005A1F09" w:rsidRDefault="00FE69A1">
            <w:r>
              <w:rPr>
                <w:noProof/>
              </w:rPr>
              <w:drawing>
                <wp:inline distT="0" distB="0" distL="0" distR="0">
                  <wp:extent cx="2857500" cy="285750"/>
                  <wp:effectExtent l="1905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9" cstate="print"/>
                          <a:srcRect/>
                          <a:stretch>
                            <a:fillRect/>
                          </a:stretch>
                        </pic:blipFill>
                        <pic:spPr bwMode="auto">
                          <a:xfrm>
                            <a:off x="0" y="0"/>
                            <a:ext cx="2857500" cy="285750"/>
                          </a:xfrm>
                          <a:prstGeom prst="rect">
                            <a:avLst/>
                          </a:prstGeom>
                          <a:noFill/>
                          <a:ln w="9525">
                            <a:noFill/>
                            <a:miter lim="800000"/>
                            <a:headEnd/>
                            <a:tailEnd/>
                          </a:ln>
                        </pic:spPr>
                      </pic:pic>
                    </a:graphicData>
                  </a:graphic>
                </wp:inline>
              </w:drawing>
            </w:r>
          </w:p>
        </w:tc>
      </w:tr>
      <w:tr w:rsidR="005A1F09">
        <w:trPr>
          <w:tblCellSpacing w:w="15" w:type="dxa"/>
        </w:trPr>
        <w:tc>
          <w:tcPr>
            <w:tcW w:w="0" w:type="auto"/>
          </w:tcPr>
          <w:p w:rsidR="005A1F09" w:rsidRDefault="005A1F09">
            <w:r>
              <w:t>Address:</w:t>
            </w:r>
          </w:p>
        </w:tc>
        <w:tc>
          <w:tcPr>
            <w:tcW w:w="0" w:type="auto"/>
            <w:vAlign w:val="center"/>
          </w:tcPr>
          <w:p w:rsidR="005A1F09" w:rsidRDefault="00FE69A1">
            <w:r>
              <w:rPr>
                <w:noProof/>
              </w:rPr>
              <w:drawing>
                <wp:inline distT="0" distB="0" distL="0" distR="0">
                  <wp:extent cx="2857500" cy="857250"/>
                  <wp:effectExtent l="19050" t="0" r="0" b="0"/>
                  <wp:docPr id="7" name="Picture 7" descr="textBox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BoxLarge"/>
                          <pic:cNvPicPr>
                            <a:picLocks noChangeAspect="1" noChangeArrowheads="1"/>
                          </pic:cNvPicPr>
                        </pic:nvPicPr>
                        <pic:blipFill>
                          <a:blip r:embed="rId10" cstate="print"/>
                          <a:srcRect/>
                          <a:stretch>
                            <a:fillRect/>
                          </a:stretch>
                        </pic:blipFill>
                        <pic:spPr bwMode="auto">
                          <a:xfrm>
                            <a:off x="0" y="0"/>
                            <a:ext cx="2857500" cy="857250"/>
                          </a:xfrm>
                          <a:prstGeom prst="rect">
                            <a:avLst/>
                          </a:prstGeom>
                          <a:noFill/>
                          <a:ln w="9525">
                            <a:noFill/>
                            <a:miter lim="800000"/>
                            <a:headEnd/>
                            <a:tailEnd/>
                          </a:ln>
                        </pic:spPr>
                      </pic:pic>
                    </a:graphicData>
                  </a:graphic>
                </wp:inline>
              </w:drawing>
            </w:r>
          </w:p>
        </w:tc>
      </w:tr>
    </w:tbl>
    <w:p w:rsidR="005A1F09" w:rsidRDefault="005A1F09">
      <w:pPr>
        <w:pStyle w:val="NormalWeb"/>
      </w:pPr>
      <w:r>
        <w:t>If your enquiry is related to the policy content of the consultation you can contact The Department on:</w:t>
      </w:r>
    </w:p>
    <w:p w:rsidR="005A1F09" w:rsidRDefault="005A1F09">
      <w:pPr>
        <w:pStyle w:val="NormalWeb"/>
      </w:pPr>
      <w:r>
        <w:t>Telephone: 0370 000 2288</w:t>
      </w:r>
    </w:p>
    <w:p w:rsidR="005A1F09" w:rsidRDefault="005A1F09">
      <w:pPr>
        <w:pStyle w:val="NormalWeb"/>
      </w:pPr>
      <w:r>
        <w:t xml:space="preserve">e-mail: </w:t>
      </w:r>
      <w:hyperlink r:id="rId11" w:history="1">
        <w:r>
          <w:rPr>
            <w:rStyle w:val="Hyperlink"/>
          </w:rPr>
          <w:t>KS4QualReform.CONSULTATION@education.gsi.gov.uk</w:t>
        </w:r>
      </w:hyperlink>
    </w:p>
    <w:p w:rsidR="005A1F09" w:rsidRDefault="005A1F09">
      <w:pPr>
        <w:pStyle w:val="NormalWeb"/>
      </w:pPr>
      <w:r>
        <w:lastRenderedPageBreak/>
        <w:t xml:space="preserve">If your enquiry is related to the DfE e-consultation website or the consultation process in general, you can contact the Consultation Unit by e-mail: consultation.unit@education.gsi.gov.uk or by telephone: 0370 000 2288 or via the Department's </w:t>
      </w:r>
      <w:hyperlink r:id="rId12" w:history="1">
        <w:r>
          <w:rPr>
            <w:rStyle w:val="Hyperlink"/>
          </w:rPr>
          <w:t>'Contact Us'</w:t>
        </w:r>
      </w:hyperlink>
      <w:r>
        <w:t xml:space="preserve"> page.</w:t>
      </w:r>
    </w:p>
    <w:p w:rsidR="005A1F09" w:rsidRDefault="005A1F09">
      <w:pPr>
        <w:sectPr w:rsidR="005A1F09" w:rsidSect="005A1F09">
          <w:pgSz w:w="11906" w:h="16838" w:code="9"/>
          <w:pgMar w:top="1440" w:right="1797" w:bottom="1440" w:left="1797" w:header="720" w:footer="720" w:gutter="0"/>
          <w:cols w:space="720"/>
        </w:sectPr>
      </w:pPr>
    </w:p>
    <w:p w:rsidR="005A1F09" w:rsidRDefault="005A1F09">
      <w:pPr>
        <w:pStyle w:val="NormalWeb"/>
      </w:pPr>
      <w:r>
        <w:lastRenderedPageBreak/>
        <w:t>Please mark the box that best describes you as a respondent.</w:t>
      </w:r>
    </w:p>
    <w:tbl>
      <w:tblPr>
        <w:tblW w:w="5000" w:type="pct"/>
        <w:tblCellSpacing w:w="0" w:type="dxa"/>
        <w:shd w:val="clear" w:color="auto" w:fill="BBCBD3"/>
        <w:tblCellMar>
          <w:top w:w="30" w:type="dxa"/>
          <w:left w:w="30" w:type="dxa"/>
          <w:bottom w:w="30" w:type="dxa"/>
          <w:right w:w="30" w:type="dxa"/>
        </w:tblCellMar>
        <w:tblLook w:val="0000"/>
      </w:tblPr>
      <w:tblGrid>
        <w:gridCol w:w="838"/>
        <w:gridCol w:w="2165"/>
        <w:gridCol w:w="837"/>
        <w:gridCol w:w="2302"/>
        <w:gridCol w:w="837"/>
        <w:gridCol w:w="1393"/>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8" name="Picture 8"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School</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9" name="Picture 9"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College</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0" name="Picture 10"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Academy</w:t>
            </w:r>
          </w:p>
        </w:tc>
      </w:tr>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1" name="Picture 11"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Higher Education Institute</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2" name="Picture 12"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Further Education Institute</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3" name="Picture 13"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Local Authority</w:t>
            </w:r>
          </w:p>
        </w:tc>
      </w:tr>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4" name="Picture 14"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Subject Association</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5" name="Picture 15"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Parent</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6" name="Picture 16"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Student</w:t>
            </w:r>
          </w:p>
        </w:tc>
      </w:tr>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7" name="Picture 17"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smartTag w:uri="urn:schemas-microsoft-com:office:smarttags" w:element="place">
              <w:r>
                <w:t>Union</w:t>
              </w:r>
            </w:smartTag>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8" name="Picture 18"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Employer-Business Sector</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9" name="Picture 19"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Governor</w:t>
            </w:r>
          </w:p>
        </w:tc>
      </w:tr>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20" name="Picture 20"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HT/Teacher</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21" name="Picture 21"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E9619D">
            <w:r>
              <w:t xml:space="preserve">Awarding Organisations    </w:t>
            </w:r>
          </w:p>
        </w:tc>
        <w:tc>
          <w:tcPr>
            <w:tcW w:w="0" w:type="auto"/>
            <w:shd w:val="clear" w:color="auto" w:fill="BBCBD3"/>
            <w:vAlign w:val="center"/>
          </w:tcPr>
          <w:p w:rsidR="005A1F09" w:rsidRDefault="00E9619D">
            <w:pPr>
              <w:rPr>
                <w:rFonts w:ascii="Times New Roman" w:hAnsi="Times New Roman" w:cs="Times New Roman"/>
                <w:sz w:val="20"/>
                <w:szCs w:val="20"/>
              </w:rPr>
            </w:pPr>
            <w:r>
              <w:t xml:space="preserve">    </w:t>
            </w:r>
            <w:r w:rsidR="00FE69A1">
              <w:rPr>
                <w:noProof/>
              </w:rPr>
              <w:drawing>
                <wp:inline distT="0" distB="0" distL="0" distR="0">
                  <wp:extent cx="285750" cy="285750"/>
                  <wp:effectExtent l="19050" t="0" r="0" b="0"/>
                  <wp:docPr id="22" name="Picture 22"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t xml:space="preserve">  </w:t>
            </w:r>
          </w:p>
        </w:tc>
        <w:tc>
          <w:tcPr>
            <w:tcW w:w="0" w:type="auto"/>
            <w:shd w:val="clear" w:color="auto" w:fill="BBCBD3"/>
            <w:vAlign w:val="center"/>
          </w:tcPr>
          <w:p w:rsidR="005A1F09" w:rsidRPr="00E9619D" w:rsidRDefault="00E9619D">
            <w:r>
              <w:t>Other</w:t>
            </w: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1428750"/>
                        <wp:effectExtent l="0" t="0" r="0" b="0"/>
                        <wp:docPr id="23" name="Picture 23" descr="pleaseSpecify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leaseSpecifySpacer"/>
                                <pic:cNvPicPr>
                                  <a:picLocks noChangeAspect="1" noChangeArrowheads="1"/>
                                </pic:cNvPicPr>
                              </pic:nvPicPr>
                              <pic:blipFill>
                                <a:blip r:embed="rId8"/>
                                <a:srcRect/>
                                <a:stretch>
                                  <a:fillRect/>
                                </a:stretch>
                              </pic:blipFill>
                              <pic:spPr bwMode="auto">
                                <a:xfrm>
                                  <a:off x="0" y="0"/>
                                  <a:ext cx="9525" cy="1428750"/>
                                </a:xfrm>
                                <a:prstGeom prst="rect">
                                  <a:avLst/>
                                </a:prstGeom>
                                <a:noFill/>
                                <a:ln w="9525">
                                  <a:noFill/>
                                  <a:miter lim="800000"/>
                                  <a:headEnd/>
                                  <a:tailEnd/>
                                </a:ln>
                              </pic:spPr>
                            </pic:pic>
                          </a:graphicData>
                        </a:graphic>
                      </wp:inline>
                    </w:drawing>
                  </w:r>
                </w:p>
              </w:tc>
              <w:tc>
                <w:tcPr>
                  <w:tcW w:w="0" w:type="auto"/>
                </w:tcPr>
                <w:p w:rsidR="005A1F09" w:rsidRDefault="005A1F09">
                  <w:r>
                    <w:t>Please Specify:</w:t>
                  </w:r>
                </w:p>
              </w:tc>
            </w:tr>
          </w:tbl>
          <w:p w:rsidR="005A1F09" w:rsidRDefault="005A1F09"/>
        </w:tc>
      </w:tr>
    </w:tbl>
    <w:p w:rsidR="005A1F09" w:rsidRDefault="005A1F09">
      <w:pPr>
        <w:sectPr w:rsidR="005A1F09" w:rsidSect="005A1F09">
          <w:pgSz w:w="11906" w:h="16838" w:code="9"/>
          <w:pgMar w:top="1440" w:right="1797" w:bottom="1440" w:left="1797" w:header="720" w:footer="720" w:gutter="0"/>
          <w:cols w:space="720"/>
        </w:sectPr>
      </w:pPr>
    </w:p>
    <w:p w:rsidR="005A1F09" w:rsidRDefault="005A1F09">
      <w:pPr>
        <w:pStyle w:val="NormalWeb"/>
      </w:pPr>
      <w:r>
        <w:rPr>
          <w:rStyle w:val="Strong"/>
        </w:rPr>
        <w:lastRenderedPageBreak/>
        <w:t>Title</w:t>
      </w:r>
    </w:p>
    <w:p w:rsidR="005A1F09" w:rsidRDefault="005A1F09">
      <w:pPr>
        <w:pStyle w:val="NormalWeb"/>
      </w:pPr>
      <w:r>
        <w:t>1 Do you agree that the new qualifications should not be called "GCSEs"?</w:t>
      </w:r>
    </w:p>
    <w:tbl>
      <w:tblPr>
        <w:tblW w:w="5000" w:type="pct"/>
        <w:tblCellSpacing w:w="0" w:type="dxa"/>
        <w:shd w:val="clear" w:color="auto" w:fill="BBCBD3"/>
        <w:tblCellMar>
          <w:top w:w="30" w:type="dxa"/>
          <w:left w:w="30" w:type="dxa"/>
          <w:bottom w:w="30" w:type="dxa"/>
          <w:right w:w="30" w:type="dxa"/>
        </w:tblCellMar>
        <w:tblLook w:val="0000"/>
      </w:tblPr>
      <w:tblGrid>
        <w:gridCol w:w="838"/>
        <w:gridCol w:w="1527"/>
        <w:gridCol w:w="837"/>
        <w:gridCol w:w="2224"/>
        <w:gridCol w:w="837"/>
        <w:gridCol w:w="2109"/>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24" name="Picture 24"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Agree</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25" name="Picture 25"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Disagree</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26" name="Picture 26"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Not sure</w:t>
            </w: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27" name="Picture 27"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pPr>
    </w:p>
    <w:p w:rsidR="005A1F09" w:rsidRDefault="005A1F09">
      <w:pPr>
        <w:pStyle w:val="NormalWeb"/>
      </w:pPr>
      <w:r>
        <w:t>2 a) Do you agree that the new qualifications should be called English Baccalaureate Certificates?</w:t>
      </w:r>
    </w:p>
    <w:tbl>
      <w:tblPr>
        <w:tblW w:w="5000" w:type="pct"/>
        <w:tblCellSpacing w:w="0" w:type="dxa"/>
        <w:shd w:val="clear" w:color="auto" w:fill="BBCBD3"/>
        <w:tblCellMar>
          <w:top w:w="30" w:type="dxa"/>
          <w:left w:w="30" w:type="dxa"/>
          <w:bottom w:w="30" w:type="dxa"/>
          <w:right w:w="30" w:type="dxa"/>
        </w:tblCellMar>
        <w:tblLook w:val="0000"/>
      </w:tblPr>
      <w:tblGrid>
        <w:gridCol w:w="838"/>
        <w:gridCol w:w="1527"/>
        <w:gridCol w:w="837"/>
        <w:gridCol w:w="2224"/>
        <w:gridCol w:w="837"/>
        <w:gridCol w:w="2109"/>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28" name="Picture 28"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Agree</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29" name="Picture 29"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Disagree</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30" name="Picture 30"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Not sure</w:t>
            </w: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31" name="Picture 31"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pPr>
    </w:p>
    <w:p w:rsidR="005A1F09" w:rsidRDefault="005A1F09">
      <w:pPr>
        <w:pStyle w:val="NormalWeb"/>
      </w:pPr>
    </w:p>
    <w:p w:rsidR="005A1F09" w:rsidRDefault="005A1F09">
      <w:pPr>
        <w:pStyle w:val="NormalWeb"/>
      </w:pPr>
      <w:r>
        <w:lastRenderedPageBreak/>
        <w:t>2 b) If not, what alternative title should be adopted?</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32" name="Picture 32"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rPr>
          <w:rStyle w:val="Strong"/>
        </w:rPr>
      </w:pPr>
    </w:p>
    <w:p w:rsidR="005A1F09" w:rsidRDefault="005A1F09">
      <w:pPr>
        <w:pStyle w:val="NormalWeb"/>
      </w:pPr>
      <w:r>
        <w:rPr>
          <w:rStyle w:val="Strong"/>
        </w:rPr>
        <w:t>High expectation of performance and accurate grading</w:t>
      </w:r>
    </w:p>
    <w:p w:rsidR="005A1F09" w:rsidRDefault="005A1F09">
      <w:pPr>
        <w:pStyle w:val="NormalWeb"/>
      </w:pPr>
      <w:r>
        <w:t>3 Do you agree with our expectations for grading structures, set out in paragraphs 5.4 to 5.5?</w:t>
      </w:r>
    </w:p>
    <w:tbl>
      <w:tblPr>
        <w:tblW w:w="5000" w:type="pct"/>
        <w:tblCellSpacing w:w="0" w:type="dxa"/>
        <w:shd w:val="clear" w:color="auto" w:fill="BBCBD3"/>
        <w:tblCellMar>
          <w:top w:w="30" w:type="dxa"/>
          <w:left w:w="30" w:type="dxa"/>
          <w:bottom w:w="30" w:type="dxa"/>
          <w:right w:w="30" w:type="dxa"/>
        </w:tblCellMar>
        <w:tblLook w:val="0000"/>
      </w:tblPr>
      <w:tblGrid>
        <w:gridCol w:w="838"/>
        <w:gridCol w:w="1527"/>
        <w:gridCol w:w="837"/>
        <w:gridCol w:w="2224"/>
        <w:gridCol w:w="837"/>
        <w:gridCol w:w="2109"/>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33" name="Picture 33"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Agree</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34" name="Picture 34"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Disagree</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35" name="Picture 35"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Not sure</w:t>
            </w: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36" name="Picture 36"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rPr>
          <w:rStyle w:val="Strong"/>
        </w:rPr>
      </w:pPr>
    </w:p>
    <w:p w:rsidR="005A1F09" w:rsidRDefault="005A1F09">
      <w:pPr>
        <w:pStyle w:val="NormalWeb"/>
        <w:rPr>
          <w:rStyle w:val="Strong"/>
        </w:rPr>
      </w:pPr>
    </w:p>
    <w:p w:rsidR="005A1F09" w:rsidRDefault="005A1F09">
      <w:pPr>
        <w:pStyle w:val="NormalWeb"/>
        <w:rPr>
          <w:rStyle w:val="Strong"/>
        </w:rPr>
      </w:pPr>
    </w:p>
    <w:p w:rsidR="005A1F09" w:rsidRDefault="005A1F09">
      <w:pPr>
        <w:pStyle w:val="NormalWeb"/>
        <w:rPr>
          <w:rStyle w:val="Strong"/>
        </w:rPr>
      </w:pPr>
    </w:p>
    <w:p w:rsidR="005A1F09" w:rsidRDefault="005A1F09">
      <w:pPr>
        <w:pStyle w:val="NormalWeb"/>
      </w:pPr>
      <w:r>
        <w:lastRenderedPageBreak/>
        <w:t>4 Do you believe that we should insist on a common grading structure for all English Baccalaureate Certificates or should we allow Awarding Organisations the freedom to innovate?</w:t>
      </w:r>
    </w:p>
    <w:tbl>
      <w:tblPr>
        <w:tblW w:w="5000" w:type="pct"/>
        <w:tblCellSpacing w:w="0" w:type="dxa"/>
        <w:shd w:val="clear" w:color="auto" w:fill="BBCBD3"/>
        <w:tblCellMar>
          <w:top w:w="30" w:type="dxa"/>
          <w:left w:w="30" w:type="dxa"/>
          <w:bottom w:w="30" w:type="dxa"/>
          <w:right w:w="30" w:type="dxa"/>
        </w:tblCellMar>
        <w:tblLook w:val="0000"/>
      </w:tblPr>
      <w:tblGrid>
        <w:gridCol w:w="838"/>
        <w:gridCol w:w="2959"/>
        <w:gridCol w:w="837"/>
        <w:gridCol w:w="2240"/>
        <w:gridCol w:w="837"/>
        <w:gridCol w:w="661"/>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37" name="Picture 37"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Common Grading Structure</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38" name="Picture 38"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1C371B">
            <w:r>
              <w:t>Freedom</w:t>
            </w:r>
            <w:r w:rsidR="005A1F09">
              <w:t xml:space="preserve"> to innovate</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39" name="Picture 39"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Other</w:t>
            </w: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40" name="Picture 40"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rPr>
          <w:rStyle w:val="Strong"/>
        </w:rPr>
      </w:pPr>
    </w:p>
    <w:p w:rsidR="005A1F09" w:rsidRDefault="005A1F09">
      <w:pPr>
        <w:pStyle w:val="NormalWeb"/>
      </w:pPr>
      <w:r>
        <w:rPr>
          <w:rStyle w:val="Strong"/>
        </w:rPr>
        <w:t>No tiering</w:t>
      </w:r>
    </w:p>
    <w:p w:rsidR="005A1F09" w:rsidRDefault="005A1F09">
      <w:pPr>
        <w:pStyle w:val="NormalWeb"/>
      </w:pPr>
      <w:r>
        <w:t>5 Do you agree that it will be possible to end tiering for the full range of subjects that we will be creating new qualifications for?</w:t>
      </w:r>
    </w:p>
    <w:tbl>
      <w:tblPr>
        <w:tblW w:w="5000" w:type="pct"/>
        <w:tblCellSpacing w:w="0" w:type="dxa"/>
        <w:shd w:val="clear" w:color="auto" w:fill="BBCBD3"/>
        <w:tblCellMar>
          <w:top w:w="30" w:type="dxa"/>
          <w:left w:w="30" w:type="dxa"/>
          <w:bottom w:w="30" w:type="dxa"/>
          <w:right w:w="30" w:type="dxa"/>
        </w:tblCellMar>
        <w:tblLook w:val="0000"/>
      </w:tblPr>
      <w:tblGrid>
        <w:gridCol w:w="838"/>
        <w:gridCol w:w="1502"/>
        <w:gridCol w:w="837"/>
        <w:gridCol w:w="1163"/>
        <w:gridCol w:w="837"/>
        <w:gridCol w:w="3195"/>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41" name="Picture 41"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Yes</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42" name="Picture 42"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43" name="Picture 43"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Not Sure</w:t>
            </w: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44" name="Picture 44"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rPr>
          <w:rStyle w:val="Strong"/>
        </w:rPr>
      </w:pPr>
    </w:p>
    <w:p w:rsidR="00C25B54" w:rsidRDefault="00C25B54">
      <w:pPr>
        <w:pStyle w:val="NormalWeb"/>
        <w:rPr>
          <w:rStyle w:val="Strong"/>
        </w:rPr>
      </w:pPr>
    </w:p>
    <w:p w:rsidR="00C25B54" w:rsidRDefault="00C25B54">
      <w:pPr>
        <w:pStyle w:val="NormalWeb"/>
      </w:pPr>
    </w:p>
    <w:p w:rsidR="005A1F09" w:rsidRDefault="005A1F09">
      <w:pPr>
        <w:pStyle w:val="NormalWeb"/>
      </w:pPr>
      <w:r>
        <w:t>6 Are there particular approaches to examinations which might be needed to make this possible for some subjects?</w:t>
      </w:r>
    </w:p>
    <w:tbl>
      <w:tblPr>
        <w:tblW w:w="5000" w:type="pct"/>
        <w:tblCellSpacing w:w="0" w:type="dxa"/>
        <w:shd w:val="clear" w:color="auto" w:fill="BBCBD3"/>
        <w:tblCellMar>
          <w:top w:w="30" w:type="dxa"/>
          <w:left w:w="30" w:type="dxa"/>
          <w:bottom w:w="30" w:type="dxa"/>
          <w:right w:w="30" w:type="dxa"/>
        </w:tblCellMar>
        <w:tblLook w:val="0000"/>
      </w:tblPr>
      <w:tblGrid>
        <w:gridCol w:w="838"/>
        <w:gridCol w:w="1502"/>
        <w:gridCol w:w="837"/>
        <w:gridCol w:w="1163"/>
        <w:gridCol w:w="837"/>
        <w:gridCol w:w="3195"/>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45" name="Picture 45"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Yes</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46" name="Picture 46"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47" name="Picture 47"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Not Sure</w:t>
            </w: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48" name="Picture 48"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pPr>
      <w:r>
        <w:rPr>
          <w:rStyle w:val="Strong"/>
        </w:rPr>
        <w:t>Assessed 100% by examination, or minimising reliance on internal assessment</w:t>
      </w:r>
    </w:p>
    <w:p w:rsidR="005A1F09" w:rsidRDefault="005A1F09">
      <w:pPr>
        <w:pStyle w:val="NormalWeb"/>
      </w:pPr>
      <w:r>
        <w:t>7 a) We intend that English Baccalaureate Certificates should be assessed 100% by externally marked examinations.  Do you agree?</w:t>
      </w:r>
    </w:p>
    <w:tbl>
      <w:tblPr>
        <w:tblW w:w="5000" w:type="pct"/>
        <w:tblCellSpacing w:w="0" w:type="dxa"/>
        <w:shd w:val="clear" w:color="auto" w:fill="BBCBD3"/>
        <w:tblCellMar>
          <w:top w:w="30" w:type="dxa"/>
          <w:left w:w="30" w:type="dxa"/>
          <w:bottom w:w="30" w:type="dxa"/>
          <w:right w:w="30" w:type="dxa"/>
        </w:tblCellMar>
        <w:tblLook w:val="0000"/>
      </w:tblPr>
      <w:tblGrid>
        <w:gridCol w:w="838"/>
        <w:gridCol w:w="1991"/>
        <w:gridCol w:w="837"/>
        <w:gridCol w:w="1446"/>
        <w:gridCol w:w="837"/>
        <w:gridCol w:w="2423"/>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49" name="Picture 49"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All</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50" name="Picture 50"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English</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51" name="Picture 51"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mathematics</w:t>
            </w:r>
          </w:p>
        </w:tc>
      </w:tr>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52" name="Picture 52"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sciences</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53" name="Picture 53"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history</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54" name="Picture 54"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geography</w:t>
            </w:r>
          </w:p>
        </w:tc>
      </w:tr>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55" name="Picture 55"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languages</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56" name="Picture 56"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None</w:t>
            </w:r>
          </w:p>
        </w:tc>
        <w:tc>
          <w:tcPr>
            <w:tcW w:w="0" w:type="auto"/>
            <w:shd w:val="clear" w:color="auto" w:fill="BBCBD3"/>
            <w:vAlign w:val="center"/>
          </w:tcPr>
          <w:p w:rsidR="005A1F09" w:rsidRDefault="005A1F09">
            <w:pPr>
              <w:rPr>
                <w:rFonts w:ascii="Times New Roman" w:hAnsi="Times New Roman" w:cs="Times New Roman"/>
                <w:sz w:val="20"/>
                <w:szCs w:val="20"/>
              </w:rPr>
            </w:pPr>
          </w:p>
        </w:tc>
        <w:tc>
          <w:tcPr>
            <w:tcW w:w="0" w:type="auto"/>
            <w:shd w:val="clear" w:color="auto" w:fill="BBCBD3"/>
            <w:vAlign w:val="center"/>
          </w:tcPr>
          <w:p w:rsidR="005A1F09" w:rsidRDefault="005A1F09">
            <w:pPr>
              <w:rPr>
                <w:rFonts w:ascii="Times New Roman" w:hAnsi="Times New Roman" w:cs="Times New Roman"/>
                <w:sz w:val="20"/>
                <w:szCs w:val="20"/>
              </w:rPr>
            </w:pP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57" name="Picture 57"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pPr>
      <w:r>
        <w:rPr>
          <w:rStyle w:val="Strong"/>
        </w:rPr>
        <w:lastRenderedPageBreak/>
        <w:t> </w:t>
      </w:r>
      <w:r>
        <w:t>7 b) If not, which aspects of English, mathematics, the sciences, history, geography or language do you believe absolutely require internal assessment to fully demonstrate the skills required, and why?</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58" name="Picture 58"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rPr>
          <w:rStyle w:val="Strong"/>
        </w:rPr>
      </w:pPr>
    </w:p>
    <w:p w:rsidR="005A1F09" w:rsidRDefault="005A1F09">
      <w:pPr>
        <w:pStyle w:val="NormalWeb"/>
      </w:pPr>
      <w:r>
        <w:rPr>
          <w:rStyle w:val="Strong"/>
        </w:rPr>
        <w:t xml:space="preserve">Size requirement for syllabus </w:t>
      </w:r>
    </w:p>
    <w:p w:rsidR="005A1F09" w:rsidRDefault="005A1F09">
      <w:pPr>
        <w:pStyle w:val="NormalWeb"/>
      </w:pPr>
      <w:r>
        <w:t>8 Should our expectation be that English Baccalaureate Certificates take the same amount of curriculum time as the current GCSEs?  Or should schools be expected to place greater curriculum emphasis on teaching the core subjects?</w:t>
      </w:r>
    </w:p>
    <w:tbl>
      <w:tblPr>
        <w:tblW w:w="5000" w:type="pct"/>
        <w:tblCellSpacing w:w="0" w:type="dxa"/>
        <w:shd w:val="clear" w:color="auto" w:fill="BBCBD3"/>
        <w:tblCellMar>
          <w:top w:w="30" w:type="dxa"/>
          <w:left w:w="30" w:type="dxa"/>
          <w:bottom w:w="30" w:type="dxa"/>
          <w:right w:w="30" w:type="dxa"/>
        </w:tblCellMar>
        <w:tblLook w:val="0000"/>
      </w:tblPr>
      <w:tblGrid>
        <w:gridCol w:w="838"/>
        <w:gridCol w:w="2723"/>
        <w:gridCol w:w="837"/>
        <w:gridCol w:w="2476"/>
        <w:gridCol w:w="837"/>
        <w:gridCol w:w="661"/>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59" name="Picture 59"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Same amount of curriculum time</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60" name="Picture 60"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472068">
            <w:r>
              <w:t>G</w:t>
            </w:r>
            <w:r w:rsidR="005A1F09">
              <w:t>reater curriculum emphasis</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61" name="Picture 61"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Other</w:t>
            </w: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62" name="Picture 62"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rPr>
          <w:rStyle w:val="Strong"/>
        </w:rPr>
      </w:pPr>
    </w:p>
    <w:p w:rsidR="005A1F09" w:rsidRDefault="005A1F09">
      <w:pPr>
        <w:pStyle w:val="NormalWeb"/>
        <w:rPr>
          <w:rStyle w:val="Strong"/>
        </w:rPr>
      </w:pPr>
    </w:p>
    <w:p w:rsidR="005A1F09" w:rsidRDefault="005A1F09">
      <w:pPr>
        <w:pStyle w:val="NormalWeb"/>
      </w:pPr>
      <w:r>
        <w:rPr>
          <w:rStyle w:val="Strong"/>
        </w:rPr>
        <w:lastRenderedPageBreak/>
        <w:t>Examination aids</w:t>
      </w:r>
    </w:p>
    <w:p w:rsidR="005A1F09" w:rsidRDefault="005A1F09">
      <w:pPr>
        <w:pStyle w:val="NormalWeb"/>
      </w:pPr>
      <w:r>
        <w:t>9 Which examinations aids do you consider necessary to allow students to fully demonstrate the knowledge and skills required?</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63" name="Picture 63"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pPr>
      <w:r>
        <w:rPr>
          <w:rStyle w:val="Strong"/>
        </w:rPr>
        <w:t>Subject suites</w:t>
      </w:r>
    </w:p>
    <w:p w:rsidR="005A1F09" w:rsidRDefault="005A1F09">
      <w:pPr>
        <w:pStyle w:val="NormalWeb"/>
      </w:pPr>
      <w:r>
        <w:t>10 Do you agree that these are appropriate subject suites?  If not, what would you change?</w:t>
      </w:r>
    </w:p>
    <w:tbl>
      <w:tblPr>
        <w:tblW w:w="5000" w:type="pct"/>
        <w:tblCellSpacing w:w="0" w:type="dxa"/>
        <w:shd w:val="clear" w:color="auto" w:fill="BBCBD3"/>
        <w:tblCellMar>
          <w:top w:w="30" w:type="dxa"/>
          <w:left w:w="30" w:type="dxa"/>
          <w:bottom w:w="30" w:type="dxa"/>
          <w:right w:w="30" w:type="dxa"/>
        </w:tblCellMar>
        <w:tblLook w:val="0000"/>
      </w:tblPr>
      <w:tblGrid>
        <w:gridCol w:w="838"/>
        <w:gridCol w:w="1502"/>
        <w:gridCol w:w="837"/>
        <w:gridCol w:w="1163"/>
        <w:gridCol w:w="837"/>
        <w:gridCol w:w="3195"/>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64" name="Picture 64"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Yes</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65" name="Picture 65"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66" name="Picture 66"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Not Sure</w:t>
            </w: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67" name="Picture 67"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pPr>
      <w:r>
        <w:rPr>
          <w:rStyle w:val="Strong"/>
        </w:rPr>
        <w:t> </w:t>
      </w:r>
    </w:p>
    <w:p w:rsidR="005A1F09" w:rsidRDefault="005A1F09">
      <w:pPr>
        <w:pStyle w:val="NormalWeb"/>
      </w:pPr>
    </w:p>
    <w:p w:rsidR="005A1F09" w:rsidRDefault="005A1F09">
      <w:pPr>
        <w:pStyle w:val="NormalWeb"/>
      </w:pPr>
    </w:p>
    <w:p w:rsidR="005A1F09" w:rsidRDefault="005A1F09">
      <w:pPr>
        <w:pStyle w:val="NormalWeb"/>
      </w:pPr>
      <w:r>
        <w:lastRenderedPageBreak/>
        <w:t>11 Is there also a need for a combined science option covering elements of all three sciences?</w:t>
      </w:r>
    </w:p>
    <w:tbl>
      <w:tblPr>
        <w:tblW w:w="5000" w:type="pct"/>
        <w:tblCellSpacing w:w="0" w:type="dxa"/>
        <w:shd w:val="clear" w:color="auto" w:fill="BBCBD3"/>
        <w:tblCellMar>
          <w:top w:w="30" w:type="dxa"/>
          <w:left w:w="30" w:type="dxa"/>
          <w:bottom w:w="30" w:type="dxa"/>
          <w:right w:w="30" w:type="dxa"/>
        </w:tblCellMar>
        <w:tblLook w:val="0000"/>
      </w:tblPr>
      <w:tblGrid>
        <w:gridCol w:w="838"/>
        <w:gridCol w:w="1502"/>
        <w:gridCol w:w="837"/>
        <w:gridCol w:w="1163"/>
        <w:gridCol w:w="837"/>
        <w:gridCol w:w="3195"/>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68" name="Picture 68"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Yes</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69" name="Picture 69"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70" name="Picture 70"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Not Sure</w:t>
            </w: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71" name="Picture 71"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rPr>
          <w:rStyle w:val="Strong"/>
        </w:rPr>
      </w:pPr>
    </w:p>
    <w:p w:rsidR="005A1F09" w:rsidRDefault="005A1F09">
      <w:pPr>
        <w:pStyle w:val="NormalWeb"/>
      </w:pPr>
      <w:r>
        <w:rPr>
          <w:rStyle w:val="Strong"/>
        </w:rPr>
        <w:t>Track Record</w:t>
      </w:r>
    </w:p>
    <w:p w:rsidR="005A1F09" w:rsidRDefault="005A1F09">
      <w:pPr>
        <w:pStyle w:val="NormalWeb"/>
      </w:pPr>
      <w:r>
        <w:t>12 What qualities should we look for in English Baccalaureate Certificates that will provide evidence that they will support students to be able to compete internationally?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72" name="Picture 72"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rPr>
          <w:rStyle w:val="Strong"/>
        </w:rPr>
      </w:pPr>
    </w:p>
    <w:p w:rsidR="005A1F09" w:rsidRDefault="005A1F09">
      <w:pPr>
        <w:pStyle w:val="NormalWeb"/>
        <w:rPr>
          <w:rStyle w:val="Strong"/>
        </w:rPr>
      </w:pPr>
    </w:p>
    <w:p w:rsidR="005A1F09" w:rsidRDefault="005A1F09">
      <w:pPr>
        <w:pStyle w:val="NormalWeb"/>
        <w:rPr>
          <w:rStyle w:val="Strong"/>
        </w:rPr>
      </w:pPr>
    </w:p>
    <w:p w:rsidR="005A1F09" w:rsidRDefault="005A1F09">
      <w:pPr>
        <w:pStyle w:val="NormalWeb"/>
      </w:pPr>
      <w:r>
        <w:rPr>
          <w:rStyle w:val="Strong"/>
        </w:rPr>
        <w:lastRenderedPageBreak/>
        <w:t xml:space="preserve">Assurance of literacy and numeracy </w:t>
      </w:r>
    </w:p>
    <w:p w:rsidR="005A1F09" w:rsidRDefault="005A1F09">
      <w:pPr>
        <w:pStyle w:val="NormalWeb"/>
      </w:pPr>
      <w:r>
        <w:t>13 Do you agree that we should place a particular emphasis on the successful English language and mathematics qualifications providing the best assurance of literacy and numeracy?</w:t>
      </w:r>
    </w:p>
    <w:tbl>
      <w:tblPr>
        <w:tblW w:w="5000" w:type="pct"/>
        <w:tblCellSpacing w:w="0" w:type="dxa"/>
        <w:shd w:val="clear" w:color="auto" w:fill="BBCBD3"/>
        <w:tblCellMar>
          <w:top w:w="30" w:type="dxa"/>
          <w:left w:w="30" w:type="dxa"/>
          <w:bottom w:w="30" w:type="dxa"/>
          <w:right w:w="30" w:type="dxa"/>
        </w:tblCellMar>
        <w:tblLook w:val="0000"/>
      </w:tblPr>
      <w:tblGrid>
        <w:gridCol w:w="838"/>
        <w:gridCol w:w="1527"/>
        <w:gridCol w:w="837"/>
        <w:gridCol w:w="2224"/>
        <w:gridCol w:w="837"/>
        <w:gridCol w:w="2109"/>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73" name="Picture 73"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Agree</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74" name="Picture 74"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Disagree</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75" name="Picture 75"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Not sure</w:t>
            </w: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76" name="Picture 76"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rPr>
          <w:rStyle w:val="Strong"/>
        </w:rPr>
      </w:pPr>
    </w:p>
    <w:p w:rsidR="005A1F09" w:rsidRDefault="005A1F09">
      <w:pPr>
        <w:pStyle w:val="NormalWeb"/>
      </w:pPr>
      <w:r>
        <w:rPr>
          <w:rStyle w:val="Strong"/>
        </w:rPr>
        <w:t>School and Post-16 institution Support</w:t>
      </w:r>
    </w:p>
    <w:p w:rsidR="005A1F09" w:rsidRDefault="001C371B">
      <w:pPr>
        <w:pStyle w:val="NormalWeb"/>
      </w:pPr>
      <w:r>
        <w:t>14</w:t>
      </w:r>
      <w:r w:rsidR="00472068">
        <w:t> In</w:t>
      </w:r>
      <w:r w:rsidR="005A1F09">
        <w:t xml:space="preserve"> order to allow effective teaching and administration of examinations, what support do you think Awarding Organisations should be:</w:t>
      </w:r>
    </w:p>
    <w:p w:rsidR="005A1F09" w:rsidRDefault="005A1F09">
      <w:pPr>
        <w:pStyle w:val="NormalWeb"/>
      </w:pPr>
      <w:r>
        <w:t>a)  Required to offer?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77" name="Picture 77"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pPr>
    </w:p>
    <w:p w:rsidR="005A1F09" w:rsidRDefault="003B7A77">
      <w:pPr>
        <w:pStyle w:val="NormalWeb"/>
      </w:pPr>
      <w:r>
        <w:lastRenderedPageBreak/>
        <w:t>14 b</w:t>
      </w:r>
      <w:r w:rsidR="001C371B">
        <w:t>) Prevented</w:t>
      </w:r>
      <w:r w:rsidR="005A1F09">
        <w:t xml:space="preserve"> from offering?</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78" name="Picture 78"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pPr>
    </w:p>
    <w:p w:rsidR="005A1F09" w:rsidRDefault="005A1F09">
      <w:pPr>
        <w:pStyle w:val="NormalWeb"/>
      </w:pPr>
      <w:r>
        <w:t>15 How can Awarding Organisations eliminate any unnecessary burdens on schools and post-16 institutions relating to the administration of English Baccalaureate Certificates?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79" name="Picture 79"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rPr>
          <w:rStyle w:val="Strong"/>
        </w:rPr>
      </w:pPr>
    </w:p>
    <w:p w:rsidR="005A1F09" w:rsidRDefault="005A1F09">
      <w:pPr>
        <w:pStyle w:val="NormalWeb"/>
        <w:rPr>
          <w:rStyle w:val="Strong"/>
        </w:rPr>
      </w:pPr>
    </w:p>
    <w:p w:rsidR="005A1F09" w:rsidRDefault="005A1F09">
      <w:pPr>
        <w:pStyle w:val="NormalWeb"/>
        <w:rPr>
          <w:rStyle w:val="Strong"/>
        </w:rPr>
      </w:pPr>
    </w:p>
    <w:p w:rsidR="005A1F09" w:rsidRDefault="005A1F09">
      <w:pPr>
        <w:pStyle w:val="NormalWeb"/>
        <w:rPr>
          <w:rStyle w:val="Strong"/>
        </w:rPr>
      </w:pPr>
    </w:p>
    <w:p w:rsidR="005A1F09" w:rsidRDefault="005A1F09">
      <w:pPr>
        <w:pStyle w:val="NormalWeb"/>
        <w:rPr>
          <w:rStyle w:val="Strong"/>
        </w:rPr>
      </w:pPr>
    </w:p>
    <w:p w:rsidR="005A1F09" w:rsidRDefault="005A1F09">
      <w:pPr>
        <w:pStyle w:val="NormalWeb"/>
        <w:rPr>
          <w:rStyle w:val="Strong"/>
        </w:rPr>
      </w:pPr>
    </w:p>
    <w:p w:rsidR="005A1F09" w:rsidRDefault="005A1F09">
      <w:pPr>
        <w:pStyle w:val="NormalWeb"/>
      </w:pPr>
      <w:r>
        <w:rPr>
          <w:rStyle w:val="Strong"/>
        </w:rPr>
        <w:lastRenderedPageBreak/>
        <w:t>Qualification supports progression of lower achievers</w:t>
      </w:r>
    </w:p>
    <w:p w:rsidR="005A1F09" w:rsidRDefault="005A1F09">
      <w:pPr>
        <w:pStyle w:val="NormalWeb"/>
      </w:pPr>
      <w:r>
        <w:t>16 Which groups of students do you think would benefit from a "Statement of Achievement" provided by their school?</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80" name="Picture 80"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pPr>
    </w:p>
    <w:p w:rsidR="005A1F09" w:rsidRDefault="005A1F09">
      <w:pPr>
        <w:pStyle w:val="NormalWeb"/>
      </w:pPr>
      <w:r>
        <w:t>17 How should we ensure that all students who would benefit from a "Statement of Achievement" are provided with one?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81" name="Picture 81"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rPr>
          <w:rStyle w:val="Strong"/>
        </w:rPr>
      </w:pPr>
    </w:p>
    <w:p w:rsidR="005A1F09" w:rsidRDefault="005A1F09">
      <w:pPr>
        <w:pStyle w:val="NormalWeb"/>
        <w:rPr>
          <w:rStyle w:val="Strong"/>
        </w:rPr>
      </w:pPr>
    </w:p>
    <w:p w:rsidR="005A1F09" w:rsidRDefault="005A1F09">
      <w:pPr>
        <w:pStyle w:val="NormalWeb"/>
        <w:rPr>
          <w:rStyle w:val="Strong"/>
        </w:rPr>
      </w:pPr>
    </w:p>
    <w:p w:rsidR="005A1F09" w:rsidRDefault="005A1F09">
      <w:pPr>
        <w:pStyle w:val="NormalWeb"/>
        <w:rPr>
          <w:rStyle w:val="Strong"/>
        </w:rPr>
      </w:pPr>
    </w:p>
    <w:p w:rsidR="005A1F09" w:rsidRDefault="005A1F09">
      <w:pPr>
        <w:pStyle w:val="NormalWeb"/>
        <w:rPr>
          <w:rStyle w:val="Strong"/>
        </w:rPr>
      </w:pPr>
    </w:p>
    <w:p w:rsidR="005A1F09" w:rsidRDefault="005A1F09">
      <w:pPr>
        <w:pStyle w:val="NormalWeb"/>
      </w:pPr>
      <w:r>
        <w:rPr>
          <w:rStyle w:val="Strong"/>
        </w:rPr>
        <w:lastRenderedPageBreak/>
        <w:t>Equalities</w:t>
      </w:r>
    </w:p>
    <w:p w:rsidR="005A1F09" w:rsidRDefault="005A1F09">
      <w:pPr>
        <w:pStyle w:val="NormalWeb"/>
      </w:pPr>
      <w:r>
        <w:t>18 a) Do you believe any of the proposals in this document have the potential to have a disproportionate impact, adverse or positive, on specific pupil groups?</w:t>
      </w:r>
    </w:p>
    <w:tbl>
      <w:tblPr>
        <w:tblW w:w="5000" w:type="pct"/>
        <w:tblCellSpacing w:w="0" w:type="dxa"/>
        <w:shd w:val="clear" w:color="auto" w:fill="BBCBD3"/>
        <w:tblCellMar>
          <w:top w:w="30" w:type="dxa"/>
          <w:left w:w="30" w:type="dxa"/>
          <w:bottom w:w="30" w:type="dxa"/>
          <w:right w:w="30" w:type="dxa"/>
        </w:tblCellMar>
        <w:tblLook w:val="0000"/>
      </w:tblPr>
      <w:tblGrid>
        <w:gridCol w:w="838"/>
        <w:gridCol w:w="2548"/>
        <w:gridCol w:w="837"/>
        <w:gridCol w:w="2488"/>
        <w:gridCol w:w="837"/>
        <w:gridCol w:w="824"/>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82" name="Picture 82"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Adverse impact</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83" name="Picture 83"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Positive impact</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84" name="Picture 84"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Both</w:t>
            </w:r>
          </w:p>
        </w:tc>
      </w:tr>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85" name="Picture 85"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 impact</w:t>
            </w:r>
          </w:p>
        </w:tc>
        <w:tc>
          <w:tcPr>
            <w:tcW w:w="0" w:type="auto"/>
            <w:shd w:val="clear" w:color="auto" w:fill="BBCBD3"/>
            <w:vAlign w:val="center"/>
          </w:tcPr>
          <w:p w:rsidR="005A1F09" w:rsidRDefault="005A1F09">
            <w:pPr>
              <w:rPr>
                <w:rFonts w:ascii="Times New Roman" w:hAnsi="Times New Roman" w:cs="Times New Roman"/>
                <w:sz w:val="20"/>
                <w:szCs w:val="20"/>
              </w:rPr>
            </w:pPr>
          </w:p>
        </w:tc>
        <w:tc>
          <w:tcPr>
            <w:tcW w:w="0" w:type="auto"/>
            <w:shd w:val="clear" w:color="auto" w:fill="BBCBD3"/>
            <w:vAlign w:val="center"/>
          </w:tcPr>
          <w:p w:rsidR="005A1F09" w:rsidRDefault="005A1F09">
            <w:pPr>
              <w:rPr>
                <w:rFonts w:ascii="Times New Roman" w:hAnsi="Times New Roman" w:cs="Times New Roman"/>
                <w:sz w:val="20"/>
                <w:szCs w:val="20"/>
              </w:rPr>
            </w:pPr>
          </w:p>
        </w:tc>
        <w:tc>
          <w:tcPr>
            <w:tcW w:w="0" w:type="auto"/>
            <w:shd w:val="clear" w:color="auto" w:fill="BBCBD3"/>
            <w:vAlign w:val="center"/>
          </w:tcPr>
          <w:p w:rsidR="005A1F09" w:rsidRDefault="005A1F09">
            <w:pPr>
              <w:rPr>
                <w:rFonts w:ascii="Times New Roman" w:hAnsi="Times New Roman" w:cs="Times New Roman"/>
                <w:sz w:val="20"/>
                <w:szCs w:val="20"/>
              </w:rPr>
            </w:pPr>
          </w:p>
        </w:tc>
        <w:tc>
          <w:tcPr>
            <w:tcW w:w="0" w:type="auto"/>
            <w:shd w:val="clear" w:color="auto" w:fill="BBCBD3"/>
            <w:vAlign w:val="center"/>
          </w:tcPr>
          <w:p w:rsidR="005A1F09" w:rsidRDefault="005A1F09">
            <w:pPr>
              <w:rPr>
                <w:rFonts w:ascii="Times New Roman" w:hAnsi="Times New Roman" w:cs="Times New Roman"/>
                <w:sz w:val="20"/>
                <w:szCs w:val="20"/>
              </w:rPr>
            </w:pP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86" name="Picture 86"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pPr>
    </w:p>
    <w:p w:rsidR="005A1F09" w:rsidRDefault="005A1F09">
      <w:pPr>
        <w:pStyle w:val="NormalWeb"/>
      </w:pPr>
      <w:r>
        <w:t>18 b) If they have potential for an adverse impact, how can we reduce this?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87" name="Picture 87"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rPr>
          <w:rStyle w:val="Strong"/>
        </w:rPr>
      </w:pPr>
    </w:p>
    <w:p w:rsidR="005A1F09" w:rsidRDefault="005A1F09">
      <w:pPr>
        <w:pStyle w:val="NormalWeb"/>
        <w:rPr>
          <w:rStyle w:val="Strong"/>
        </w:rPr>
      </w:pPr>
    </w:p>
    <w:p w:rsidR="005A1F09" w:rsidRDefault="005A1F09">
      <w:pPr>
        <w:pStyle w:val="NormalWeb"/>
        <w:rPr>
          <w:rStyle w:val="Strong"/>
        </w:rPr>
      </w:pPr>
    </w:p>
    <w:p w:rsidR="005A1F09" w:rsidRDefault="005A1F09">
      <w:pPr>
        <w:pStyle w:val="NormalWeb"/>
      </w:pPr>
      <w:r>
        <w:rPr>
          <w:rStyle w:val="Strong"/>
        </w:rPr>
        <w:lastRenderedPageBreak/>
        <w:t>Implementation</w:t>
      </w:r>
    </w:p>
    <w:p w:rsidR="005A1F09" w:rsidRDefault="005A1F09">
      <w:pPr>
        <w:pStyle w:val="NormalWeb"/>
      </w:pPr>
      <w:r>
        <w:t>19 Should we introduce reformed qualifications in all six English Baccalaureate subjects for first teaching in secondary schools in 2015, or should we have a phased approach, with English, mathematics and sciences introduced first?</w:t>
      </w:r>
    </w:p>
    <w:tbl>
      <w:tblPr>
        <w:tblW w:w="5000" w:type="pct"/>
        <w:tblCellSpacing w:w="0" w:type="dxa"/>
        <w:shd w:val="clear" w:color="auto" w:fill="BBCBD3"/>
        <w:tblCellMar>
          <w:top w:w="30" w:type="dxa"/>
          <w:left w:w="30" w:type="dxa"/>
          <w:bottom w:w="30" w:type="dxa"/>
          <w:right w:w="30" w:type="dxa"/>
        </w:tblCellMar>
        <w:tblLook w:val="0000"/>
      </w:tblPr>
      <w:tblGrid>
        <w:gridCol w:w="838"/>
        <w:gridCol w:w="3148"/>
        <w:gridCol w:w="837"/>
        <w:gridCol w:w="2023"/>
        <w:gridCol w:w="837"/>
        <w:gridCol w:w="689"/>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88" name="Picture 88"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In all six subjects from 2015</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89" name="Picture 89"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Phased approach</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90" name="Picture 90"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Other</w:t>
            </w: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91" name="Picture 91"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pPr>
    </w:p>
    <w:p w:rsidR="005A1F09" w:rsidRDefault="005A1F09">
      <w:pPr>
        <w:pStyle w:val="NormalWeb"/>
      </w:pPr>
      <w:r>
        <w:t>20 How best can we prepare schools for the transition to these reformed, more rigorous qualifications?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92" name="Picture 92"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pPr>
    </w:p>
    <w:p w:rsidR="005A1F09" w:rsidRDefault="005A1F09">
      <w:pPr>
        <w:pStyle w:val="NormalWeb"/>
      </w:pPr>
    </w:p>
    <w:p w:rsidR="005A1F09" w:rsidRDefault="005A1F09">
      <w:pPr>
        <w:pStyle w:val="NormalWeb"/>
      </w:pPr>
      <w:r>
        <w:lastRenderedPageBreak/>
        <w:t>21 How long will schools need to prepare to teach these reformed qualifications?</w:t>
      </w:r>
    </w:p>
    <w:tbl>
      <w:tblPr>
        <w:tblW w:w="5000" w:type="pct"/>
        <w:tblCellSpacing w:w="0" w:type="dxa"/>
        <w:shd w:val="clear" w:color="auto" w:fill="BBCBD3"/>
        <w:tblCellMar>
          <w:top w:w="30" w:type="dxa"/>
          <w:left w:w="30" w:type="dxa"/>
          <w:bottom w:w="30" w:type="dxa"/>
          <w:right w:w="30" w:type="dxa"/>
        </w:tblCellMar>
        <w:tblLook w:val="0000"/>
      </w:tblPr>
      <w:tblGrid>
        <w:gridCol w:w="838"/>
        <w:gridCol w:w="1837"/>
        <w:gridCol w:w="837"/>
        <w:gridCol w:w="1675"/>
        <w:gridCol w:w="837"/>
        <w:gridCol w:w="2348"/>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93" name="Picture 93"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Up to 12 months</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94" name="Picture 94"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12 - 18 months</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95" name="Picture 95"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More than 18 months</w:t>
            </w:r>
          </w:p>
        </w:tc>
      </w:tr>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96" name="Picture 96"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Other</w:t>
            </w:r>
          </w:p>
        </w:tc>
        <w:tc>
          <w:tcPr>
            <w:tcW w:w="0" w:type="auto"/>
            <w:shd w:val="clear" w:color="auto" w:fill="BBCBD3"/>
            <w:vAlign w:val="center"/>
          </w:tcPr>
          <w:p w:rsidR="005A1F09" w:rsidRDefault="005A1F09">
            <w:pPr>
              <w:rPr>
                <w:rFonts w:ascii="Times New Roman" w:hAnsi="Times New Roman" w:cs="Times New Roman"/>
                <w:sz w:val="20"/>
                <w:szCs w:val="20"/>
              </w:rPr>
            </w:pPr>
          </w:p>
        </w:tc>
        <w:tc>
          <w:tcPr>
            <w:tcW w:w="0" w:type="auto"/>
            <w:shd w:val="clear" w:color="auto" w:fill="BBCBD3"/>
            <w:vAlign w:val="center"/>
          </w:tcPr>
          <w:p w:rsidR="005A1F09" w:rsidRDefault="005A1F09">
            <w:pPr>
              <w:rPr>
                <w:rFonts w:ascii="Times New Roman" w:hAnsi="Times New Roman" w:cs="Times New Roman"/>
                <w:sz w:val="20"/>
                <w:szCs w:val="20"/>
              </w:rPr>
            </w:pPr>
          </w:p>
        </w:tc>
        <w:tc>
          <w:tcPr>
            <w:tcW w:w="0" w:type="auto"/>
            <w:shd w:val="clear" w:color="auto" w:fill="BBCBD3"/>
            <w:vAlign w:val="center"/>
          </w:tcPr>
          <w:p w:rsidR="005A1F09" w:rsidRDefault="005A1F09">
            <w:pPr>
              <w:rPr>
                <w:rFonts w:ascii="Times New Roman" w:hAnsi="Times New Roman" w:cs="Times New Roman"/>
                <w:sz w:val="20"/>
                <w:szCs w:val="20"/>
              </w:rPr>
            </w:pPr>
          </w:p>
        </w:tc>
        <w:tc>
          <w:tcPr>
            <w:tcW w:w="0" w:type="auto"/>
            <w:shd w:val="clear" w:color="auto" w:fill="BBCBD3"/>
            <w:vAlign w:val="center"/>
          </w:tcPr>
          <w:p w:rsidR="005A1F09" w:rsidRDefault="005A1F09">
            <w:pPr>
              <w:rPr>
                <w:rFonts w:ascii="Times New Roman" w:hAnsi="Times New Roman" w:cs="Times New Roman"/>
                <w:sz w:val="20"/>
                <w:szCs w:val="20"/>
              </w:rPr>
            </w:pP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97" name="Picture 97"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rPr>
          <w:rStyle w:val="Strong"/>
        </w:rPr>
      </w:pPr>
    </w:p>
    <w:p w:rsidR="005A1F09" w:rsidRDefault="005A1F09">
      <w:pPr>
        <w:pStyle w:val="NormalWeb"/>
      </w:pPr>
      <w:r>
        <w:rPr>
          <w:rStyle w:val="Strong"/>
        </w:rPr>
        <w:t>Languages</w:t>
      </w:r>
    </w:p>
    <w:p w:rsidR="005A1F09" w:rsidRDefault="005A1F09">
      <w:pPr>
        <w:pStyle w:val="NormalWeb"/>
      </w:pPr>
      <w:r>
        <w:t>22 Should all languages in which there is currently a GCSE be included in our competition?</w:t>
      </w:r>
    </w:p>
    <w:tbl>
      <w:tblPr>
        <w:tblW w:w="5000" w:type="pct"/>
        <w:tblCellSpacing w:w="0" w:type="dxa"/>
        <w:shd w:val="clear" w:color="auto" w:fill="BBCBD3"/>
        <w:tblCellMar>
          <w:top w:w="30" w:type="dxa"/>
          <w:left w:w="30" w:type="dxa"/>
          <w:bottom w:w="30" w:type="dxa"/>
          <w:right w:w="30" w:type="dxa"/>
        </w:tblCellMar>
        <w:tblLook w:val="0000"/>
      </w:tblPr>
      <w:tblGrid>
        <w:gridCol w:w="838"/>
        <w:gridCol w:w="1502"/>
        <w:gridCol w:w="837"/>
        <w:gridCol w:w="1163"/>
        <w:gridCol w:w="837"/>
        <w:gridCol w:w="3195"/>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98" name="Picture 98"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Yes</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99" name="Picture 99"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00" name="Picture 100"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Not Sure</w:t>
            </w: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101" name="Picture 101"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pPr>
    </w:p>
    <w:p w:rsidR="005A1F09" w:rsidRDefault="005A1F09">
      <w:pPr>
        <w:pStyle w:val="NormalWeb"/>
      </w:pPr>
      <w:r>
        <w:lastRenderedPageBreak/>
        <w:t>23 Should the number of languages for which English Baccalaureate Certificates are identified be limited? If so, which languages should be included?</w:t>
      </w:r>
    </w:p>
    <w:tbl>
      <w:tblPr>
        <w:tblW w:w="5000" w:type="pct"/>
        <w:tblCellSpacing w:w="0" w:type="dxa"/>
        <w:shd w:val="clear" w:color="auto" w:fill="BBCBD3"/>
        <w:tblCellMar>
          <w:top w:w="30" w:type="dxa"/>
          <w:left w:w="30" w:type="dxa"/>
          <w:bottom w:w="30" w:type="dxa"/>
          <w:right w:w="30" w:type="dxa"/>
        </w:tblCellMar>
        <w:tblLook w:val="0000"/>
      </w:tblPr>
      <w:tblGrid>
        <w:gridCol w:w="838"/>
        <w:gridCol w:w="1502"/>
        <w:gridCol w:w="837"/>
        <w:gridCol w:w="1163"/>
        <w:gridCol w:w="837"/>
        <w:gridCol w:w="3195"/>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02" name="Picture 102"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Yes</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03" name="Picture 103"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04" name="Picture 104"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Not Sure</w:t>
            </w: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105" name="Picture 105"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pPr>
    </w:p>
    <w:p w:rsidR="005A1F09" w:rsidRDefault="005A1F09">
      <w:pPr>
        <w:pStyle w:val="NormalWeb"/>
      </w:pPr>
      <w:r>
        <w:t>24 Given the potential number of new languages qualifications to be developed, should they be introduced to a later timescale than history and geography English Baccalaureate Certificates?</w:t>
      </w:r>
    </w:p>
    <w:tbl>
      <w:tblPr>
        <w:tblW w:w="5000" w:type="pct"/>
        <w:tblCellSpacing w:w="0" w:type="dxa"/>
        <w:shd w:val="clear" w:color="auto" w:fill="BBCBD3"/>
        <w:tblCellMar>
          <w:top w:w="30" w:type="dxa"/>
          <w:left w:w="30" w:type="dxa"/>
          <w:bottom w:w="30" w:type="dxa"/>
          <w:right w:w="30" w:type="dxa"/>
        </w:tblCellMar>
        <w:tblLook w:val="0000"/>
      </w:tblPr>
      <w:tblGrid>
        <w:gridCol w:w="838"/>
        <w:gridCol w:w="1502"/>
        <w:gridCol w:w="837"/>
        <w:gridCol w:w="1163"/>
        <w:gridCol w:w="837"/>
        <w:gridCol w:w="3195"/>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06" name="Picture 106"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Yes</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07" name="Picture 107"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08" name="Picture 108"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Not Sure</w:t>
            </w: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109" name="Picture 109"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rPr>
          <w:rStyle w:val="Strong"/>
        </w:rPr>
      </w:pPr>
    </w:p>
    <w:p w:rsidR="005A1F09" w:rsidRDefault="005A1F09">
      <w:pPr>
        <w:pStyle w:val="NormalWeb"/>
        <w:rPr>
          <w:rStyle w:val="Strong"/>
        </w:rPr>
      </w:pPr>
    </w:p>
    <w:p w:rsidR="005A1F09" w:rsidRDefault="005A1F09">
      <w:pPr>
        <w:pStyle w:val="NormalWeb"/>
      </w:pPr>
      <w:r>
        <w:rPr>
          <w:rStyle w:val="Strong"/>
        </w:rPr>
        <w:lastRenderedPageBreak/>
        <w:t>Post-16</w:t>
      </w:r>
    </w:p>
    <w:p w:rsidR="005A1F09" w:rsidRDefault="005A1F09">
      <w:pPr>
        <w:pStyle w:val="NormalWeb"/>
      </w:pPr>
      <w:r>
        <w:t>25 Should we expect post-16 institutions to be ready to provide English Baccalaureate Certificates at the same time as secondary schools?</w:t>
      </w:r>
    </w:p>
    <w:tbl>
      <w:tblPr>
        <w:tblW w:w="5000" w:type="pct"/>
        <w:tblCellSpacing w:w="0" w:type="dxa"/>
        <w:shd w:val="clear" w:color="auto" w:fill="BBCBD3"/>
        <w:tblCellMar>
          <w:top w:w="30" w:type="dxa"/>
          <w:left w:w="30" w:type="dxa"/>
          <w:bottom w:w="30" w:type="dxa"/>
          <w:right w:w="30" w:type="dxa"/>
        </w:tblCellMar>
        <w:tblLook w:val="0000"/>
      </w:tblPr>
      <w:tblGrid>
        <w:gridCol w:w="838"/>
        <w:gridCol w:w="1502"/>
        <w:gridCol w:w="837"/>
        <w:gridCol w:w="1163"/>
        <w:gridCol w:w="837"/>
        <w:gridCol w:w="3195"/>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10" name="Picture 110"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Yes</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11" name="Picture 111"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12" name="Picture 112"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Not Sure</w:t>
            </w: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113" name="Picture 113"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pPr>
    </w:p>
    <w:p w:rsidR="005A1F09" w:rsidRDefault="005A1F09">
      <w:pPr>
        <w:pStyle w:val="NormalWeb"/>
      </w:pPr>
      <w:r>
        <w:t>26 How best can we support post-16 institutions to prepare to provide English Baccalaureate Certificates?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114" name="Picture 114"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rPr>
          <w:rStyle w:val="Strong"/>
        </w:rPr>
      </w:pPr>
    </w:p>
    <w:p w:rsidR="005A1F09" w:rsidRDefault="005A1F09">
      <w:pPr>
        <w:pStyle w:val="NormalWeb"/>
        <w:rPr>
          <w:rStyle w:val="Strong"/>
        </w:rPr>
      </w:pPr>
    </w:p>
    <w:p w:rsidR="005A1F09" w:rsidRDefault="005A1F09">
      <w:pPr>
        <w:pStyle w:val="NormalWeb"/>
        <w:rPr>
          <w:rStyle w:val="Strong"/>
        </w:rPr>
      </w:pPr>
    </w:p>
    <w:p w:rsidR="005A1F09" w:rsidRDefault="005A1F09">
      <w:pPr>
        <w:pStyle w:val="NormalWeb"/>
        <w:rPr>
          <w:rStyle w:val="Strong"/>
        </w:rPr>
      </w:pPr>
    </w:p>
    <w:p w:rsidR="005A1F09" w:rsidRDefault="005A1F09">
      <w:pPr>
        <w:pStyle w:val="NormalWeb"/>
      </w:pPr>
      <w:r>
        <w:rPr>
          <w:rStyle w:val="Strong"/>
        </w:rPr>
        <w:lastRenderedPageBreak/>
        <w:t>Choosing the best qualification in each subject</w:t>
      </w:r>
    </w:p>
    <w:p w:rsidR="005A1F09" w:rsidRDefault="005A1F09">
      <w:pPr>
        <w:pStyle w:val="NormalWeb"/>
      </w:pPr>
      <w:r>
        <w:t>27 Do you agree that five years is an appropriate period for the new qualifications to feature in the performance tables before the competition is rerun?</w:t>
      </w:r>
    </w:p>
    <w:tbl>
      <w:tblPr>
        <w:tblW w:w="5000" w:type="pct"/>
        <w:tblCellSpacing w:w="0" w:type="dxa"/>
        <w:shd w:val="clear" w:color="auto" w:fill="BBCBD3"/>
        <w:tblCellMar>
          <w:top w:w="30" w:type="dxa"/>
          <w:left w:w="30" w:type="dxa"/>
          <w:bottom w:w="30" w:type="dxa"/>
          <w:right w:w="30" w:type="dxa"/>
        </w:tblCellMar>
        <w:tblLook w:val="0000"/>
      </w:tblPr>
      <w:tblGrid>
        <w:gridCol w:w="838"/>
        <w:gridCol w:w="1527"/>
        <w:gridCol w:w="837"/>
        <w:gridCol w:w="2224"/>
        <w:gridCol w:w="837"/>
        <w:gridCol w:w="2109"/>
      </w:tblGrid>
      <w:tr w:rsidR="005A1F09">
        <w:trPr>
          <w:tblCellSpacing w:w="0" w:type="dxa"/>
        </w:trPr>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15" name="Picture 115"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Agree</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16" name="Picture 116"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Disagree</w:t>
            </w:r>
          </w:p>
        </w:tc>
        <w:tc>
          <w:tcPr>
            <w:tcW w:w="500" w:type="pct"/>
            <w:shd w:val="clear" w:color="auto" w:fill="BBCBD3"/>
            <w:vAlign w:val="center"/>
          </w:tcPr>
          <w:p w:rsidR="005A1F09" w:rsidRDefault="00FE69A1">
            <w:pPr>
              <w:jc w:val="right"/>
            </w:pPr>
            <w:r>
              <w:rPr>
                <w:noProof/>
              </w:rPr>
              <w:drawing>
                <wp:inline distT="0" distB="0" distL="0" distR="0">
                  <wp:extent cx="285750" cy="285750"/>
                  <wp:effectExtent l="19050" t="0" r="0" b="0"/>
                  <wp:docPr id="117" name="Picture 117"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5A1F09" w:rsidRDefault="005A1F09">
            <w:r>
              <w:t>Not sure</w:t>
            </w:r>
          </w:p>
        </w:tc>
      </w:tr>
    </w:tbl>
    <w:p w:rsidR="005A1F09" w:rsidRDefault="005A1F09"/>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118" name="Picture 118"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pStyle w:val="NormalWeb"/>
      </w:pPr>
    </w:p>
    <w:p w:rsidR="005A1F09" w:rsidRDefault="005A1F09">
      <w:pPr>
        <w:pStyle w:val="NormalWeb"/>
      </w:pPr>
      <w:r>
        <w:t>28 Please let us have your views on responding to this call for evidence (e.g. the number and type of questions, whether it was easy to find, understand, complete etc.).</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402"/>
      </w:tblGrid>
      <w:tr w:rsidR="005A1F09">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8"/>
            </w:tblGrid>
            <w:tr w:rsidR="005A1F09">
              <w:trPr>
                <w:tblCellSpacing w:w="0" w:type="dxa"/>
              </w:trPr>
              <w:tc>
                <w:tcPr>
                  <w:tcW w:w="144" w:type="dxa"/>
                  <w:vAlign w:val="center"/>
                </w:tcPr>
                <w:p w:rsidR="005A1F09" w:rsidRDefault="00FE69A1">
                  <w:r>
                    <w:rPr>
                      <w:noProof/>
                    </w:rPr>
                    <w:drawing>
                      <wp:inline distT="0" distB="0" distL="0" distR="0">
                        <wp:extent cx="9525" cy="2381250"/>
                        <wp:effectExtent l="0" t="0" r="0" b="0"/>
                        <wp:docPr id="119" name="Picture 119"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5A1F09" w:rsidRDefault="005A1F09">
                  <w:r>
                    <w:t>Comments:</w:t>
                  </w:r>
                </w:p>
              </w:tc>
            </w:tr>
          </w:tbl>
          <w:p w:rsidR="005A1F09" w:rsidRDefault="005A1F09"/>
        </w:tc>
      </w:tr>
    </w:tbl>
    <w:p w:rsidR="005A1F09" w:rsidRDefault="005A1F09">
      <w:pPr>
        <w:sectPr w:rsidR="005A1F09" w:rsidSect="005A1F09">
          <w:pgSz w:w="11906" w:h="16838" w:code="9"/>
          <w:pgMar w:top="1440" w:right="1797" w:bottom="1440" w:left="1797" w:header="720" w:footer="720" w:gutter="0"/>
          <w:cols w:space="720"/>
        </w:sectPr>
      </w:pPr>
    </w:p>
    <w:p w:rsidR="005A1F09" w:rsidRDefault="005A1F09">
      <w:pPr>
        <w:pStyle w:val="NormalWeb"/>
      </w:pPr>
      <w:r>
        <w:lastRenderedPageBreak/>
        <w:t>Thank you for taking the time to let us have your views. We do not intend to acknowledge individual responses unless you place an 'X' in the box below.</w:t>
      </w:r>
    </w:p>
    <w:p w:rsidR="005A1F09" w:rsidRDefault="005A1F09">
      <w:pPr>
        <w:pStyle w:val="NormalWeb"/>
      </w:pPr>
      <w:r>
        <w:rPr>
          <w:b/>
          <w:bCs/>
        </w:rPr>
        <w:t xml:space="preserve">Please acknowledge this reply </w:t>
      </w:r>
      <w:r w:rsidR="00FE69A1">
        <w:rPr>
          <w:b/>
          <w:bCs/>
          <w:noProof/>
        </w:rPr>
        <w:drawing>
          <wp:inline distT="0" distB="0" distL="0" distR="0">
            <wp:extent cx="285750" cy="285750"/>
            <wp:effectExtent l="19050" t="0" r="0" b="0"/>
            <wp:docPr id="120" name="Picture 120"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5A1F09" w:rsidRDefault="005A1F09">
      <w:pPr>
        <w:pStyle w:val="NormalWeb"/>
      </w:pPr>
      <w:r>
        <w:t>Here at the Department for Education we carry out our research on many different topics and consultations. As your views are valuable to us, would it be alright if we were to contact you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000"/>
      </w:tblPr>
      <w:tblGrid>
        <w:gridCol w:w="4435"/>
        <w:gridCol w:w="3937"/>
      </w:tblGrid>
      <w:tr w:rsidR="005A1F09">
        <w:trPr>
          <w:tblCellSpacing w:w="0" w:type="dxa"/>
        </w:trPr>
        <w:tc>
          <w:tcPr>
            <w:tcW w:w="0" w:type="auto"/>
            <w:shd w:val="clear" w:color="auto" w:fill="BBCBD3"/>
            <w:vAlign w:val="center"/>
          </w:tcPr>
          <w:p w:rsidR="005A1F09" w:rsidRDefault="00FE69A1">
            <w:r>
              <w:rPr>
                <w:noProof/>
              </w:rPr>
              <w:drawing>
                <wp:inline distT="0" distB="0" distL="0" distR="0">
                  <wp:extent cx="285750" cy="285750"/>
                  <wp:effectExtent l="19050" t="0" r="0" b="0"/>
                  <wp:docPr id="121" name="Picture 121"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5A1F09">
              <w:t>Yes</w:t>
            </w:r>
          </w:p>
        </w:tc>
        <w:tc>
          <w:tcPr>
            <w:tcW w:w="0" w:type="auto"/>
            <w:shd w:val="clear" w:color="auto" w:fill="BBCBD3"/>
            <w:vAlign w:val="center"/>
          </w:tcPr>
          <w:p w:rsidR="005A1F09" w:rsidRDefault="00FE69A1">
            <w:r>
              <w:rPr>
                <w:noProof/>
              </w:rPr>
              <w:drawing>
                <wp:inline distT="0" distB="0" distL="0" distR="0">
                  <wp:extent cx="285750" cy="285750"/>
                  <wp:effectExtent l="19050" t="0" r="0" b="0"/>
                  <wp:docPr id="122" name="Picture 122"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5A1F09">
              <w:t>No</w:t>
            </w:r>
          </w:p>
        </w:tc>
      </w:tr>
    </w:tbl>
    <w:p w:rsidR="005A1F09" w:rsidRDefault="005A1F09">
      <w:pPr>
        <w:pStyle w:val="NormalWeb"/>
      </w:pPr>
      <w:r>
        <w:t xml:space="preserve">All DfE public consultations are required to meet the Cabinet Office </w:t>
      </w:r>
      <w:hyperlink r:id="rId14" w:tgtFrame="_blank" w:history="1">
        <w:r>
          <w:rPr>
            <w:rStyle w:val="Hyperlink"/>
          </w:rPr>
          <w:t>Principles on Consultation</w:t>
        </w:r>
      </w:hyperlink>
    </w:p>
    <w:p w:rsidR="005A1F09" w:rsidRDefault="005A1F09">
      <w:pPr>
        <w:pStyle w:val="NormalWeb"/>
      </w:pPr>
      <w:r>
        <w:t>The key Consultation Principles are:</w:t>
      </w:r>
    </w:p>
    <w:p w:rsidR="005A1F09" w:rsidRDefault="005A1F09">
      <w:pPr>
        <w:numPr>
          <w:ilvl w:val="0"/>
          <w:numId w:val="1"/>
        </w:numPr>
        <w:spacing w:before="100" w:beforeAutospacing="1" w:after="100" w:afterAutospacing="1"/>
      </w:pPr>
      <w:r>
        <w:t>departments will follow a range of timescales rather than defaulting to a 12-week period, particularly where extensive engagement has occurred before</w:t>
      </w:r>
    </w:p>
    <w:p w:rsidR="005A1F09" w:rsidRDefault="005A1F09">
      <w:pPr>
        <w:numPr>
          <w:ilvl w:val="0"/>
          <w:numId w:val="1"/>
        </w:numPr>
        <w:spacing w:before="100" w:beforeAutospacing="1" w:after="100" w:afterAutospacing="1"/>
      </w:pPr>
      <w:r>
        <w:t>departments will need to give more thought to how they engage with and consult with those who are affected</w:t>
      </w:r>
    </w:p>
    <w:p w:rsidR="005A1F09" w:rsidRDefault="005A1F09" w:rsidP="005A1F09">
      <w:pPr>
        <w:numPr>
          <w:ilvl w:val="0"/>
          <w:numId w:val="1"/>
        </w:numPr>
        <w:spacing w:before="100" w:beforeAutospacing="1" w:after="100" w:afterAutospacing="1"/>
      </w:pPr>
      <w:r>
        <w:t>consultation should be ‘digital by default', but other forms should be used where these are needed to reach the groups affected by a policy; and</w:t>
      </w:r>
    </w:p>
    <w:p w:rsidR="005A1F09" w:rsidRDefault="005A1F09">
      <w:pPr>
        <w:numPr>
          <w:ilvl w:val="0"/>
          <w:numId w:val="1"/>
        </w:numPr>
        <w:spacing w:before="100" w:beforeAutospacing="1" w:after="100" w:afterAutospacing="1"/>
      </w:pPr>
      <w:r>
        <w:t xml:space="preserve">the principles of the Compact between government and the voluntary and community sector will continue to be respected. </w:t>
      </w:r>
    </w:p>
    <w:p w:rsidR="005A1F09" w:rsidRDefault="005A1F09">
      <w:pPr>
        <w:pStyle w:val="NormalWeb"/>
      </w:pPr>
      <w:r>
        <w:t>Responses should be completed and emailed to the relevant consultation email box. However, if you have any comments on how DfE consultations are conducted, please contact Carole Edge, DfE Consultation Coordinator,</w:t>
      </w:r>
      <w:r>
        <w:br/>
        <w:t xml:space="preserve">Tel: 0370 000 2288 / email: </w:t>
      </w:r>
      <w:hyperlink r:id="rId15" w:history="1">
        <w:r>
          <w:rPr>
            <w:rStyle w:val="Hyperlink"/>
          </w:rPr>
          <w:t>carole.edge@education.gsi.gov.uk</w:t>
        </w:r>
      </w:hyperlink>
    </w:p>
    <w:p w:rsidR="005A1F09" w:rsidRDefault="005A1F09">
      <w:pPr>
        <w:pStyle w:val="NormalWeb"/>
        <w:jc w:val="center"/>
      </w:pPr>
      <w:r>
        <w:rPr>
          <w:b/>
          <w:bCs/>
        </w:rPr>
        <w:t>Thank you for taking time to respond to this consultation.</w:t>
      </w:r>
    </w:p>
    <w:p w:rsidR="005A1F09" w:rsidRDefault="005A1F09">
      <w:pPr>
        <w:pStyle w:val="NormalWeb"/>
      </w:pPr>
      <w:r>
        <w:t>Completed questionnaires and other responses should be sent to the address shown below by 10 December 2012</w:t>
      </w:r>
    </w:p>
    <w:p w:rsidR="005A1F09" w:rsidRDefault="005A1F09">
      <w:pPr>
        <w:pStyle w:val="NormalWeb"/>
      </w:pPr>
      <w:r>
        <w:t xml:space="preserve">Send by post to: </w:t>
      </w:r>
      <w:r>
        <w:br/>
      </w:r>
      <w:r>
        <w:br/>
        <w:t>Public Communications Unit</w:t>
      </w:r>
      <w:r>
        <w:br/>
        <w:t xml:space="preserve">Level </w:t>
      </w:r>
      <w:smartTag w:uri="urn:schemas-microsoft-com:office:smarttags" w:element="address">
        <w:smartTag w:uri="urn:schemas-microsoft-com:office:smarttags" w:element="Street">
          <w:r>
            <w:t>1 Area C</w:t>
          </w:r>
          <w:r>
            <w:br/>
            <w:t>Castle View House</w:t>
          </w:r>
          <w:r>
            <w:br/>
            <w:t>East Lane</w:t>
          </w:r>
        </w:smartTag>
        <w:r>
          <w:t xml:space="preserve"> </w:t>
        </w:r>
        <w:smartTag w:uri="urn:schemas-microsoft-com:office:smarttags" w:element="City">
          <w:r>
            <w:t>Runcorn</w:t>
          </w:r>
        </w:smartTag>
        <w:r>
          <w:br/>
        </w:r>
        <w:smartTag w:uri="urn:schemas-microsoft-com:office:smarttags" w:element="PostalCode">
          <w:r>
            <w:t>WA7 2GJ</w:t>
          </w:r>
        </w:smartTag>
      </w:smartTag>
    </w:p>
    <w:p w:rsidR="005A1F09" w:rsidRDefault="005A1F09">
      <w:pPr>
        <w:pStyle w:val="NormalWeb"/>
      </w:pPr>
      <w:r>
        <w:t xml:space="preserve">Send by e-mail to: </w:t>
      </w:r>
      <w:hyperlink r:id="rId16" w:history="1">
        <w:r>
          <w:rPr>
            <w:rStyle w:val="Hyperlink"/>
          </w:rPr>
          <w:t>KS4QualReform.CONSULTATION@education.gsi.gov.uk</w:t>
        </w:r>
      </w:hyperlink>
    </w:p>
    <w:sectPr w:rsidR="005A1F09" w:rsidSect="005A1F09">
      <w:pgSz w:w="11906" w:h="16838" w:code="9"/>
      <w:pgMar w:top="1440" w:right="1797" w:bottom="1440"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55AE438B"/>
    <w:multiLevelType w:val="multilevel"/>
    <w:tmpl w:val="425E5AE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7A863173"/>
    <w:multiLevelType w:val="multilevel"/>
    <w:tmpl w:val="A6DC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rsids>
    <w:rsidRoot w:val="00811E53"/>
    <w:rsid w:val="001C371B"/>
    <w:rsid w:val="003B7A77"/>
    <w:rsid w:val="00472068"/>
    <w:rsid w:val="005A1F09"/>
    <w:rsid w:val="0080685A"/>
    <w:rsid w:val="00811E53"/>
    <w:rsid w:val="00840E7E"/>
    <w:rsid w:val="00C25B54"/>
    <w:rsid w:val="00E21CFF"/>
    <w:rsid w:val="00E9619D"/>
    <w:rsid w:val="00FE69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qFormat/>
    <w:pPr>
      <w:spacing w:before="100" w:beforeAutospacing="1" w:after="100" w:afterAutospacing="1"/>
      <w:jc w:val="center"/>
      <w:outlineLvl w:val="0"/>
    </w:pPr>
    <w:rPr>
      <w:kern w:val="36"/>
      <w:sz w:val="72"/>
      <w:szCs w:val="72"/>
    </w:rPr>
  </w:style>
  <w:style w:type="paragraph" w:styleId="Heading2">
    <w:name w:val="heading 2"/>
    <w:basedOn w:val="Normal"/>
    <w:qFormat/>
    <w:pPr>
      <w:spacing w:before="100" w:beforeAutospacing="1" w:after="100" w:afterAutospacing="1"/>
      <w:outlineLvl w:val="1"/>
    </w:pPr>
    <w:rPr>
      <w:sz w:val="48"/>
      <w:szCs w:val="48"/>
    </w:rPr>
  </w:style>
  <w:style w:type="paragraph" w:styleId="Heading3">
    <w:name w:val="heading 3"/>
    <w:basedOn w:val="Normal"/>
    <w:qFormat/>
    <w:pPr>
      <w:spacing w:before="100" w:beforeAutospacing="1" w:after="100" w:afterAutospacing="1"/>
      <w:outlineLvl w:val="2"/>
    </w:pPr>
    <w:rPr>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character" w:styleId="Strong">
    <w:name w:val="Strong"/>
    <w:basedOn w:val="DefaultParagraphFont"/>
    <w:qFormat/>
    <w:rPr>
      <w:b/>
      <w:bCs/>
    </w:rPr>
  </w:style>
  <w:style w:type="paragraph" w:customStyle="1" w:styleId="DfESOutNumbered">
    <w:name w:val="DfESOutNumbered"/>
    <w:basedOn w:val="Normal"/>
    <w:rsid w:val="0080685A"/>
    <w:pPr>
      <w:widowControl w:val="0"/>
      <w:numPr>
        <w:numId w:val="3"/>
      </w:numPr>
      <w:overflowPunct w:val="0"/>
      <w:autoSpaceDE w:val="0"/>
      <w:autoSpaceDN w:val="0"/>
      <w:adjustRightInd w:val="0"/>
      <w:spacing w:after="240"/>
      <w:textAlignment w:val="baseline"/>
    </w:pPr>
    <w:rPr>
      <w:sz w:val="22"/>
      <w:szCs w:val="20"/>
      <w:lang w:eastAsia="en-US"/>
    </w:rPr>
  </w:style>
  <w:style w:type="paragraph" w:customStyle="1" w:styleId="DfESBullets">
    <w:name w:val="DfESBullets"/>
    <w:basedOn w:val="Normal"/>
    <w:rsid w:val="0080685A"/>
    <w:pPr>
      <w:widowControl w:val="0"/>
      <w:spacing w:after="240"/>
      <w:ind w:left="720" w:hanging="360"/>
    </w:pPr>
    <w:rPr>
      <w:sz w:val="22"/>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education.gov.uk/help/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S4QualReform.CONSULTATION@education.gsi.gov.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KS4QualReform.CONSULTATION@education.gsi.gov.uk" TargetMode="External"/><Relationship Id="rId5" Type="http://schemas.openxmlformats.org/officeDocument/2006/relationships/image" Target="media/image1.png"/><Relationship Id="rId15" Type="http://schemas.openxmlformats.org/officeDocument/2006/relationships/hyperlink" Target="mailto:carole.edge@education.gsi.gov.uk"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cabinetoffice.gov.uk/resource-library/consultation-principl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1522</Words>
  <Characters>8681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10183</CharactersWithSpaces>
  <SharedDoc>false</SharedDoc>
  <HLinks>
    <vt:vector size="30" baseType="variant">
      <vt:variant>
        <vt:i4>5308523</vt:i4>
      </vt:variant>
      <vt:variant>
        <vt:i4>375</vt:i4>
      </vt:variant>
      <vt:variant>
        <vt:i4>0</vt:i4>
      </vt:variant>
      <vt:variant>
        <vt:i4>5</vt:i4>
      </vt:variant>
      <vt:variant>
        <vt:lpwstr>mailto:KS4QualReform.CONSULTATION@education.gsi.gov.uk</vt:lpwstr>
      </vt:variant>
      <vt:variant>
        <vt:lpwstr/>
      </vt:variant>
      <vt:variant>
        <vt:i4>2883661</vt:i4>
      </vt:variant>
      <vt:variant>
        <vt:i4>372</vt:i4>
      </vt:variant>
      <vt:variant>
        <vt:i4>0</vt:i4>
      </vt:variant>
      <vt:variant>
        <vt:i4>5</vt:i4>
      </vt:variant>
      <vt:variant>
        <vt:lpwstr>mailto:carole.edge@education.gsi.gov.uk</vt:lpwstr>
      </vt:variant>
      <vt:variant>
        <vt:lpwstr/>
      </vt:variant>
      <vt:variant>
        <vt:i4>4587524</vt:i4>
      </vt:variant>
      <vt:variant>
        <vt:i4>369</vt:i4>
      </vt:variant>
      <vt:variant>
        <vt:i4>0</vt:i4>
      </vt:variant>
      <vt:variant>
        <vt:i4>5</vt:i4>
      </vt:variant>
      <vt:variant>
        <vt:lpwstr>http://www.cabinetoffice.gov.uk/resource-library/consultation-principles-guidance</vt:lpwstr>
      </vt:variant>
      <vt:variant>
        <vt:lpwstr/>
      </vt:variant>
      <vt:variant>
        <vt:i4>7733360</vt:i4>
      </vt:variant>
      <vt:variant>
        <vt:i4>21</vt:i4>
      </vt:variant>
      <vt:variant>
        <vt:i4>0</vt:i4>
      </vt:variant>
      <vt:variant>
        <vt:i4>5</vt:i4>
      </vt:variant>
      <vt:variant>
        <vt:lpwstr>https://www.education.gov.uk/help/contactus</vt:lpwstr>
      </vt:variant>
      <vt:variant>
        <vt:lpwstr/>
      </vt:variant>
      <vt:variant>
        <vt:i4>5308523</vt:i4>
      </vt:variant>
      <vt:variant>
        <vt:i4>18</vt:i4>
      </vt:variant>
      <vt:variant>
        <vt:i4>0</vt:i4>
      </vt:variant>
      <vt:variant>
        <vt:i4>5</vt:i4>
      </vt:variant>
      <vt:variant>
        <vt:lpwstr>mailto:KS4QualReform.CONSULTATION@education.gsi.gov.uk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mwylie</dc:creator>
  <cp:lastModifiedBy>ICS</cp:lastModifiedBy>
  <cp:revision>2</cp:revision>
  <cp:lastPrinted>2012-09-18T10:28:00Z</cp:lastPrinted>
  <dcterms:created xsi:type="dcterms:W3CDTF">2012-09-28T15:04:00Z</dcterms:created>
  <dcterms:modified xsi:type="dcterms:W3CDTF">2012-09-28T15:04:00Z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-2143153009</vt:i4>
  </property>
  <property fmtid="{D5CDD505-2E9C-101B-9397-08002B2CF9AE}" pid="3" name="_NewReviewCycle">
    <vt:lpwstr/>
  </property>
  <property fmtid="{D5CDD505-2E9C-101B-9397-08002B2CF9AE}" pid="4" name="_EmailSubject">
    <vt:lpwstr>Reforming Key Stage 4 Qualifications - Urgent</vt:lpwstr>
  </property>
  <property fmtid="{D5CDD505-2E9C-101B-9397-08002B2CF9AE}" pid="5" name="_AuthorEmail">
    <vt:lpwstr>Mark.WYLIE@education.gsi.gov.uk</vt:lpwstr>
  </property>
  <property fmtid="{D5CDD505-2E9C-101B-9397-08002B2CF9AE}" pid="6" name="_AuthorEmailDisplayName">
    <vt:lpwstr>WYLIE, Mark</vt:lpwstr>
  </property>
  <property fmtid="{D5CDD505-2E9C-101B-9397-08002B2CF9AE}" pid="7" name="_PreviousAdHocReviewCycleID">
    <vt:i4>657754272</vt:i4>
  </property>
  <property fmtid="{D5CDD505-2E9C-101B-9397-08002B2CF9AE}" pid="8" name="_ReviewingToolsShownOnce">
    <vt:lpwstr/>
  </property>
</Properties>
</file>