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7AA" w:rsidRDefault="005227AA"/>
    <w:p w:rsidR="005227AA" w:rsidRDefault="005227AA">
      <w:pPr>
        <w:sectPr w:rsidR="005227AA" w:rsidSect="009C2649">
          <w:headerReference w:type="default" r:id="rId8"/>
          <w:footerReference w:type="default" r:id="rId9"/>
          <w:pgSz w:w="12240" w:h="15840" w:code="1"/>
          <w:pgMar w:top="851" w:right="851" w:bottom="851" w:left="851" w:header="709" w:footer="709" w:gutter="0"/>
          <w:cols w:space="708"/>
          <w:docGrid w:linePitch="360"/>
        </w:sectPr>
      </w:pPr>
    </w:p>
    <w:p w:rsidR="005227AA" w:rsidRPr="00711412" w:rsidRDefault="005227AA" w:rsidP="00E63AC8">
      <w:pPr>
        <w:pBdr>
          <w:top w:val="single" w:sz="4" w:space="1" w:color="auto"/>
          <w:left w:val="single" w:sz="4" w:space="4" w:color="auto"/>
          <w:bottom w:val="single" w:sz="4" w:space="1" w:color="auto"/>
          <w:right w:val="single" w:sz="4" w:space="18" w:color="auto"/>
        </w:pBdr>
        <w:shd w:val="clear" w:color="auto" w:fill="548DD4"/>
        <w:tabs>
          <w:tab w:val="left" w:pos="1695"/>
          <w:tab w:val="center" w:pos="4535"/>
          <w:tab w:val="right" w:pos="9070"/>
        </w:tabs>
        <w:rPr>
          <w:rFonts w:ascii="Franklin Gothic Book" w:hAnsi="Franklin Gothic Book" w:cs="Arial"/>
          <w:b/>
          <w:color w:val="FFFFFF"/>
        </w:rPr>
      </w:pPr>
      <w:r>
        <w:rPr>
          <w:rFonts w:ascii="Franklin Gothic Book" w:hAnsi="Franklin Gothic Book" w:cs="Arial"/>
          <w:b/>
          <w:color w:val="FFFFFF"/>
        </w:rPr>
        <w:lastRenderedPageBreak/>
        <w:tab/>
      </w:r>
      <w:r>
        <w:rPr>
          <w:rFonts w:ascii="Franklin Gothic Book" w:hAnsi="Franklin Gothic Book" w:cs="Arial"/>
          <w:b/>
          <w:color w:val="FFFFFF"/>
        </w:rPr>
        <w:tab/>
      </w:r>
      <w:r w:rsidRPr="00711412">
        <w:rPr>
          <w:rFonts w:ascii="Franklin Gothic Book" w:hAnsi="Franklin Gothic Book" w:cs="Arial"/>
          <w:b/>
          <w:color w:val="FFFFFF"/>
        </w:rPr>
        <w:t>INDEX</w:t>
      </w:r>
      <w:r>
        <w:rPr>
          <w:rFonts w:ascii="Franklin Gothic Book" w:hAnsi="Franklin Gothic Book" w:cs="Arial"/>
          <w:b/>
          <w:color w:val="FFFFFF"/>
        </w:rPr>
        <w:tab/>
      </w:r>
    </w:p>
    <w:p w:rsidR="005227AA" w:rsidRDefault="005227AA" w:rsidP="00953FC2">
      <w:pPr>
        <w:jc w:val="center"/>
        <w:rPr>
          <w:rFonts w:ascii="Franklin Gothic Book" w:hAnsi="Franklin Gothic Book" w:cs="Arial"/>
          <w:b/>
        </w:rPr>
      </w:pPr>
    </w:p>
    <w:p w:rsidR="005227AA" w:rsidRDefault="005227AA" w:rsidP="00953FC2">
      <w:pPr>
        <w:jc w:val="center"/>
        <w:rPr>
          <w:rFonts w:ascii="Franklin Gothic Book" w:hAnsi="Franklin Gothic Book" w:cs="Arial"/>
          <w:b/>
        </w:rPr>
      </w:pPr>
    </w:p>
    <w:tbl>
      <w:tblPr>
        <w:tblW w:w="9572" w:type="dxa"/>
        <w:tblBorders>
          <w:top w:val="single" w:sz="8" w:space="0" w:color="4F81BD"/>
          <w:bottom w:val="single" w:sz="8" w:space="0" w:color="4F81BD"/>
        </w:tblBorders>
        <w:tblLook w:val="00A0"/>
      </w:tblPr>
      <w:tblGrid>
        <w:gridCol w:w="1417"/>
        <w:gridCol w:w="7476"/>
        <w:gridCol w:w="679"/>
      </w:tblGrid>
      <w:tr w:rsidR="005227AA" w:rsidRPr="00FB0A79" w:rsidTr="00774E58">
        <w:trPr>
          <w:trHeight w:val="340"/>
        </w:trPr>
        <w:tc>
          <w:tcPr>
            <w:tcW w:w="1417" w:type="dxa"/>
            <w:tcBorders>
              <w:top w:val="single" w:sz="8" w:space="0" w:color="4F81BD"/>
              <w:left w:val="nil"/>
              <w:bottom w:val="single" w:sz="8" w:space="0" w:color="4F81BD"/>
              <w:right w:val="single" w:sz="8" w:space="0" w:color="4F81BD"/>
            </w:tcBorders>
            <w:shd w:val="clear" w:color="auto" w:fill="DBE5F1"/>
            <w:vAlign w:val="center"/>
          </w:tcPr>
          <w:p w:rsidR="005227AA" w:rsidRPr="00FB0A79" w:rsidRDefault="005227AA" w:rsidP="00FB0A79">
            <w:pPr>
              <w:jc w:val="center"/>
              <w:rPr>
                <w:rFonts w:ascii="Franklin Gothic Book" w:hAnsi="Franklin Gothic Book" w:cs="Arial"/>
                <w:b/>
                <w:bCs/>
                <w:color w:val="365F91"/>
              </w:rPr>
            </w:pPr>
            <w:r>
              <w:rPr>
                <w:rFonts w:ascii="Franklin Gothic Book" w:hAnsi="Franklin Gothic Book" w:cs="Arial"/>
                <w:b/>
                <w:bCs/>
                <w:color w:val="365F91"/>
                <w:sz w:val="22"/>
                <w:szCs w:val="22"/>
              </w:rPr>
              <w:t>Section</w:t>
            </w:r>
          </w:p>
        </w:tc>
        <w:tc>
          <w:tcPr>
            <w:tcW w:w="7476"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227AA" w:rsidRPr="00FB0A79" w:rsidRDefault="005227AA" w:rsidP="00FB0A79">
            <w:pPr>
              <w:jc w:val="center"/>
              <w:rPr>
                <w:rFonts w:ascii="Franklin Gothic Book" w:hAnsi="Franklin Gothic Book" w:cs="Arial"/>
                <w:b/>
                <w:bCs/>
                <w:color w:val="365F91"/>
              </w:rPr>
            </w:pPr>
            <w:r>
              <w:rPr>
                <w:rFonts w:ascii="Franklin Gothic Book" w:hAnsi="Franklin Gothic Book" w:cs="Arial"/>
                <w:b/>
                <w:bCs/>
                <w:color w:val="365F91"/>
                <w:sz w:val="22"/>
                <w:szCs w:val="22"/>
              </w:rPr>
              <w:t>Title</w:t>
            </w:r>
          </w:p>
        </w:tc>
        <w:tc>
          <w:tcPr>
            <w:tcW w:w="679" w:type="dxa"/>
            <w:tcBorders>
              <w:top w:val="single" w:sz="8" w:space="0" w:color="4F81BD"/>
              <w:left w:val="single" w:sz="8" w:space="0" w:color="4F81BD"/>
              <w:bottom w:val="single" w:sz="8" w:space="0" w:color="4F81BD"/>
              <w:right w:val="nil"/>
            </w:tcBorders>
            <w:shd w:val="clear" w:color="auto" w:fill="DBE5F1"/>
            <w:vAlign w:val="center"/>
          </w:tcPr>
          <w:p w:rsidR="005227AA" w:rsidRPr="00FB0A79" w:rsidRDefault="005227AA" w:rsidP="00FB0A79">
            <w:pPr>
              <w:jc w:val="center"/>
              <w:rPr>
                <w:rFonts w:ascii="Franklin Gothic Book" w:hAnsi="Franklin Gothic Book" w:cs="Arial"/>
                <w:b/>
                <w:bCs/>
                <w:color w:val="365F91"/>
              </w:rPr>
            </w:pPr>
            <w:r>
              <w:rPr>
                <w:rFonts w:ascii="Franklin Gothic Book" w:hAnsi="Franklin Gothic Book" w:cs="Arial"/>
                <w:b/>
                <w:bCs/>
                <w:color w:val="365F91"/>
                <w:sz w:val="22"/>
                <w:szCs w:val="22"/>
              </w:rPr>
              <w:t>Page</w:t>
            </w:r>
          </w:p>
        </w:tc>
      </w:tr>
      <w:tr w:rsidR="005227AA" w:rsidRPr="00FB0A79" w:rsidTr="00774E58">
        <w:trPr>
          <w:trHeight w:val="340"/>
        </w:trPr>
        <w:tc>
          <w:tcPr>
            <w:tcW w:w="1417" w:type="dxa"/>
            <w:tcBorders>
              <w:top w:val="single" w:sz="8" w:space="0" w:color="4F81BD"/>
              <w:left w:val="nil"/>
              <w:bottom w:val="single" w:sz="8" w:space="0" w:color="4F81BD"/>
              <w:right w:val="single" w:sz="8" w:space="0" w:color="4F81BD"/>
            </w:tcBorders>
            <w:vAlign w:val="center"/>
          </w:tcPr>
          <w:p w:rsidR="005227AA" w:rsidRDefault="005227AA" w:rsidP="00FB0A79">
            <w:pPr>
              <w:jc w:val="center"/>
              <w:rPr>
                <w:rFonts w:ascii="Franklin Gothic Book" w:hAnsi="Franklin Gothic Book" w:cs="Arial"/>
                <w:b/>
                <w:bCs/>
                <w:color w:val="365F91"/>
              </w:rPr>
            </w:pPr>
          </w:p>
        </w:tc>
        <w:tc>
          <w:tcPr>
            <w:tcW w:w="7476" w:type="dxa"/>
            <w:tcBorders>
              <w:top w:val="single" w:sz="8" w:space="0" w:color="4F81BD"/>
              <w:left w:val="single" w:sz="8" w:space="0" w:color="4F81BD"/>
              <w:bottom w:val="single" w:sz="8" w:space="0" w:color="4F81BD"/>
              <w:right w:val="single" w:sz="8" w:space="0" w:color="4F81BD"/>
            </w:tcBorders>
            <w:vAlign w:val="center"/>
          </w:tcPr>
          <w:p w:rsidR="005227AA" w:rsidRPr="00FB0A79" w:rsidRDefault="005227AA" w:rsidP="00FB0A79">
            <w:pPr>
              <w:jc w:val="center"/>
              <w:rPr>
                <w:rFonts w:ascii="Franklin Gothic Book" w:hAnsi="Franklin Gothic Book" w:cs="Arial"/>
                <w:b/>
                <w:bCs/>
                <w:color w:val="365F91"/>
              </w:rPr>
            </w:pPr>
          </w:p>
        </w:tc>
        <w:tc>
          <w:tcPr>
            <w:tcW w:w="679" w:type="dxa"/>
            <w:tcBorders>
              <w:top w:val="single" w:sz="8" w:space="0" w:color="4F81BD"/>
              <w:left w:val="single" w:sz="8" w:space="0" w:color="4F81BD"/>
              <w:bottom w:val="single" w:sz="8" w:space="0" w:color="4F81BD"/>
              <w:right w:val="nil"/>
            </w:tcBorders>
            <w:vAlign w:val="center"/>
          </w:tcPr>
          <w:p w:rsidR="005227AA" w:rsidRDefault="005227AA" w:rsidP="00FB0A79">
            <w:pPr>
              <w:jc w:val="center"/>
              <w:rPr>
                <w:rFonts w:ascii="Franklin Gothic Book" w:hAnsi="Franklin Gothic Book" w:cs="Arial"/>
                <w:b/>
                <w:bCs/>
                <w:color w:val="365F91"/>
              </w:rPr>
            </w:pPr>
          </w:p>
        </w:tc>
      </w:tr>
      <w:tr w:rsidR="005227AA" w:rsidRPr="00FB0A79" w:rsidTr="00774E58">
        <w:trPr>
          <w:trHeight w:val="340"/>
        </w:trPr>
        <w:tc>
          <w:tcPr>
            <w:tcW w:w="1417" w:type="dxa"/>
            <w:tcBorders>
              <w:top w:val="single" w:sz="8" w:space="0" w:color="4F81BD"/>
              <w:left w:val="nil"/>
              <w:bottom w:val="nil"/>
              <w:right w:val="single" w:sz="8" w:space="0" w:color="4F81BD"/>
            </w:tcBorders>
            <w:shd w:val="clear" w:color="auto" w:fill="D3DFEE"/>
            <w:vAlign w:val="center"/>
          </w:tcPr>
          <w:p w:rsidR="005227AA" w:rsidRPr="00FB0A79" w:rsidRDefault="005227AA" w:rsidP="00FB0A79">
            <w:pPr>
              <w:jc w:val="center"/>
              <w:rPr>
                <w:rFonts w:ascii="Franklin Gothic Book" w:hAnsi="Franklin Gothic Book" w:cs="Arial"/>
                <w:b/>
                <w:bCs/>
                <w:color w:val="365F91"/>
              </w:rPr>
            </w:pPr>
          </w:p>
        </w:tc>
        <w:tc>
          <w:tcPr>
            <w:tcW w:w="7476" w:type="dxa"/>
            <w:tcBorders>
              <w:left w:val="single" w:sz="8" w:space="0" w:color="4F81BD"/>
              <w:right w:val="single" w:sz="8" w:space="0" w:color="4F81BD"/>
            </w:tcBorders>
            <w:shd w:val="clear" w:color="auto" w:fill="D3DFEE"/>
            <w:vAlign w:val="center"/>
          </w:tcPr>
          <w:p w:rsidR="005227AA" w:rsidRPr="00393051" w:rsidRDefault="00EF05ED" w:rsidP="00FB0A79">
            <w:pPr>
              <w:rPr>
                <w:rFonts w:ascii="Franklin Gothic Book" w:hAnsi="Franklin Gothic Book" w:cs="Arial"/>
                <w:color w:val="365F91"/>
              </w:rPr>
            </w:pPr>
            <w:hyperlink w:anchor="Introduction" w:history="1">
              <w:r w:rsidR="005227AA" w:rsidRPr="00393051">
                <w:rPr>
                  <w:rStyle w:val="Hyperlink"/>
                  <w:rFonts w:ascii="Franklin Gothic Book" w:hAnsi="Franklin Gothic Book" w:cs="Arial"/>
                  <w:sz w:val="22"/>
                  <w:szCs w:val="22"/>
                </w:rPr>
                <w:t>Introduction</w:t>
              </w:r>
            </w:hyperlink>
          </w:p>
        </w:tc>
        <w:tc>
          <w:tcPr>
            <w:tcW w:w="679" w:type="dxa"/>
            <w:tcBorders>
              <w:top w:val="single" w:sz="8" w:space="0" w:color="4F81BD"/>
              <w:left w:val="single" w:sz="8" w:space="0" w:color="4F81BD"/>
              <w:bottom w:val="nil"/>
              <w:right w:val="nil"/>
            </w:tcBorders>
            <w:shd w:val="clear" w:color="auto" w:fill="D3DFEE"/>
            <w:vAlign w:val="center"/>
          </w:tcPr>
          <w:p w:rsidR="005227AA" w:rsidRPr="00FB0A79" w:rsidRDefault="005227AA" w:rsidP="00FB0A79">
            <w:pPr>
              <w:jc w:val="center"/>
              <w:rPr>
                <w:rFonts w:ascii="Franklin Gothic Book" w:hAnsi="Franklin Gothic Book" w:cs="Arial"/>
                <w:b/>
                <w:color w:val="365F91"/>
              </w:rPr>
            </w:pPr>
            <w:r w:rsidRPr="00FB0A79">
              <w:rPr>
                <w:rFonts w:ascii="Franklin Gothic Book" w:hAnsi="Franklin Gothic Book" w:cs="Arial"/>
                <w:b/>
                <w:color w:val="365F91"/>
                <w:sz w:val="22"/>
                <w:szCs w:val="22"/>
              </w:rPr>
              <w:t>3</w:t>
            </w:r>
          </w:p>
        </w:tc>
      </w:tr>
      <w:tr w:rsidR="005227AA" w:rsidRPr="00FB0A79" w:rsidTr="00774E58">
        <w:trPr>
          <w:trHeight w:val="340"/>
        </w:trPr>
        <w:tc>
          <w:tcPr>
            <w:tcW w:w="1417" w:type="dxa"/>
            <w:tcBorders>
              <w:top w:val="nil"/>
              <w:bottom w:val="nil"/>
              <w:right w:val="single" w:sz="8" w:space="0" w:color="4F81BD"/>
            </w:tcBorders>
            <w:vAlign w:val="center"/>
          </w:tcPr>
          <w:p w:rsidR="005227AA" w:rsidRPr="00FB0A79" w:rsidRDefault="005227AA" w:rsidP="00FB0A79">
            <w:pPr>
              <w:jc w:val="center"/>
              <w:rPr>
                <w:rFonts w:ascii="Franklin Gothic Book" w:hAnsi="Franklin Gothic Book" w:cs="Arial"/>
                <w:b/>
                <w:bCs/>
                <w:color w:val="365F91"/>
              </w:rPr>
            </w:pPr>
          </w:p>
        </w:tc>
        <w:tc>
          <w:tcPr>
            <w:tcW w:w="7476" w:type="dxa"/>
            <w:tcBorders>
              <w:left w:val="single" w:sz="8" w:space="0" w:color="4F81BD"/>
              <w:right w:val="single" w:sz="8" w:space="0" w:color="4F81BD"/>
            </w:tcBorders>
            <w:vAlign w:val="center"/>
          </w:tcPr>
          <w:p w:rsidR="005227AA" w:rsidRPr="00393051" w:rsidRDefault="005227AA" w:rsidP="00FB0A79">
            <w:pPr>
              <w:rPr>
                <w:rFonts w:ascii="Franklin Gothic Book" w:hAnsi="Franklin Gothic Book" w:cs="Arial"/>
                <w:color w:val="365F91"/>
              </w:rPr>
            </w:pPr>
          </w:p>
        </w:tc>
        <w:tc>
          <w:tcPr>
            <w:tcW w:w="679" w:type="dxa"/>
            <w:tcBorders>
              <w:top w:val="nil"/>
              <w:left w:val="single" w:sz="8" w:space="0" w:color="4F81BD"/>
              <w:bottom w:val="nil"/>
            </w:tcBorders>
            <w:vAlign w:val="center"/>
          </w:tcPr>
          <w:p w:rsidR="005227AA" w:rsidRPr="00FB0A79" w:rsidRDefault="005227AA" w:rsidP="00FB0A79">
            <w:pPr>
              <w:jc w:val="center"/>
              <w:rPr>
                <w:rFonts w:ascii="Franklin Gothic Book" w:hAnsi="Franklin Gothic Book" w:cs="Arial"/>
                <w:b/>
                <w:color w:val="365F91"/>
              </w:rPr>
            </w:pPr>
          </w:p>
        </w:tc>
      </w:tr>
      <w:tr w:rsidR="005227AA" w:rsidRPr="00FB0A79" w:rsidTr="00774E58">
        <w:trPr>
          <w:trHeight w:val="340"/>
        </w:trPr>
        <w:tc>
          <w:tcPr>
            <w:tcW w:w="1417" w:type="dxa"/>
            <w:tcBorders>
              <w:top w:val="nil"/>
              <w:left w:val="nil"/>
              <w:bottom w:val="nil"/>
              <w:right w:val="single" w:sz="8" w:space="0" w:color="4F81BD"/>
            </w:tcBorders>
            <w:shd w:val="clear" w:color="auto" w:fill="D3DFEE"/>
            <w:vAlign w:val="center"/>
          </w:tcPr>
          <w:p w:rsidR="005227AA" w:rsidRPr="00FB0A79" w:rsidRDefault="005227AA" w:rsidP="00FB0A79">
            <w:pPr>
              <w:jc w:val="center"/>
              <w:rPr>
                <w:rFonts w:ascii="Franklin Gothic Book" w:hAnsi="Franklin Gothic Book" w:cs="Arial"/>
                <w:b/>
                <w:bCs/>
                <w:color w:val="365F91"/>
              </w:rPr>
            </w:pPr>
          </w:p>
        </w:tc>
        <w:tc>
          <w:tcPr>
            <w:tcW w:w="7476" w:type="dxa"/>
            <w:tcBorders>
              <w:left w:val="single" w:sz="8" w:space="0" w:color="4F81BD"/>
              <w:right w:val="single" w:sz="8" w:space="0" w:color="4F81BD"/>
            </w:tcBorders>
            <w:shd w:val="clear" w:color="auto" w:fill="D3DFEE"/>
            <w:vAlign w:val="center"/>
          </w:tcPr>
          <w:p w:rsidR="005227AA" w:rsidRPr="00393051" w:rsidRDefault="00EF05ED" w:rsidP="00FB0A79">
            <w:pPr>
              <w:rPr>
                <w:rFonts w:ascii="Franklin Gothic Book" w:hAnsi="Franklin Gothic Book" w:cs="Arial"/>
                <w:color w:val="365F91"/>
              </w:rPr>
            </w:pPr>
            <w:hyperlink w:anchor="Key_Statistics" w:history="1">
              <w:r w:rsidR="005227AA" w:rsidRPr="00393051">
                <w:rPr>
                  <w:rStyle w:val="Hyperlink"/>
                  <w:rFonts w:ascii="Franklin Gothic Book" w:hAnsi="Franklin Gothic Book" w:cs="Arial"/>
                  <w:sz w:val="22"/>
                  <w:szCs w:val="22"/>
                </w:rPr>
                <w:t>Key Statistics</w:t>
              </w:r>
            </w:hyperlink>
          </w:p>
        </w:tc>
        <w:tc>
          <w:tcPr>
            <w:tcW w:w="679" w:type="dxa"/>
            <w:tcBorders>
              <w:top w:val="nil"/>
              <w:left w:val="single" w:sz="8" w:space="0" w:color="4F81BD"/>
              <w:bottom w:val="nil"/>
              <w:right w:val="nil"/>
            </w:tcBorders>
            <w:shd w:val="clear" w:color="auto" w:fill="D3DFEE"/>
            <w:vAlign w:val="center"/>
          </w:tcPr>
          <w:p w:rsidR="005227AA" w:rsidRPr="00FB0A79" w:rsidRDefault="005227AA" w:rsidP="00FB0A79">
            <w:pPr>
              <w:jc w:val="center"/>
              <w:rPr>
                <w:rFonts w:ascii="Franklin Gothic Book" w:hAnsi="Franklin Gothic Book" w:cs="Arial"/>
                <w:b/>
                <w:color w:val="365F91"/>
              </w:rPr>
            </w:pPr>
            <w:r>
              <w:rPr>
                <w:rFonts w:ascii="Franklin Gothic Book" w:hAnsi="Franklin Gothic Book" w:cs="Arial"/>
                <w:b/>
                <w:color w:val="365F91"/>
                <w:sz w:val="22"/>
                <w:szCs w:val="22"/>
              </w:rPr>
              <w:t>5</w:t>
            </w:r>
          </w:p>
        </w:tc>
      </w:tr>
      <w:tr w:rsidR="005227AA" w:rsidRPr="00FB0A79" w:rsidTr="00774E58">
        <w:trPr>
          <w:trHeight w:val="340"/>
        </w:trPr>
        <w:tc>
          <w:tcPr>
            <w:tcW w:w="1417" w:type="dxa"/>
            <w:tcBorders>
              <w:top w:val="nil"/>
              <w:bottom w:val="nil"/>
              <w:right w:val="single" w:sz="8" w:space="0" w:color="4F81BD"/>
            </w:tcBorders>
            <w:vAlign w:val="center"/>
          </w:tcPr>
          <w:p w:rsidR="005227AA" w:rsidRPr="00FB0A79" w:rsidRDefault="005227AA" w:rsidP="00FB0A79">
            <w:pPr>
              <w:jc w:val="center"/>
              <w:rPr>
                <w:rFonts w:ascii="Franklin Gothic Book" w:hAnsi="Franklin Gothic Book" w:cs="Arial"/>
                <w:b/>
                <w:bCs/>
                <w:color w:val="365F91"/>
              </w:rPr>
            </w:pPr>
          </w:p>
        </w:tc>
        <w:tc>
          <w:tcPr>
            <w:tcW w:w="7476" w:type="dxa"/>
            <w:tcBorders>
              <w:left w:val="single" w:sz="8" w:space="0" w:color="4F81BD"/>
              <w:right w:val="single" w:sz="8" w:space="0" w:color="4F81BD"/>
            </w:tcBorders>
            <w:vAlign w:val="center"/>
          </w:tcPr>
          <w:p w:rsidR="005227AA" w:rsidRPr="00393051" w:rsidRDefault="005227AA" w:rsidP="00FB0A79">
            <w:pPr>
              <w:jc w:val="center"/>
              <w:rPr>
                <w:rFonts w:ascii="Franklin Gothic Book" w:hAnsi="Franklin Gothic Book" w:cs="Arial"/>
                <w:color w:val="365F91"/>
              </w:rPr>
            </w:pPr>
          </w:p>
        </w:tc>
        <w:tc>
          <w:tcPr>
            <w:tcW w:w="679" w:type="dxa"/>
            <w:tcBorders>
              <w:top w:val="nil"/>
              <w:left w:val="single" w:sz="8" w:space="0" w:color="4F81BD"/>
              <w:bottom w:val="nil"/>
            </w:tcBorders>
            <w:vAlign w:val="center"/>
          </w:tcPr>
          <w:p w:rsidR="005227AA" w:rsidRPr="00FB0A79" w:rsidRDefault="005227AA" w:rsidP="00FB0A79">
            <w:pPr>
              <w:jc w:val="center"/>
              <w:rPr>
                <w:rFonts w:ascii="Franklin Gothic Book" w:hAnsi="Franklin Gothic Book" w:cs="Arial"/>
                <w:b/>
                <w:color w:val="365F91"/>
              </w:rPr>
            </w:pPr>
          </w:p>
        </w:tc>
      </w:tr>
      <w:tr w:rsidR="005227AA" w:rsidRPr="00FB0A79" w:rsidTr="00774E58">
        <w:trPr>
          <w:trHeight w:val="340"/>
        </w:trPr>
        <w:tc>
          <w:tcPr>
            <w:tcW w:w="1417" w:type="dxa"/>
            <w:tcBorders>
              <w:top w:val="nil"/>
              <w:left w:val="nil"/>
              <w:bottom w:val="nil"/>
              <w:right w:val="single" w:sz="8" w:space="0" w:color="4F81BD"/>
            </w:tcBorders>
            <w:shd w:val="clear" w:color="auto" w:fill="D3DFEE"/>
            <w:vAlign w:val="center"/>
          </w:tcPr>
          <w:p w:rsidR="005227AA" w:rsidRPr="00FB0A79" w:rsidRDefault="005227AA" w:rsidP="00FB0A79">
            <w:pPr>
              <w:jc w:val="center"/>
              <w:rPr>
                <w:rFonts w:ascii="Franklin Gothic Book" w:hAnsi="Franklin Gothic Book" w:cs="Arial"/>
                <w:b/>
                <w:bCs/>
                <w:color w:val="365F91"/>
              </w:rPr>
            </w:pPr>
            <w:r w:rsidRPr="00FB0A79">
              <w:rPr>
                <w:rFonts w:ascii="Franklin Gothic Book" w:hAnsi="Franklin Gothic Book" w:cs="Arial"/>
                <w:b/>
                <w:bCs/>
                <w:color w:val="365F91"/>
                <w:sz w:val="22"/>
                <w:szCs w:val="22"/>
              </w:rPr>
              <w:t>Section 1</w:t>
            </w:r>
          </w:p>
        </w:tc>
        <w:tc>
          <w:tcPr>
            <w:tcW w:w="7476" w:type="dxa"/>
            <w:tcBorders>
              <w:left w:val="single" w:sz="8" w:space="0" w:color="4F81BD"/>
              <w:right w:val="single" w:sz="8" w:space="0" w:color="4F81BD"/>
            </w:tcBorders>
            <w:shd w:val="clear" w:color="auto" w:fill="D3DFEE"/>
            <w:vAlign w:val="center"/>
          </w:tcPr>
          <w:p w:rsidR="005227AA" w:rsidRPr="00393051" w:rsidRDefault="00EF05ED" w:rsidP="00FB0A79">
            <w:pPr>
              <w:rPr>
                <w:rFonts w:ascii="Franklin Gothic Book" w:hAnsi="Franklin Gothic Book" w:cs="Arial"/>
                <w:color w:val="365F91"/>
              </w:rPr>
            </w:pPr>
            <w:hyperlink w:anchor="Section_1" w:history="1">
              <w:r w:rsidR="005227AA" w:rsidRPr="00393051">
                <w:rPr>
                  <w:rStyle w:val="Hyperlink"/>
                  <w:rFonts w:ascii="Franklin Gothic Book" w:hAnsi="Franklin Gothic Book" w:cs="Arial"/>
                  <w:sz w:val="22"/>
                  <w:szCs w:val="22"/>
                </w:rPr>
                <w:t>Northern Ireland domiciled students enrolled at UK Higher  Education Institutions</w:t>
              </w:r>
            </w:hyperlink>
          </w:p>
        </w:tc>
        <w:tc>
          <w:tcPr>
            <w:tcW w:w="679" w:type="dxa"/>
            <w:tcBorders>
              <w:top w:val="nil"/>
              <w:left w:val="single" w:sz="8" w:space="0" w:color="4F81BD"/>
              <w:bottom w:val="nil"/>
              <w:right w:val="nil"/>
            </w:tcBorders>
            <w:shd w:val="clear" w:color="auto" w:fill="D3DFEE"/>
            <w:vAlign w:val="center"/>
          </w:tcPr>
          <w:p w:rsidR="005227AA" w:rsidRPr="00FB0A79" w:rsidRDefault="005227AA" w:rsidP="00FB0A79">
            <w:pPr>
              <w:jc w:val="center"/>
              <w:rPr>
                <w:rFonts w:ascii="Franklin Gothic Book" w:hAnsi="Franklin Gothic Book" w:cs="Arial"/>
                <w:b/>
                <w:color w:val="365F91"/>
              </w:rPr>
            </w:pPr>
            <w:r>
              <w:rPr>
                <w:rFonts w:ascii="Franklin Gothic Book" w:hAnsi="Franklin Gothic Book" w:cs="Arial"/>
                <w:b/>
                <w:color w:val="365F91"/>
                <w:sz w:val="22"/>
                <w:szCs w:val="22"/>
              </w:rPr>
              <w:t>6</w:t>
            </w:r>
          </w:p>
        </w:tc>
      </w:tr>
      <w:tr w:rsidR="005227AA" w:rsidRPr="00FB0A79" w:rsidTr="00774E58">
        <w:trPr>
          <w:trHeight w:val="340"/>
        </w:trPr>
        <w:tc>
          <w:tcPr>
            <w:tcW w:w="1417" w:type="dxa"/>
            <w:tcBorders>
              <w:top w:val="nil"/>
              <w:bottom w:val="nil"/>
              <w:right w:val="single" w:sz="8" w:space="0" w:color="4F81BD"/>
            </w:tcBorders>
            <w:vAlign w:val="center"/>
          </w:tcPr>
          <w:p w:rsidR="005227AA" w:rsidRPr="00FB0A79" w:rsidRDefault="005227AA" w:rsidP="00FB0A79">
            <w:pPr>
              <w:jc w:val="center"/>
              <w:rPr>
                <w:rFonts w:ascii="Franklin Gothic Book" w:hAnsi="Franklin Gothic Book" w:cs="Arial"/>
                <w:b/>
                <w:bCs/>
                <w:color w:val="365F91"/>
              </w:rPr>
            </w:pPr>
          </w:p>
        </w:tc>
        <w:tc>
          <w:tcPr>
            <w:tcW w:w="7476" w:type="dxa"/>
            <w:tcBorders>
              <w:left w:val="single" w:sz="8" w:space="0" w:color="4F81BD"/>
              <w:right w:val="single" w:sz="8" w:space="0" w:color="4F81BD"/>
            </w:tcBorders>
            <w:vAlign w:val="center"/>
          </w:tcPr>
          <w:p w:rsidR="005227AA" w:rsidRPr="00393051" w:rsidRDefault="005227AA" w:rsidP="00FB0A79">
            <w:pPr>
              <w:jc w:val="center"/>
              <w:rPr>
                <w:rFonts w:ascii="Franklin Gothic Book" w:hAnsi="Franklin Gothic Book" w:cs="Arial"/>
                <w:color w:val="365F91"/>
              </w:rPr>
            </w:pPr>
          </w:p>
        </w:tc>
        <w:tc>
          <w:tcPr>
            <w:tcW w:w="679" w:type="dxa"/>
            <w:tcBorders>
              <w:top w:val="nil"/>
              <w:left w:val="single" w:sz="8" w:space="0" w:color="4F81BD"/>
              <w:bottom w:val="nil"/>
            </w:tcBorders>
            <w:vAlign w:val="center"/>
          </w:tcPr>
          <w:p w:rsidR="005227AA" w:rsidRPr="00FB0A79" w:rsidRDefault="005227AA" w:rsidP="00FB0A79">
            <w:pPr>
              <w:jc w:val="center"/>
              <w:rPr>
                <w:rFonts w:ascii="Franklin Gothic Book" w:hAnsi="Franklin Gothic Book" w:cs="Arial"/>
                <w:b/>
                <w:color w:val="365F91"/>
              </w:rPr>
            </w:pPr>
          </w:p>
        </w:tc>
      </w:tr>
      <w:tr w:rsidR="005227AA" w:rsidRPr="00FB0A79" w:rsidTr="00774E58">
        <w:trPr>
          <w:trHeight w:val="340"/>
        </w:trPr>
        <w:tc>
          <w:tcPr>
            <w:tcW w:w="1417" w:type="dxa"/>
            <w:tcBorders>
              <w:top w:val="nil"/>
              <w:left w:val="nil"/>
              <w:bottom w:val="nil"/>
              <w:right w:val="single" w:sz="8" w:space="0" w:color="4F81BD"/>
            </w:tcBorders>
            <w:shd w:val="clear" w:color="auto" w:fill="D3DFEE"/>
            <w:vAlign w:val="center"/>
          </w:tcPr>
          <w:p w:rsidR="005227AA" w:rsidRPr="00FB0A79" w:rsidRDefault="005227AA" w:rsidP="00BF35D5">
            <w:pPr>
              <w:jc w:val="right"/>
              <w:rPr>
                <w:rFonts w:ascii="Franklin Gothic Book" w:hAnsi="Franklin Gothic Book" w:cs="Arial"/>
                <w:b/>
                <w:bCs/>
                <w:color w:val="365F91"/>
              </w:rPr>
            </w:pPr>
            <w:r w:rsidRPr="00FB0A79">
              <w:rPr>
                <w:rFonts w:ascii="Franklin Gothic Book" w:hAnsi="Franklin Gothic Book" w:cs="Arial"/>
                <w:b/>
                <w:bCs/>
                <w:color w:val="365F91"/>
                <w:sz w:val="22"/>
                <w:szCs w:val="22"/>
              </w:rPr>
              <w:t>1.1</w:t>
            </w:r>
          </w:p>
        </w:tc>
        <w:tc>
          <w:tcPr>
            <w:tcW w:w="7476" w:type="dxa"/>
            <w:tcBorders>
              <w:left w:val="single" w:sz="8" w:space="0" w:color="4F81BD"/>
              <w:right w:val="single" w:sz="8" w:space="0" w:color="4F81BD"/>
            </w:tcBorders>
            <w:shd w:val="clear" w:color="auto" w:fill="D3DFEE"/>
            <w:vAlign w:val="center"/>
          </w:tcPr>
          <w:p w:rsidR="005227AA" w:rsidRPr="00393051" w:rsidRDefault="00EF05ED" w:rsidP="00FB0A79">
            <w:pPr>
              <w:rPr>
                <w:rFonts w:ascii="Franklin Gothic Book" w:hAnsi="Franklin Gothic Book" w:cs="Arial"/>
                <w:color w:val="365F91"/>
              </w:rPr>
            </w:pPr>
            <w:hyperlink w:anchor="s1_1" w:history="1">
              <w:r w:rsidR="005227AA" w:rsidRPr="00393051">
                <w:rPr>
                  <w:rStyle w:val="Hyperlink"/>
                  <w:rFonts w:ascii="Franklin Gothic Book" w:hAnsi="Franklin Gothic Book" w:cs="Arial"/>
                  <w:sz w:val="22"/>
                  <w:szCs w:val="22"/>
                </w:rPr>
                <w:t>Change over last 10 years</w:t>
              </w:r>
            </w:hyperlink>
          </w:p>
        </w:tc>
        <w:tc>
          <w:tcPr>
            <w:tcW w:w="679" w:type="dxa"/>
            <w:tcBorders>
              <w:top w:val="nil"/>
              <w:left w:val="single" w:sz="8" w:space="0" w:color="4F81BD"/>
              <w:bottom w:val="nil"/>
              <w:right w:val="nil"/>
            </w:tcBorders>
            <w:shd w:val="clear" w:color="auto" w:fill="D3DFEE"/>
            <w:vAlign w:val="center"/>
          </w:tcPr>
          <w:p w:rsidR="005227AA" w:rsidRPr="00FB0A79" w:rsidRDefault="005227AA" w:rsidP="00DA383B">
            <w:pPr>
              <w:jc w:val="center"/>
              <w:rPr>
                <w:rFonts w:ascii="Franklin Gothic Book" w:hAnsi="Franklin Gothic Book" w:cs="Arial"/>
                <w:b/>
                <w:color w:val="365F91"/>
              </w:rPr>
            </w:pPr>
            <w:r>
              <w:rPr>
                <w:rFonts w:ascii="Franklin Gothic Book" w:hAnsi="Franklin Gothic Book" w:cs="Arial"/>
                <w:b/>
                <w:color w:val="365F91"/>
                <w:sz w:val="22"/>
                <w:szCs w:val="22"/>
              </w:rPr>
              <w:t>6</w:t>
            </w:r>
          </w:p>
        </w:tc>
      </w:tr>
      <w:tr w:rsidR="005227AA" w:rsidRPr="00FB0A79" w:rsidTr="00774E58">
        <w:trPr>
          <w:trHeight w:val="340"/>
        </w:trPr>
        <w:tc>
          <w:tcPr>
            <w:tcW w:w="1417" w:type="dxa"/>
            <w:tcBorders>
              <w:top w:val="nil"/>
              <w:bottom w:val="nil"/>
              <w:right w:val="single" w:sz="8" w:space="0" w:color="4F81BD"/>
            </w:tcBorders>
            <w:vAlign w:val="center"/>
          </w:tcPr>
          <w:p w:rsidR="005227AA" w:rsidRPr="00FB0A79" w:rsidRDefault="005227AA" w:rsidP="00BF35D5">
            <w:pPr>
              <w:jc w:val="right"/>
              <w:rPr>
                <w:rFonts w:ascii="Franklin Gothic Book" w:hAnsi="Franklin Gothic Book" w:cs="Arial"/>
                <w:b/>
                <w:bCs/>
                <w:color w:val="365F91"/>
              </w:rPr>
            </w:pPr>
            <w:r w:rsidRPr="00FB0A79">
              <w:rPr>
                <w:rFonts w:ascii="Franklin Gothic Book" w:hAnsi="Franklin Gothic Book" w:cs="Arial"/>
                <w:b/>
                <w:bCs/>
                <w:color w:val="365F91"/>
                <w:sz w:val="22"/>
                <w:szCs w:val="22"/>
              </w:rPr>
              <w:t>1.2</w:t>
            </w:r>
          </w:p>
        </w:tc>
        <w:tc>
          <w:tcPr>
            <w:tcW w:w="7476" w:type="dxa"/>
            <w:tcBorders>
              <w:left w:val="single" w:sz="8" w:space="0" w:color="4F81BD"/>
              <w:right w:val="single" w:sz="8" w:space="0" w:color="4F81BD"/>
            </w:tcBorders>
            <w:vAlign w:val="center"/>
          </w:tcPr>
          <w:p w:rsidR="005227AA" w:rsidRPr="00393051" w:rsidRDefault="00EF05ED" w:rsidP="00FB0A79">
            <w:pPr>
              <w:rPr>
                <w:rFonts w:ascii="Franklin Gothic Book" w:hAnsi="Franklin Gothic Book" w:cs="Arial"/>
                <w:color w:val="365F91"/>
              </w:rPr>
            </w:pPr>
            <w:hyperlink w:anchor="s1_2" w:history="1">
              <w:r w:rsidR="005227AA" w:rsidRPr="00393051">
                <w:rPr>
                  <w:rStyle w:val="Hyperlink"/>
                  <w:rFonts w:ascii="Franklin Gothic Book" w:hAnsi="Franklin Gothic Book" w:cs="Arial"/>
                  <w:sz w:val="22"/>
                  <w:szCs w:val="22"/>
                </w:rPr>
                <w:t>Breakdown of enrolments</w:t>
              </w:r>
            </w:hyperlink>
          </w:p>
        </w:tc>
        <w:tc>
          <w:tcPr>
            <w:tcW w:w="679" w:type="dxa"/>
            <w:tcBorders>
              <w:top w:val="nil"/>
              <w:left w:val="single" w:sz="8" w:space="0" w:color="4F81BD"/>
              <w:bottom w:val="nil"/>
            </w:tcBorders>
            <w:vAlign w:val="center"/>
          </w:tcPr>
          <w:p w:rsidR="005227AA" w:rsidRPr="00FB0A79" w:rsidRDefault="005227AA" w:rsidP="00DA383B">
            <w:pPr>
              <w:jc w:val="center"/>
              <w:rPr>
                <w:rFonts w:ascii="Franklin Gothic Book" w:hAnsi="Franklin Gothic Book" w:cs="Arial"/>
                <w:b/>
                <w:color w:val="365F91"/>
              </w:rPr>
            </w:pPr>
            <w:r>
              <w:rPr>
                <w:rFonts w:ascii="Franklin Gothic Book" w:hAnsi="Franklin Gothic Book" w:cs="Arial"/>
                <w:b/>
                <w:color w:val="365F91"/>
                <w:sz w:val="22"/>
                <w:szCs w:val="22"/>
              </w:rPr>
              <w:t>6</w:t>
            </w:r>
          </w:p>
        </w:tc>
      </w:tr>
      <w:tr w:rsidR="005227AA" w:rsidRPr="00FB0A79" w:rsidTr="00774E58">
        <w:trPr>
          <w:trHeight w:val="340"/>
        </w:trPr>
        <w:tc>
          <w:tcPr>
            <w:tcW w:w="1417" w:type="dxa"/>
            <w:tcBorders>
              <w:top w:val="nil"/>
              <w:left w:val="nil"/>
              <w:bottom w:val="nil"/>
              <w:right w:val="single" w:sz="8" w:space="0" w:color="4F81BD"/>
            </w:tcBorders>
            <w:shd w:val="clear" w:color="auto" w:fill="D3DFEE"/>
            <w:vAlign w:val="center"/>
          </w:tcPr>
          <w:p w:rsidR="005227AA" w:rsidRPr="00FB0A79" w:rsidRDefault="005227AA" w:rsidP="00BF35D5">
            <w:pPr>
              <w:jc w:val="right"/>
              <w:rPr>
                <w:rFonts w:ascii="Franklin Gothic Book" w:hAnsi="Franklin Gothic Book" w:cs="Arial"/>
                <w:b/>
                <w:bCs/>
                <w:color w:val="365F91"/>
              </w:rPr>
            </w:pPr>
            <w:r w:rsidRPr="00FB0A79">
              <w:rPr>
                <w:rFonts w:ascii="Franklin Gothic Book" w:hAnsi="Franklin Gothic Book" w:cs="Arial"/>
                <w:b/>
                <w:bCs/>
                <w:color w:val="365F91"/>
                <w:sz w:val="22"/>
                <w:szCs w:val="22"/>
              </w:rPr>
              <w:t>1.3</w:t>
            </w:r>
          </w:p>
        </w:tc>
        <w:tc>
          <w:tcPr>
            <w:tcW w:w="7476" w:type="dxa"/>
            <w:tcBorders>
              <w:left w:val="single" w:sz="8" w:space="0" w:color="4F81BD"/>
              <w:right w:val="single" w:sz="8" w:space="0" w:color="4F81BD"/>
            </w:tcBorders>
            <w:shd w:val="clear" w:color="auto" w:fill="D3DFEE"/>
            <w:vAlign w:val="center"/>
          </w:tcPr>
          <w:p w:rsidR="005227AA" w:rsidRPr="00393051" w:rsidRDefault="00EF05ED" w:rsidP="00FB0A79">
            <w:pPr>
              <w:rPr>
                <w:rFonts w:ascii="Franklin Gothic Book" w:hAnsi="Franklin Gothic Book" w:cs="Arial"/>
                <w:color w:val="365F91"/>
              </w:rPr>
            </w:pPr>
            <w:hyperlink w:anchor="s1_3" w:history="1">
              <w:r w:rsidR="005227AA" w:rsidRPr="00393051">
                <w:rPr>
                  <w:rStyle w:val="Hyperlink"/>
                  <w:rFonts w:ascii="Franklin Gothic Book" w:hAnsi="Franklin Gothic Book" w:cs="Arial"/>
                  <w:sz w:val="22"/>
                  <w:szCs w:val="22"/>
                </w:rPr>
                <w:t>Location of study</w:t>
              </w:r>
            </w:hyperlink>
          </w:p>
        </w:tc>
        <w:tc>
          <w:tcPr>
            <w:tcW w:w="679" w:type="dxa"/>
            <w:tcBorders>
              <w:top w:val="nil"/>
              <w:left w:val="single" w:sz="8" w:space="0" w:color="4F81BD"/>
              <w:bottom w:val="nil"/>
              <w:right w:val="nil"/>
            </w:tcBorders>
            <w:shd w:val="clear" w:color="auto" w:fill="D3DFEE"/>
            <w:vAlign w:val="center"/>
          </w:tcPr>
          <w:p w:rsidR="005227AA" w:rsidRPr="00FB0A79" w:rsidRDefault="005227AA" w:rsidP="00DA383B">
            <w:pPr>
              <w:jc w:val="center"/>
              <w:rPr>
                <w:rFonts w:ascii="Franklin Gothic Book" w:hAnsi="Franklin Gothic Book" w:cs="Arial"/>
                <w:b/>
                <w:color w:val="365F91"/>
              </w:rPr>
            </w:pPr>
            <w:r>
              <w:rPr>
                <w:rFonts w:ascii="Franklin Gothic Book" w:hAnsi="Franklin Gothic Book" w:cs="Arial"/>
                <w:b/>
                <w:color w:val="365F91"/>
                <w:sz w:val="22"/>
                <w:szCs w:val="22"/>
              </w:rPr>
              <w:t>8</w:t>
            </w:r>
          </w:p>
        </w:tc>
      </w:tr>
      <w:tr w:rsidR="005227AA" w:rsidRPr="00FB0A79" w:rsidTr="00774E58">
        <w:trPr>
          <w:trHeight w:val="340"/>
        </w:trPr>
        <w:tc>
          <w:tcPr>
            <w:tcW w:w="1417" w:type="dxa"/>
            <w:tcBorders>
              <w:top w:val="nil"/>
              <w:bottom w:val="nil"/>
              <w:right w:val="single" w:sz="8" w:space="0" w:color="4F81BD"/>
            </w:tcBorders>
            <w:vAlign w:val="center"/>
          </w:tcPr>
          <w:p w:rsidR="005227AA" w:rsidRPr="00FB0A79" w:rsidRDefault="005227AA" w:rsidP="00BF35D5">
            <w:pPr>
              <w:jc w:val="right"/>
              <w:rPr>
                <w:rFonts w:ascii="Franklin Gothic Book" w:hAnsi="Franklin Gothic Book" w:cs="Arial"/>
                <w:b/>
                <w:bCs/>
                <w:color w:val="365F91"/>
              </w:rPr>
            </w:pPr>
            <w:r w:rsidRPr="00FB0A79">
              <w:rPr>
                <w:rFonts w:ascii="Franklin Gothic Book" w:hAnsi="Franklin Gothic Book" w:cs="Arial"/>
                <w:b/>
                <w:bCs/>
                <w:color w:val="365F91"/>
                <w:sz w:val="22"/>
                <w:szCs w:val="22"/>
              </w:rPr>
              <w:t>1.4</w:t>
            </w:r>
          </w:p>
        </w:tc>
        <w:tc>
          <w:tcPr>
            <w:tcW w:w="7476" w:type="dxa"/>
            <w:tcBorders>
              <w:left w:val="single" w:sz="8" w:space="0" w:color="4F81BD"/>
              <w:right w:val="single" w:sz="8" w:space="0" w:color="4F81BD"/>
            </w:tcBorders>
            <w:vAlign w:val="center"/>
          </w:tcPr>
          <w:p w:rsidR="005227AA" w:rsidRPr="00393051" w:rsidRDefault="00EF05ED" w:rsidP="00FB0A79">
            <w:pPr>
              <w:rPr>
                <w:rFonts w:ascii="Franklin Gothic Book" w:hAnsi="Franklin Gothic Book" w:cs="Arial"/>
                <w:color w:val="365F91"/>
              </w:rPr>
            </w:pPr>
            <w:hyperlink w:anchor="s1_4" w:history="1">
              <w:r w:rsidR="005227AA" w:rsidRPr="00393051">
                <w:rPr>
                  <w:rStyle w:val="Hyperlink"/>
                  <w:rFonts w:ascii="Franklin Gothic Book" w:hAnsi="Franklin Gothic Book" w:cs="Arial"/>
                  <w:sz w:val="22"/>
                  <w:szCs w:val="22"/>
                </w:rPr>
                <w:t>Subject of study</w:t>
              </w:r>
            </w:hyperlink>
          </w:p>
        </w:tc>
        <w:tc>
          <w:tcPr>
            <w:tcW w:w="679" w:type="dxa"/>
            <w:tcBorders>
              <w:top w:val="nil"/>
              <w:left w:val="single" w:sz="8" w:space="0" w:color="4F81BD"/>
              <w:bottom w:val="nil"/>
            </w:tcBorders>
            <w:vAlign w:val="center"/>
          </w:tcPr>
          <w:p w:rsidR="005227AA" w:rsidRPr="00FB0A79" w:rsidRDefault="005227AA" w:rsidP="00DA383B">
            <w:pPr>
              <w:jc w:val="center"/>
              <w:rPr>
                <w:rFonts w:ascii="Franklin Gothic Book" w:hAnsi="Franklin Gothic Book" w:cs="Arial"/>
                <w:b/>
                <w:color w:val="365F91"/>
              </w:rPr>
            </w:pPr>
            <w:r>
              <w:rPr>
                <w:rFonts w:ascii="Franklin Gothic Book" w:hAnsi="Franklin Gothic Book" w:cs="Arial"/>
                <w:b/>
                <w:color w:val="365F91"/>
                <w:sz w:val="22"/>
                <w:szCs w:val="22"/>
              </w:rPr>
              <w:t>9</w:t>
            </w:r>
          </w:p>
        </w:tc>
      </w:tr>
      <w:tr w:rsidR="005227AA" w:rsidRPr="00FB0A79" w:rsidTr="00774E58">
        <w:trPr>
          <w:trHeight w:val="340"/>
        </w:trPr>
        <w:tc>
          <w:tcPr>
            <w:tcW w:w="1417" w:type="dxa"/>
            <w:tcBorders>
              <w:top w:val="nil"/>
              <w:left w:val="nil"/>
              <w:bottom w:val="nil"/>
              <w:right w:val="single" w:sz="8" w:space="0" w:color="4F81BD"/>
            </w:tcBorders>
            <w:shd w:val="clear" w:color="auto" w:fill="D3DFEE"/>
            <w:vAlign w:val="center"/>
          </w:tcPr>
          <w:p w:rsidR="005227AA" w:rsidRPr="00FB0A79" w:rsidRDefault="005227AA" w:rsidP="00FB0A79">
            <w:pPr>
              <w:jc w:val="center"/>
              <w:rPr>
                <w:rFonts w:ascii="Franklin Gothic Book" w:hAnsi="Franklin Gothic Book" w:cs="Arial"/>
                <w:b/>
                <w:bCs/>
                <w:color w:val="365F91"/>
              </w:rPr>
            </w:pPr>
          </w:p>
        </w:tc>
        <w:tc>
          <w:tcPr>
            <w:tcW w:w="7476" w:type="dxa"/>
            <w:tcBorders>
              <w:left w:val="single" w:sz="8" w:space="0" w:color="4F81BD"/>
              <w:right w:val="single" w:sz="8" w:space="0" w:color="4F81BD"/>
            </w:tcBorders>
            <w:shd w:val="clear" w:color="auto" w:fill="D3DFEE"/>
            <w:vAlign w:val="center"/>
          </w:tcPr>
          <w:p w:rsidR="005227AA" w:rsidRPr="00393051" w:rsidRDefault="005227AA" w:rsidP="00FB0A79">
            <w:pPr>
              <w:rPr>
                <w:rFonts w:ascii="Franklin Gothic Book" w:hAnsi="Franklin Gothic Book" w:cs="Arial"/>
                <w:color w:val="365F91"/>
              </w:rPr>
            </w:pPr>
          </w:p>
        </w:tc>
        <w:tc>
          <w:tcPr>
            <w:tcW w:w="679" w:type="dxa"/>
            <w:tcBorders>
              <w:top w:val="nil"/>
              <w:left w:val="single" w:sz="8" w:space="0" w:color="4F81BD"/>
              <w:bottom w:val="nil"/>
              <w:right w:val="nil"/>
            </w:tcBorders>
            <w:shd w:val="clear" w:color="auto" w:fill="D3DFEE"/>
            <w:vAlign w:val="center"/>
          </w:tcPr>
          <w:p w:rsidR="005227AA" w:rsidRPr="00FB0A79" w:rsidRDefault="005227AA" w:rsidP="00FB0A79">
            <w:pPr>
              <w:jc w:val="center"/>
              <w:rPr>
                <w:rFonts w:ascii="Franklin Gothic Book" w:hAnsi="Franklin Gothic Book" w:cs="Arial"/>
                <w:b/>
                <w:color w:val="365F91"/>
              </w:rPr>
            </w:pPr>
          </w:p>
        </w:tc>
      </w:tr>
      <w:tr w:rsidR="005227AA" w:rsidRPr="00FB0A79" w:rsidTr="00774E58">
        <w:trPr>
          <w:trHeight w:val="340"/>
        </w:trPr>
        <w:tc>
          <w:tcPr>
            <w:tcW w:w="1417" w:type="dxa"/>
            <w:tcBorders>
              <w:top w:val="nil"/>
              <w:bottom w:val="nil"/>
              <w:right w:val="single" w:sz="8" w:space="0" w:color="4F81BD"/>
            </w:tcBorders>
            <w:vAlign w:val="center"/>
          </w:tcPr>
          <w:p w:rsidR="005227AA" w:rsidRPr="00FB0A79" w:rsidRDefault="005227AA" w:rsidP="00FB0A79">
            <w:pPr>
              <w:jc w:val="center"/>
              <w:rPr>
                <w:rFonts w:ascii="Franklin Gothic Book" w:hAnsi="Franklin Gothic Book" w:cs="Arial"/>
                <w:b/>
                <w:bCs/>
                <w:color w:val="365F91"/>
              </w:rPr>
            </w:pPr>
            <w:r w:rsidRPr="00FB0A79">
              <w:rPr>
                <w:rFonts w:ascii="Franklin Gothic Book" w:hAnsi="Franklin Gothic Book" w:cs="Arial"/>
                <w:b/>
                <w:bCs/>
                <w:color w:val="365F91"/>
                <w:sz w:val="22"/>
                <w:szCs w:val="22"/>
              </w:rPr>
              <w:t xml:space="preserve">Section 2 </w:t>
            </w:r>
          </w:p>
        </w:tc>
        <w:tc>
          <w:tcPr>
            <w:tcW w:w="7476" w:type="dxa"/>
            <w:tcBorders>
              <w:left w:val="single" w:sz="8" w:space="0" w:color="4F81BD"/>
              <w:right w:val="single" w:sz="8" w:space="0" w:color="4F81BD"/>
            </w:tcBorders>
            <w:vAlign w:val="center"/>
          </w:tcPr>
          <w:p w:rsidR="005227AA" w:rsidRPr="00393051" w:rsidRDefault="00EF05ED" w:rsidP="00FB0A79">
            <w:pPr>
              <w:rPr>
                <w:rFonts w:ascii="Franklin Gothic Book" w:hAnsi="Franklin Gothic Book" w:cs="Arial"/>
                <w:color w:val="365F91"/>
              </w:rPr>
            </w:pPr>
            <w:hyperlink w:anchor="Section_2" w:history="1">
              <w:r w:rsidR="005227AA" w:rsidRPr="00393051">
                <w:rPr>
                  <w:rStyle w:val="Hyperlink"/>
                  <w:rFonts w:ascii="Franklin Gothic Book" w:hAnsi="Franklin Gothic Book" w:cs="Arial"/>
                  <w:sz w:val="22"/>
                  <w:szCs w:val="22"/>
                </w:rPr>
                <w:t>Enrolments at Northern Ireland Higher Education Institutions</w:t>
              </w:r>
            </w:hyperlink>
          </w:p>
        </w:tc>
        <w:tc>
          <w:tcPr>
            <w:tcW w:w="679" w:type="dxa"/>
            <w:tcBorders>
              <w:top w:val="nil"/>
              <w:left w:val="single" w:sz="8" w:space="0" w:color="4F81BD"/>
              <w:bottom w:val="nil"/>
            </w:tcBorders>
            <w:vAlign w:val="center"/>
          </w:tcPr>
          <w:p w:rsidR="005227AA" w:rsidRPr="00FB0A79" w:rsidRDefault="005227AA" w:rsidP="00FB0A79">
            <w:pPr>
              <w:jc w:val="center"/>
              <w:rPr>
                <w:rFonts w:ascii="Franklin Gothic Book" w:hAnsi="Franklin Gothic Book" w:cs="Arial"/>
                <w:b/>
                <w:color w:val="365F91"/>
              </w:rPr>
            </w:pPr>
            <w:r>
              <w:rPr>
                <w:rFonts w:ascii="Franklin Gothic Book" w:hAnsi="Franklin Gothic Book" w:cs="Arial"/>
                <w:b/>
                <w:color w:val="365F91"/>
                <w:sz w:val="22"/>
                <w:szCs w:val="22"/>
              </w:rPr>
              <w:t>11</w:t>
            </w:r>
          </w:p>
        </w:tc>
      </w:tr>
      <w:tr w:rsidR="005227AA" w:rsidRPr="00FB0A79" w:rsidTr="00774E58">
        <w:trPr>
          <w:trHeight w:val="340"/>
        </w:trPr>
        <w:tc>
          <w:tcPr>
            <w:tcW w:w="1417" w:type="dxa"/>
            <w:tcBorders>
              <w:top w:val="nil"/>
              <w:left w:val="nil"/>
              <w:bottom w:val="nil"/>
              <w:right w:val="single" w:sz="8" w:space="0" w:color="4F81BD"/>
            </w:tcBorders>
            <w:shd w:val="clear" w:color="auto" w:fill="D3DFEE"/>
            <w:vAlign w:val="center"/>
          </w:tcPr>
          <w:p w:rsidR="005227AA" w:rsidRPr="00FB0A79" w:rsidRDefault="005227AA" w:rsidP="00FB0A79">
            <w:pPr>
              <w:jc w:val="center"/>
              <w:rPr>
                <w:rFonts w:ascii="Franklin Gothic Book" w:hAnsi="Franklin Gothic Book" w:cs="Arial"/>
                <w:b/>
                <w:bCs/>
                <w:color w:val="365F91"/>
              </w:rPr>
            </w:pPr>
          </w:p>
        </w:tc>
        <w:tc>
          <w:tcPr>
            <w:tcW w:w="7476" w:type="dxa"/>
            <w:tcBorders>
              <w:left w:val="single" w:sz="8" w:space="0" w:color="4F81BD"/>
              <w:right w:val="single" w:sz="8" w:space="0" w:color="4F81BD"/>
            </w:tcBorders>
            <w:shd w:val="clear" w:color="auto" w:fill="D3DFEE"/>
            <w:vAlign w:val="center"/>
          </w:tcPr>
          <w:p w:rsidR="005227AA" w:rsidRPr="00393051" w:rsidRDefault="005227AA" w:rsidP="00FB0A79">
            <w:pPr>
              <w:jc w:val="center"/>
              <w:rPr>
                <w:rFonts w:ascii="Franklin Gothic Book" w:hAnsi="Franklin Gothic Book" w:cs="Arial"/>
                <w:color w:val="365F91"/>
              </w:rPr>
            </w:pPr>
          </w:p>
        </w:tc>
        <w:tc>
          <w:tcPr>
            <w:tcW w:w="679" w:type="dxa"/>
            <w:tcBorders>
              <w:top w:val="nil"/>
              <w:left w:val="single" w:sz="8" w:space="0" w:color="4F81BD"/>
              <w:bottom w:val="nil"/>
              <w:right w:val="nil"/>
            </w:tcBorders>
            <w:shd w:val="clear" w:color="auto" w:fill="D3DFEE"/>
            <w:vAlign w:val="center"/>
          </w:tcPr>
          <w:p w:rsidR="005227AA" w:rsidRPr="00FB0A79" w:rsidRDefault="005227AA" w:rsidP="00FB0A79">
            <w:pPr>
              <w:jc w:val="center"/>
              <w:rPr>
                <w:rFonts w:ascii="Franklin Gothic Book" w:hAnsi="Franklin Gothic Book" w:cs="Arial"/>
                <w:b/>
                <w:color w:val="365F91"/>
              </w:rPr>
            </w:pPr>
          </w:p>
        </w:tc>
      </w:tr>
      <w:tr w:rsidR="005227AA" w:rsidRPr="00FB0A79" w:rsidTr="00774E58">
        <w:trPr>
          <w:trHeight w:val="340"/>
        </w:trPr>
        <w:tc>
          <w:tcPr>
            <w:tcW w:w="1417" w:type="dxa"/>
            <w:tcBorders>
              <w:top w:val="nil"/>
              <w:bottom w:val="nil"/>
              <w:right w:val="single" w:sz="8" w:space="0" w:color="4F81BD"/>
            </w:tcBorders>
            <w:vAlign w:val="center"/>
          </w:tcPr>
          <w:p w:rsidR="005227AA" w:rsidRPr="00FB0A79" w:rsidRDefault="005227AA" w:rsidP="00BF35D5">
            <w:pPr>
              <w:jc w:val="right"/>
              <w:rPr>
                <w:rFonts w:ascii="Franklin Gothic Book" w:hAnsi="Franklin Gothic Book" w:cs="Arial"/>
                <w:b/>
                <w:bCs/>
                <w:color w:val="365F91"/>
              </w:rPr>
            </w:pPr>
            <w:r w:rsidRPr="00FB0A79">
              <w:rPr>
                <w:rFonts w:ascii="Franklin Gothic Book" w:hAnsi="Franklin Gothic Book" w:cs="Arial"/>
                <w:b/>
                <w:bCs/>
                <w:color w:val="365F91"/>
                <w:sz w:val="22"/>
                <w:szCs w:val="22"/>
              </w:rPr>
              <w:t>2.1</w:t>
            </w:r>
          </w:p>
        </w:tc>
        <w:tc>
          <w:tcPr>
            <w:tcW w:w="7476" w:type="dxa"/>
            <w:tcBorders>
              <w:left w:val="single" w:sz="8" w:space="0" w:color="4F81BD"/>
              <w:right w:val="single" w:sz="8" w:space="0" w:color="4F81BD"/>
            </w:tcBorders>
            <w:vAlign w:val="center"/>
          </w:tcPr>
          <w:p w:rsidR="005227AA" w:rsidRPr="00393051" w:rsidRDefault="00EF05ED" w:rsidP="00774E58">
            <w:pPr>
              <w:rPr>
                <w:rFonts w:ascii="Franklin Gothic Book" w:hAnsi="Franklin Gothic Book" w:cs="Arial"/>
                <w:color w:val="365F91"/>
              </w:rPr>
            </w:pPr>
            <w:hyperlink w:anchor="s2_1" w:history="1">
              <w:r w:rsidR="005227AA" w:rsidRPr="00393051">
                <w:rPr>
                  <w:rStyle w:val="Hyperlink"/>
                  <w:rFonts w:ascii="Franklin Gothic Book" w:hAnsi="Franklin Gothic Book" w:cs="Arial"/>
                  <w:sz w:val="22"/>
                  <w:szCs w:val="22"/>
                </w:rPr>
                <w:t>Change over last 10 years</w:t>
              </w:r>
            </w:hyperlink>
          </w:p>
        </w:tc>
        <w:tc>
          <w:tcPr>
            <w:tcW w:w="679" w:type="dxa"/>
            <w:tcBorders>
              <w:top w:val="nil"/>
              <w:left w:val="single" w:sz="8" w:space="0" w:color="4F81BD"/>
              <w:bottom w:val="nil"/>
            </w:tcBorders>
            <w:vAlign w:val="center"/>
          </w:tcPr>
          <w:p w:rsidR="005227AA" w:rsidRPr="00FB0A79" w:rsidRDefault="005227AA" w:rsidP="00FB0A79">
            <w:pPr>
              <w:jc w:val="center"/>
              <w:rPr>
                <w:rFonts w:ascii="Franklin Gothic Book" w:hAnsi="Franklin Gothic Book" w:cs="Arial"/>
                <w:b/>
                <w:color w:val="365F91"/>
              </w:rPr>
            </w:pPr>
            <w:r>
              <w:rPr>
                <w:rFonts w:ascii="Franklin Gothic Book" w:hAnsi="Franklin Gothic Book" w:cs="Arial"/>
                <w:b/>
                <w:color w:val="365F91"/>
                <w:sz w:val="22"/>
                <w:szCs w:val="22"/>
              </w:rPr>
              <w:t>11</w:t>
            </w:r>
          </w:p>
        </w:tc>
      </w:tr>
      <w:tr w:rsidR="005227AA" w:rsidRPr="00FB0A79" w:rsidTr="00774E58">
        <w:trPr>
          <w:trHeight w:val="340"/>
        </w:trPr>
        <w:tc>
          <w:tcPr>
            <w:tcW w:w="1417" w:type="dxa"/>
            <w:tcBorders>
              <w:top w:val="nil"/>
              <w:left w:val="nil"/>
              <w:bottom w:val="nil"/>
              <w:right w:val="single" w:sz="8" w:space="0" w:color="4F81BD"/>
            </w:tcBorders>
            <w:shd w:val="clear" w:color="auto" w:fill="D3DFEE"/>
            <w:vAlign w:val="center"/>
          </w:tcPr>
          <w:p w:rsidR="005227AA" w:rsidRPr="00FB0A79" w:rsidRDefault="005227AA" w:rsidP="00BF35D5">
            <w:pPr>
              <w:jc w:val="right"/>
              <w:rPr>
                <w:rFonts w:ascii="Franklin Gothic Book" w:hAnsi="Franklin Gothic Book" w:cs="Arial"/>
                <w:b/>
                <w:bCs/>
                <w:color w:val="365F91"/>
              </w:rPr>
            </w:pPr>
            <w:r w:rsidRPr="00FB0A79">
              <w:rPr>
                <w:rFonts w:ascii="Franklin Gothic Book" w:hAnsi="Franklin Gothic Book" w:cs="Arial"/>
                <w:b/>
                <w:bCs/>
                <w:color w:val="365F91"/>
                <w:sz w:val="22"/>
                <w:szCs w:val="22"/>
              </w:rPr>
              <w:t>2.2</w:t>
            </w:r>
          </w:p>
        </w:tc>
        <w:tc>
          <w:tcPr>
            <w:tcW w:w="7476" w:type="dxa"/>
            <w:tcBorders>
              <w:left w:val="single" w:sz="8" w:space="0" w:color="4F81BD"/>
              <w:right w:val="single" w:sz="8" w:space="0" w:color="4F81BD"/>
            </w:tcBorders>
            <w:shd w:val="clear" w:color="auto" w:fill="D3DFEE"/>
            <w:vAlign w:val="center"/>
          </w:tcPr>
          <w:p w:rsidR="005227AA" w:rsidRPr="00393051" w:rsidRDefault="00EF05ED" w:rsidP="00774E58">
            <w:pPr>
              <w:rPr>
                <w:rFonts w:ascii="Franklin Gothic Book" w:hAnsi="Franklin Gothic Book" w:cs="Arial"/>
                <w:color w:val="365F91"/>
              </w:rPr>
            </w:pPr>
            <w:hyperlink w:anchor="s2_2" w:history="1">
              <w:r w:rsidR="005227AA" w:rsidRPr="00393051">
                <w:rPr>
                  <w:rStyle w:val="Hyperlink"/>
                  <w:rFonts w:ascii="Franklin Gothic Book" w:hAnsi="Franklin Gothic Book" w:cs="Arial"/>
                  <w:sz w:val="22"/>
                  <w:szCs w:val="22"/>
                </w:rPr>
                <w:t>Breakdown of enrolments</w:t>
              </w:r>
            </w:hyperlink>
          </w:p>
        </w:tc>
        <w:tc>
          <w:tcPr>
            <w:tcW w:w="679" w:type="dxa"/>
            <w:tcBorders>
              <w:top w:val="nil"/>
              <w:left w:val="single" w:sz="8" w:space="0" w:color="4F81BD"/>
              <w:bottom w:val="nil"/>
              <w:right w:val="nil"/>
            </w:tcBorders>
            <w:shd w:val="clear" w:color="auto" w:fill="D3DFEE"/>
            <w:vAlign w:val="center"/>
          </w:tcPr>
          <w:p w:rsidR="005227AA" w:rsidRPr="00FB0A79" w:rsidRDefault="005227AA" w:rsidP="00FB0A79">
            <w:pPr>
              <w:jc w:val="center"/>
              <w:rPr>
                <w:rFonts w:ascii="Franklin Gothic Book" w:hAnsi="Franklin Gothic Book" w:cs="Arial"/>
                <w:b/>
                <w:color w:val="365F91"/>
              </w:rPr>
            </w:pPr>
            <w:r>
              <w:rPr>
                <w:rFonts w:ascii="Franklin Gothic Book" w:hAnsi="Franklin Gothic Book" w:cs="Arial"/>
                <w:b/>
                <w:color w:val="365F91"/>
                <w:sz w:val="22"/>
                <w:szCs w:val="22"/>
              </w:rPr>
              <w:t>12</w:t>
            </w:r>
          </w:p>
        </w:tc>
      </w:tr>
      <w:tr w:rsidR="005227AA" w:rsidRPr="00FB0A79" w:rsidTr="00774E58">
        <w:trPr>
          <w:trHeight w:val="340"/>
        </w:trPr>
        <w:tc>
          <w:tcPr>
            <w:tcW w:w="1417" w:type="dxa"/>
            <w:tcBorders>
              <w:top w:val="nil"/>
              <w:bottom w:val="nil"/>
              <w:right w:val="single" w:sz="8" w:space="0" w:color="4F81BD"/>
            </w:tcBorders>
            <w:vAlign w:val="center"/>
          </w:tcPr>
          <w:p w:rsidR="005227AA" w:rsidRPr="00FB0A79" w:rsidRDefault="005227AA" w:rsidP="00BF35D5">
            <w:pPr>
              <w:jc w:val="right"/>
              <w:rPr>
                <w:rFonts w:ascii="Franklin Gothic Book" w:hAnsi="Franklin Gothic Book" w:cs="Arial"/>
                <w:b/>
                <w:bCs/>
                <w:color w:val="365F91"/>
              </w:rPr>
            </w:pPr>
            <w:r>
              <w:rPr>
                <w:rFonts w:ascii="Franklin Gothic Book" w:hAnsi="Franklin Gothic Book" w:cs="Arial"/>
                <w:b/>
                <w:bCs/>
                <w:color w:val="365F91"/>
                <w:sz w:val="22"/>
                <w:szCs w:val="22"/>
              </w:rPr>
              <w:t>2.3</w:t>
            </w:r>
          </w:p>
        </w:tc>
        <w:tc>
          <w:tcPr>
            <w:tcW w:w="7476" w:type="dxa"/>
            <w:tcBorders>
              <w:left w:val="single" w:sz="8" w:space="0" w:color="4F81BD"/>
              <w:right w:val="single" w:sz="8" w:space="0" w:color="4F81BD"/>
            </w:tcBorders>
            <w:vAlign w:val="center"/>
          </w:tcPr>
          <w:p w:rsidR="005227AA" w:rsidRPr="00393051" w:rsidRDefault="00EF05ED" w:rsidP="00774E58">
            <w:pPr>
              <w:rPr>
                <w:rFonts w:ascii="Franklin Gothic Book" w:hAnsi="Franklin Gothic Book" w:cs="Arial"/>
                <w:color w:val="365F91"/>
              </w:rPr>
            </w:pPr>
            <w:hyperlink w:anchor="s2_3" w:history="1">
              <w:r w:rsidR="005227AA" w:rsidRPr="00393051">
                <w:rPr>
                  <w:rStyle w:val="Hyperlink"/>
                  <w:rFonts w:ascii="Franklin Gothic Book" w:hAnsi="Franklin Gothic Book" w:cs="Arial"/>
                  <w:sz w:val="22"/>
                  <w:szCs w:val="22"/>
                </w:rPr>
                <w:t>Country of domicile</w:t>
              </w:r>
            </w:hyperlink>
          </w:p>
        </w:tc>
        <w:tc>
          <w:tcPr>
            <w:tcW w:w="679" w:type="dxa"/>
            <w:tcBorders>
              <w:top w:val="nil"/>
              <w:left w:val="single" w:sz="8" w:space="0" w:color="4F81BD"/>
              <w:bottom w:val="nil"/>
            </w:tcBorders>
            <w:vAlign w:val="center"/>
          </w:tcPr>
          <w:p w:rsidR="005227AA" w:rsidRPr="00FB0A79" w:rsidRDefault="005227AA" w:rsidP="00FB0A79">
            <w:pPr>
              <w:jc w:val="center"/>
              <w:rPr>
                <w:rFonts w:ascii="Franklin Gothic Book" w:hAnsi="Franklin Gothic Book" w:cs="Arial"/>
                <w:b/>
                <w:color w:val="365F91"/>
              </w:rPr>
            </w:pPr>
            <w:r>
              <w:rPr>
                <w:rFonts w:ascii="Franklin Gothic Book" w:hAnsi="Franklin Gothic Book" w:cs="Arial"/>
                <w:b/>
                <w:color w:val="365F91"/>
                <w:sz w:val="22"/>
                <w:szCs w:val="22"/>
              </w:rPr>
              <w:t>14</w:t>
            </w:r>
          </w:p>
        </w:tc>
      </w:tr>
      <w:tr w:rsidR="005227AA" w:rsidRPr="00FB0A79" w:rsidTr="00774E58">
        <w:trPr>
          <w:trHeight w:val="340"/>
        </w:trPr>
        <w:tc>
          <w:tcPr>
            <w:tcW w:w="1417" w:type="dxa"/>
            <w:tcBorders>
              <w:top w:val="nil"/>
              <w:left w:val="nil"/>
              <w:bottom w:val="nil"/>
              <w:right w:val="single" w:sz="8" w:space="0" w:color="4F81BD"/>
            </w:tcBorders>
            <w:shd w:val="clear" w:color="auto" w:fill="D3DFEE"/>
            <w:vAlign w:val="center"/>
          </w:tcPr>
          <w:p w:rsidR="005227AA" w:rsidRPr="00FB0A79" w:rsidRDefault="005227AA" w:rsidP="00BF35D5">
            <w:pPr>
              <w:jc w:val="right"/>
              <w:rPr>
                <w:rFonts w:ascii="Franklin Gothic Book" w:hAnsi="Franklin Gothic Book" w:cs="Arial"/>
                <w:b/>
                <w:bCs/>
                <w:color w:val="365F91"/>
              </w:rPr>
            </w:pPr>
            <w:r>
              <w:rPr>
                <w:rFonts w:ascii="Franklin Gothic Book" w:hAnsi="Franklin Gothic Book" w:cs="Arial"/>
                <w:b/>
                <w:bCs/>
                <w:color w:val="365F91"/>
                <w:sz w:val="22"/>
                <w:szCs w:val="22"/>
              </w:rPr>
              <w:t>2.4</w:t>
            </w:r>
          </w:p>
        </w:tc>
        <w:tc>
          <w:tcPr>
            <w:tcW w:w="7476" w:type="dxa"/>
            <w:tcBorders>
              <w:left w:val="single" w:sz="8" w:space="0" w:color="4F81BD"/>
              <w:right w:val="single" w:sz="8" w:space="0" w:color="4F81BD"/>
            </w:tcBorders>
            <w:shd w:val="clear" w:color="auto" w:fill="D3DFEE"/>
            <w:vAlign w:val="center"/>
          </w:tcPr>
          <w:p w:rsidR="005227AA" w:rsidRPr="00393051" w:rsidRDefault="00EF05ED" w:rsidP="00774E58">
            <w:pPr>
              <w:rPr>
                <w:rFonts w:ascii="Franklin Gothic Book" w:hAnsi="Franklin Gothic Book" w:cs="Arial"/>
                <w:color w:val="365F91"/>
              </w:rPr>
            </w:pPr>
            <w:hyperlink w:anchor="s2_4" w:history="1">
              <w:r w:rsidR="005227AA" w:rsidRPr="00393051">
                <w:rPr>
                  <w:rStyle w:val="Hyperlink"/>
                  <w:rFonts w:ascii="Franklin Gothic Book" w:hAnsi="Franklin Gothic Book" w:cs="Arial"/>
                  <w:sz w:val="22"/>
                  <w:szCs w:val="22"/>
                </w:rPr>
                <w:t>Subject of study</w:t>
              </w:r>
            </w:hyperlink>
          </w:p>
        </w:tc>
        <w:tc>
          <w:tcPr>
            <w:tcW w:w="679" w:type="dxa"/>
            <w:tcBorders>
              <w:top w:val="nil"/>
              <w:left w:val="single" w:sz="8" w:space="0" w:color="4F81BD"/>
              <w:bottom w:val="nil"/>
              <w:right w:val="nil"/>
            </w:tcBorders>
            <w:shd w:val="clear" w:color="auto" w:fill="D3DFEE"/>
            <w:vAlign w:val="center"/>
          </w:tcPr>
          <w:p w:rsidR="005227AA" w:rsidRPr="00FB0A79" w:rsidRDefault="005227AA" w:rsidP="00FB0A79">
            <w:pPr>
              <w:jc w:val="center"/>
              <w:rPr>
                <w:rFonts w:ascii="Franklin Gothic Book" w:hAnsi="Franklin Gothic Book" w:cs="Arial"/>
                <w:b/>
                <w:color w:val="365F91"/>
              </w:rPr>
            </w:pPr>
            <w:r>
              <w:rPr>
                <w:rFonts w:ascii="Franklin Gothic Book" w:hAnsi="Franklin Gothic Book" w:cs="Arial"/>
                <w:b/>
                <w:color w:val="365F91"/>
                <w:sz w:val="22"/>
                <w:szCs w:val="22"/>
              </w:rPr>
              <w:t>15</w:t>
            </w:r>
          </w:p>
        </w:tc>
      </w:tr>
      <w:tr w:rsidR="005227AA" w:rsidRPr="00FB0A79" w:rsidTr="00774E58">
        <w:trPr>
          <w:trHeight w:val="340"/>
        </w:trPr>
        <w:tc>
          <w:tcPr>
            <w:tcW w:w="1417" w:type="dxa"/>
            <w:tcBorders>
              <w:top w:val="nil"/>
              <w:bottom w:val="nil"/>
              <w:right w:val="single" w:sz="8" w:space="0" w:color="4F81BD"/>
            </w:tcBorders>
            <w:vAlign w:val="center"/>
          </w:tcPr>
          <w:p w:rsidR="005227AA" w:rsidRPr="00FB0A79" w:rsidRDefault="005227AA" w:rsidP="00BF35D5">
            <w:pPr>
              <w:jc w:val="right"/>
              <w:rPr>
                <w:rFonts w:ascii="Franklin Gothic Book" w:hAnsi="Franklin Gothic Book" w:cs="Arial"/>
                <w:b/>
                <w:bCs/>
                <w:color w:val="365F91"/>
              </w:rPr>
            </w:pPr>
            <w:r>
              <w:rPr>
                <w:rFonts w:ascii="Franklin Gothic Book" w:hAnsi="Franklin Gothic Book" w:cs="Arial"/>
                <w:b/>
                <w:bCs/>
                <w:color w:val="365F91"/>
                <w:sz w:val="22"/>
                <w:szCs w:val="22"/>
              </w:rPr>
              <w:t>2.5</w:t>
            </w:r>
          </w:p>
        </w:tc>
        <w:tc>
          <w:tcPr>
            <w:tcW w:w="7476" w:type="dxa"/>
            <w:tcBorders>
              <w:left w:val="single" w:sz="8" w:space="0" w:color="4F81BD"/>
              <w:right w:val="single" w:sz="8" w:space="0" w:color="4F81BD"/>
            </w:tcBorders>
            <w:vAlign w:val="center"/>
          </w:tcPr>
          <w:p w:rsidR="005227AA" w:rsidRPr="00393051" w:rsidRDefault="00EF05ED" w:rsidP="00774E58">
            <w:pPr>
              <w:rPr>
                <w:rFonts w:ascii="Franklin Gothic Book" w:hAnsi="Franklin Gothic Book" w:cs="Arial"/>
                <w:color w:val="365F91"/>
              </w:rPr>
            </w:pPr>
            <w:hyperlink w:anchor="s2_5" w:history="1">
              <w:r w:rsidR="005227AA" w:rsidRPr="00F6326B">
                <w:rPr>
                  <w:rStyle w:val="Hyperlink"/>
                  <w:rFonts w:ascii="Franklin Gothic Book" w:hAnsi="Franklin Gothic Book" w:cs="Arial"/>
                  <w:sz w:val="22"/>
                  <w:szCs w:val="22"/>
                </w:rPr>
                <w:t>Institutional breakdown</w:t>
              </w:r>
            </w:hyperlink>
          </w:p>
        </w:tc>
        <w:tc>
          <w:tcPr>
            <w:tcW w:w="679" w:type="dxa"/>
            <w:tcBorders>
              <w:top w:val="nil"/>
              <w:left w:val="single" w:sz="8" w:space="0" w:color="4F81BD"/>
              <w:bottom w:val="nil"/>
            </w:tcBorders>
            <w:vAlign w:val="center"/>
          </w:tcPr>
          <w:p w:rsidR="005227AA" w:rsidRPr="00FB0A79" w:rsidRDefault="005227AA" w:rsidP="00FB0A79">
            <w:pPr>
              <w:jc w:val="center"/>
              <w:rPr>
                <w:rFonts w:ascii="Franklin Gothic Book" w:hAnsi="Franklin Gothic Book" w:cs="Arial"/>
                <w:b/>
                <w:color w:val="365F91"/>
              </w:rPr>
            </w:pPr>
            <w:r>
              <w:rPr>
                <w:rFonts w:ascii="Franklin Gothic Book" w:hAnsi="Franklin Gothic Book" w:cs="Arial"/>
                <w:b/>
                <w:color w:val="365F91"/>
                <w:sz w:val="22"/>
                <w:szCs w:val="22"/>
              </w:rPr>
              <w:t>17</w:t>
            </w:r>
          </w:p>
        </w:tc>
      </w:tr>
      <w:tr w:rsidR="005227AA" w:rsidRPr="00FB0A79" w:rsidTr="00774E58">
        <w:trPr>
          <w:trHeight w:val="340"/>
        </w:trPr>
        <w:tc>
          <w:tcPr>
            <w:tcW w:w="1417" w:type="dxa"/>
            <w:tcBorders>
              <w:top w:val="nil"/>
              <w:left w:val="nil"/>
              <w:bottom w:val="nil"/>
              <w:right w:val="single" w:sz="8" w:space="0" w:color="4F81BD"/>
            </w:tcBorders>
            <w:shd w:val="clear" w:color="auto" w:fill="D3DFEE"/>
            <w:vAlign w:val="center"/>
          </w:tcPr>
          <w:p w:rsidR="005227AA" w:rsidRPr="00FB0A79" w:rsidRDefault="005227AA" w:rsidP="00BF35D5">
            <w:pPr>
              <w:jc w:val="right"/>
              <w:rPr>
                <w:rFonts w:ascii="Franklin Gothic Book" w:hAnsi="Franklin Gothic Book" w:cs="Arial"/>
                <w:b/>
                <w:bCs/>
                <w:color w:val="365F91"/>
              </w:rPr>
            </w:pPr>
            <w:r>
              <w:rPr>
                <w:rFonts w:ascii="Franklin Gothic Book" w:hAnsi="Franklin Gothic Book" w:cs="Arial"/>
                <w:b/>
                <w:bCs/>
                <w:color w:val="365F91"/>
                <w:sz w:val="22"/>
                <w:szCs w:val="22"/>
              </w:rPr>
              <w:t>2.6</w:t>
            </w:r>
          </w:p>
        </w:tc>
        <w:tc>
          <w:tcPr>
            <w:tcW w:w="7476" w:type="dxa"/>
            <w:tcBorders>
              <w:left w:val="single" w:sz="8" w:space="0" w:color="4F81BD"/>
              <w:right w:val="single" w:sz="8" w:space="0" w:color="4F81BD"/>
            </w:tcBorders>
            <w:shd w:val="clear" w:color="auto" w:fill="D3DFEE"/>
            <w:vAlign w:val="center"/>
          </w:tcPr>
          <w:p w:rsidR="005227AA" w:rsidRPr="00393051" w:rsidRDefault="00EF05ED" w:rsidP="00774E58">
            <w:pPr>
              <w:rPr>
                <w:rFonts w:ascii="Franklin Gothic Book" w:hAnsi="Franklin Gothic Book" w:cs="Arial"/>
                <w:color w:val="365F91"/>
              </w:rPr>
            </w:pPr>
            <w:hyperlink w:anchor="s2_6" w:history="1">
              <w:r w:rsidR="005227AA" w:rsidRPr="00393051">
                <w:rPr>
                  <w:rStyle w:val="Hyperlink"/>
                  <w:rFonts w:ascii="Franklin Gothic Book" w:hAnsi="Franklin Gothic Book" w:cs="Arial"/>
                  <w:sz w:val="22"/>
                  <w:szCs w:val="22"/>
                </w:rPr>
                <w:t>UK comparison</w:t>
              </w:r>
            </w:hyperlink>
          </w:p>
        </w:tc>
        <w:tc>
          <w:tcPr>
            <w:tcW w:w="679" w:type="dxa"/>
            <w:tcBorders>
              <w:top w:val="nil"/>
              <w:left w:val="single" w:sz="8" w:space="0" w:color="4F81BD"/>
              <w:bottom w:val="nil"/>
              <w:right w:val="nil"/>
            </w:tcBorders>
            <w:shd w:val="clear" w:color="auto" w:fill="D3DFEE"/>
            <w:vAlign w:val="center"/>
          </w:tcPr>
          <w:p w:rsidR="005227AA" w:rsidRPr="00FB0A79" w:rsidRDefault="005227AA" w:rsidP="00FB0A79">
            <w:pPr>
              <w:jc w:val="center"/>
              <w:rPr>
                <w:rFonts w:ascii="Franklin Gothic Book" w:hAnsi="Franklin Gothic Book" w:cs="Arial"/>
                <w:b/>
                <w:color w:val="365F91"/>
              </w:rPr>
            </w:pPr>
            <w:r>
              <w:rPr>
                <w:rFonts w:ascii="Franklin Gothic Book" w:hAnsi="Franklin Gothic Book" w:cs="Arial"/>
                <w:b/>
                <w:color w:val="365F91"/>
                <w:sz w:val="22"/>
                <w:szCs w:val="22"/>
              </w:rPr>
              <w:t>18</w:t>
            </w:r>
          </w:p>
        </w:tc>
      </w:tr>
      <w:tr w:rsidR="005227AA" w:rsidRPr="00FB0A79" w:rsidTr="00774E58">
        <w:trPr>
          <w:trHeight w:val="340"/>
        </w:trPr>
        <w:tc>
          <w:tcPr>
            <w:tcW w:w="1417" w:type="dxa"/>
            <w:tcBorders>
              <w:top w:val="nil"/>
              <w:bottom w:val="nil"/>
              <w:right w:val="single" w:sz="8" w:space="0" w:color="4F81BD"/>
            </w:tcBorders>
            <w:vAlign w:val="center"/>
          </w:tcPr>
          <w:p w:rsidR="005227AA" w:rsidRPr="00FB0A79" w:rsidRDefault="005227AA" w:rsidP="00FB0A79">
            <w:pPr>
              <w:jc w:val="center"/>
              <w:rPr>
                <w:rFonts w:ascii="Franklin Gothic Book" w:hAnsi="Franklin Gothic Book" w:cs="Arial"/>
                <w:b/>
                <w:bCs/>
                <w:color w:val="365F91"/>
              </w:rPr>
            </w:pPr>
          </w:p>
        </w:tc>
        <w:tc>
          <w:tcPr>
            <w:tcW w:w="7476" w:type="dxa"/>
            <w:tcBorders>
              <w:left w:val="single" w:sz="8" w:space="0" w:color="4F81BD"/>
              <w:bottom w:val="nil"/>
              <w:right w:val="single" w:sz="8" w:space="0" w:color="4F81BD"/>
            </w:tcBorders>
            <w:vAlign w:val="center"/>
          </w:tcPr>
          <w:p w:rsidR="005227AA" w:rsidRPr="00393051" w:rsidRDefault="005227AA" w:rsidP="00FB0A79">
            <w:pPr>
              <w:jc w:val="center"/>
              <w:rPr>
                <w:rFonts w:ascii="Franklin Gothic Book" w:hAnsi="Franklin Gothic Book" w:cs="Arial"/>
                <w:color w:val="365F91"/>
              </w:rPr>
            </w:pPr>
          </w:p>
        </w:tc>
        <w:tc>
          <w:tcPr>
            <w:tcW w:w="679" w:type="dxa"/>
            <w:tcBorders>
              <w:top w:val="nil"/>
              <w:left w:val="single" w:sz="8" w:space="0" w:color="4F81BD"/>
              <w:bottom w:val="nil"/>
            </w:tcBorders>
            <w:vAlign w:val="center"/>
          </w:tcPr>
          <w:p w:rsidR="005227AA" w:rsidRPr="00FB0A79" w:rsidRDefault="005227AA" w:rsidP="00FB0A79">
            <w:pPr>
              <w:jc w:val="center"/>
              <w:rPr>
                <w:rFonts w:ascii="Franklin Gothic Book" w:hAnsi="Franklin Gothic Book" w:cs="Arial"/>
                <w:b/>
                <w:color w:val="365F91"/>
              </w:rPr>
            </w:pPr>
          </w:p>
        </w:tc>
      </w:tr>
      <w:tr w:rsidR="005227AA" w:rsidRPr="00FB0A79" w:rsidTr="00774E58">
        <w:trPr>
          <w:trHeight w:val="340"/>
        </w:trPr>
        <w:tc>
          <w:tcPr>
            <w:tcW w:w="1417" w:type="dxa"/>
            <w:tcBorders>
              <w:top w:val="nil"/>
              <w:bottom w:val="nil"/>
              <w:right w:val="single" w:sz="8" w:space="0" w:color="4F81BD"/>
            </w:tcBorders>
            <w:shd w:val="clear" w:color="auto" w:fill="DBE5F1"/>
            <w:vAlign w:val="center"/>
          </w:tcPr>
          <w:p w:rsidR="005227AA" w:rsidRPr="00FB0A79" w:rsidRDefault="005227AA" w:rsidP="00FB0A79">
            <w:pPr>
              <w:jc w:val="center"/>
              <w:rPr>
                <w:rFonts w:ascii="Franklin Gothic Book" w:hAnsi="Franklin Gothic Book" w:cs="Arial"/>
                <w:b/>
                <w:bCs/>
                <w:color w:val="365F91"/>
              </w:rPr>
            </w:pPr>
          </w:p>
        </w:tc>
        <w:tc>
          <w:tcPr>
            <w:tcW w:w="7476" w:type="dxa"/>
            <w:tcBorders>
              <w:top w:val="nil"/>
              <w:left w:val="single" w:sz="8" w:space="0" w:color="4F81BD"/>
              <w:bottom w:val="nil"/>
              <w:right w:val="single" w:sz="8" w:space="0" w:color="4F81BD"/>
            </w:tcBorders>
            <w:shd w:val="clear" w:color="auto" w:fill="DBE5F1"/>
            <w:vAlign w:val="center"/>
          </w:tcPr>
          <w:p w:rsidR="005227AA" w:rsidRPr="00393051" w:rsidRDefault="00EF05ED" w:rsidP="00BF35D5">
            <w:pPr>
              <w:rPr>
                <w:rFonts w:ascii="Franklin Gothic Book" w:hAnsi="Franklin Gothic Book" w:cs="Arial"/>
                <w:color w:val="365F91"/>
              </w:rPr>
            </w:pPr>
            <w:hyperlink w:anchor="notes" w:history="1">
              <w:r w:rsidR="005227AA" w:rsidRPr="00393051">
                <w:rPr>
                  <w:rStyle w:val="Hyperlink"/>
                  <w:rFonts w:ascii="Franklin Gothic Book" w:hAnsi="Franklin Gothic Book" w:cs="Arial"/>
                  <w:sz w:val="22"/>
                  <w:szCs w:val="22"/>
                </w:rPr>
                <w:t>Notes and definitions</w:t>
              </w:r>
            </w:hyperlink>
          </w:p>
        </w:tc>
        <w:tc>
          <w:tcPr>
            <w:tcW w:w="679" w:type="dxa"/>
            <w:tcBorders>
              <w:top w:val="nil"/>
              <w:left w:val="single" w:sz="8" w:space="0" w:color="4F81BD"/>
              <w:bottom w:val="nil"/>
            </w:tcBorders>
            <w:shd w:val="clear" w:color="auto" w:fill="DBE5F1"/>
            <w:vAlign w:val="center"/>
          </w:tcPr>
          <w:p w:rsidR="005227AA" w:rsidRPr="00FB0A79" w:rsidRDefault="005227AA" w:rsidP="00FB0A79">
            <w:pPr>
              <w:jc w:val="center"/>
              <w:rPr>
                <w:rFonts w:ascii="Franklin Gothic Book" w:hAnsi="Franklin Gothic Book" w:cs="Arial"/>
                <w:b/>
                <w:color w:val="365F91"/>
              </w:rPr>
            </w:pPr>
            <w:r>
              <w:rPr>
                <w:rFonts w:ascii="Franklin Gothic Book" w:hAnsi="Franklin Gothic Book" w:cs="Arial"/>
                <w:b/>
                <w:color w:val="365F91"/>
                <w:sz w:val="22"/>
                <w:szCs w:val="22"/>
              </w:rPr>
              <w:t>19</w:t>
            </w:r>
          </w:p>
        </w:tc>
      </w:tr>
      <w:tr w:rsidR="005227AA" w:rsidRPr="00FB0A79" w:rsidTr="00774E58">
        <w:trPr>
          <w:trHeight w:val="340"/>
        </w:trPr>
        <w:tc>
          <w:tcPr>
            <w:tcW w:w="1417" w:type="dxa"/>
            <w:tcBorders>
              <w:top w:val="nil"/>
              <w:bottom w:val="nil"/>
              <w:right w:val="single" w:sz="8" w:space="0" w:color="4F81BD"/>
            </w:tcBorders>
            <w:vAlign w:val="center"/>
          </w:tcPr>
          <w:p w:rsidR="005227AA" w:rsidRPr="00FB0A79" w:rsidRDefault="005227AA" w:rsidP="00FB0A79">
            <w:pPr>
              <w:jc w:val="center"/>
              <w:rPr>
                <w:rFonts w:ascii="Franklin Gothic Book" w:hAnsi="Franklin Gothic Book" w:cs="Arial"/>
                <w:b/>
                <w:bCs/>
                <w:color w:val="365F91"/>
              </w:rPr>
            </w:pPr>
          </w:p>
        </w:tc>
        <w:tc>
          <w:tcPr>
            <w:tcW w:w="7476" w:type="dxa"/>
            <w:tcBorders>
              <w:top w:val="nil"/>
              <w:left w:val="single" w:sz="8" w:space="0" w:color="4F81BD"/>
              <w:right w:val="single" w:sz="8" w:space="0" w:color="4F81BD"/>
            </w:tcBorders>
            <w:vAlign w:val="center"/>
          </w:tcPr>
          <w:p w:rsidR="005227AA" w:rsidRPr="00393051" w:rsidRDefault="005227AA" w:rsidP="00BF35D5">
            <w:pPr>
              <w:rPr>
                <w:rFonts w:ascii="Franklin Gothic Book" w:hAnsi="Franklin Gothic Book" w:cs="Arial"/>
                <w:color w:val="365F91"/>
              </w:rPr>
            </w:pPr>
          </w:p>
        </w:tc>
        <w:tc>
          <w:tcPr>
            <w:tcW w:w="679" w:type="dxa"/>
            <w:tcBorders>
              <w:top w:val="nil"/>
              <w:left w:val="single" w:sz="8" w:space="0" w:color="4F81BD"/>
              <w:bottom w:val="nil"/>
            </w:tcBorders>
            <w:vAlign w:val="center"/>
          </w:tcPr>
          <w:p w:rsidR="005227AA" w:rsidRPr="00FB0A79" w:rsidRDefault="005227AA" w:rsidP="00FB0A79">
            <w:pPr>
              <w:jc w:val="center"/>
              <w:rPr>
                <w:rFonts w:ascii="Franklin Gothic Book" w:hAnsi="Franklin Gothic Book" w:cs="Arial"/>
                <w:b/>
                <w:color w:val="365F91"/>
              </w:rPr>
            </w:pPr>
          </w:p>
        </w:tc>
      </w:tr>
      <w:tr w:rsidR="005227AA" w:rsidRPr="00FB0A79" w:rsidTr="00774E58">
        <w:trPr>
          <w:trHeight w:val="340"/>
        </w:trPr>
        <w:tc>
          <w:tcPr>
            <w:tcW w:w="1417" w:type="dxa"/>
            <w:tcBorders>
              <w:top w:val="nil"/>
              <w:left w:val="nil"/>
              <w:bottom w:val="single" w:sz="8" w:space="0" w:color="4F81BD"/>
              <w:right w:val="single" w:sz="8" w:space="0" w:color="4F81BD"/>
            </w:tcBorders>
            <w:shd w:val="clear" w:color="auto" w:fill="D3DFEE"/>
            <w:vAlign w:val="center"/>
          </w:tcPr>
          <w:p w:rsidR="005227AA" w:rsidRPr="00FB0A79" w:rsidRDefault="005227AA" w:rsidP="00FB0A79">
            <w:pPr>
              <w:jc w:val="center"/>
              <w:rPr>
                <w:rFonts w:ascii="Franklin Gothic Book" w:hAnsi="Franklin Gothic Book" w:cs="Arial"/>
                <w:b/>
                <w:bCs/>
                <w:color w:val="365F91"/>
              </w:rPr>
            </w:pPr>
          </w:p>
        </w:tc>
        <w:tc>
          <w:tcPr>
            <w:tcW w:w="7476" w:type="dxa"/>
            <w:tcBorders>
              <w:left w:val="single" w:sz="8" w:space="0" w:color="4F81BD"/>
              <w:bottom w:val="single" w:sz="8" w:space="0" w:color="4F81BD"/>
              <w:right w:val="single" w:sz="8" w:space="0" w:color="4F81BD"/>
            </w:tcBorders>
            <w:shd w:val="clear" w:color="auto" w:fill="D3DFEE"/>
            <w:vAlign w:val="center"/>
          </w:tcPr>
          <w:p w:rsidR="005227AA" w:rsidRPr="00393051" w:rsidRDefault="00EF05ED" w:rsidP="00BF35D5">
            <w:pPr>
              <w:rPr>
                <w:rFonts w:ascii="Franklin Gothic Book" w:hAnsi="Franklin Gothic Book" w:cs="Arial"/>
                <w:color w:val="365F91"/>
              </w:rPr>
            </w:pPr>
            <w:hyperlink w:anchor="tables" w:history="1">
              <w:r w:rsidR="005227AA" w:rsidRPr="00393051">
                <w:rPr>
                  <w:rStyle w:val="Hyperlink"/>
                  <w:rFonts w:ascii="Franklin Gothic Book" w:hAnsi="Franklin Gothic Book" w:cs="Arial"/>
                  <w:sz w:val="22"/>
                  <w:szCs w:val="22"/>
                </w:rPr>
                <w:t>Detailed statistical tables</w:t>
              </w:r>
            </w:hyperlink>
          </w:p>
        </w:tc>
        <w:tc>
          <w:tcPr>
            <w:tcW w:w="679" w:type="dxa"/>
            <w:tcBorders>
              <w:top w:val="nil"/>
              <w:left w:val="single" w:sz="8" w:space="0" w:color="4F81BD"/>
              <w:bottom w:val="single" w:sz="8" w:space="0" w:color="4F81BD"/>
              <w:right w:val="nil"/>
            </w:tcBorders>
            <w:shd w:val="clear" w:color="auto" w:fill="D3DFEE"/>
            <w:vAlign w:val="center"/>
          </w:tcPr>
          <w:p w:rsidR="005227AA" w:rsidRPr="00FB0A79" w:rsidRDefault="005227AA" w:rsidP="00FB0A79">
            <w:pPr>
              <w:jc w:val="center"/>
              <w:rPr>
                <w:rFonts w:ascii="Franklin Gothic Book" w:hAnsi="Franklin Gothic Book" w:cs="Arial"/>
                <w:b/>
                <w:color w:val="365F91"/>
              </w:rPr>
            </w:pPr>
            <w:r>
              <w:rPr>
                <w:rFonts w:ascii="Franklin Gothic Book" w:hAnsi="Franklin Gothic Book" w:cs="Arial"/>
                <w:b/>
                <w:color w:val="365F91"/>
                <w:sz w:val="22"/>
                <w:szCs w:val="22"/>
              </w:rPr>
              <w:t>25</w:t>
            </w:r>
          </w:p>
        </w:tc>
      </w:tr>
    </w:tbl>
    <w:p w:rsidR="005227AA" w:rsidRDefault="005227AA" w:rsidP="00953FC2">
      <w:pPr>
        <w:jc w:val="center"/>
        <w:rPr>
          <w:rFonts w:ascii="Franklin Gothic Book" w:hAnsi="Franklin Gothic Book" w:cs="Arial"/>
          <w:b/>
        </w:rPr>
      </w:pPr>
    </w:p>
    <w:p w:rsidR="005227AA" w:rsidRDefault="005227AA" w:rsidP="00953FC2">
      <w:pPr>
        <w:jc w:val="center"/>
        <w:rPr>
          <w:rFonts w:ascii="Franklin Gothic Book" w:hAnsi="Franklin Gothic Book" w:cs="Arial"/>
          <w:b/>
        </w:rPr>
      </w:pPr>
    </w:p>
    <w:p w:rsidR="005227AA" w:rsidRDefault="005227AA" w:rsidP="00953FC2">
      <w:pPr>
        <w:jc w:val="center"/>
        <w:rPr>
          <w:rFonts w:ascii="Franklin Gothic Book" w:hAnsi="Franklin Gothic Book" w:cs="Arial"/>
          <w:b/>
        </w:rPr>
      </w:pPr>
    </w:p>
    <w:p w:rsidR="005227AA" w:rsidRDefault="005227AA" w:rsidP="00953FC2">
      <w:pPr>
        <w:jc w:val="center"/>
        <w:rPr>
          <w:rFonts w:ascii="Franklin Gothic Book" w:hAnsi="Franklin Gothic Book" w:cs="Arial"/>
          <w:b/>
        </w:rPr>
      </w:pPr>
    </w:p>
    <w:p w:rsidR="005227AA" w:rsidRDefault="005227AA" w:rsidP="00953FC2">
      <w:pPr>
        <w:jc w:val="center"/>
        <w:rPr>
          <w:rFonts w:ascii="Franklin Gothic Book" w:hAnsi="Franklin Gothic Book" w:cs="Arial"/>
          <w:b/>
        </w:rPr>
      </w:pPr>
    </w:p>
    <w:p w:rsidR="005227AA" w:rsidRDefault="005227AA" w:rsidP="00953FC2">
      <w:pPr>
        <w:jc w:val="center"/>
        <w:rPr>
          <w:rFonts w:ascii="Franklin Gothic Book" w:hAnsi="Franklin Gothic Book" w:cs="Arial"/>
          <w:b/>
        </w:rPr>
      </w:pPr>
    </w:p>
    <w:p w:rsidR="005227AA" w:rsidRDefault="005227AA" w:rsidP="00953FC2">
      <w:pPr>
        <w:jc w:val="center"/>
        <w:rPr>
          <w:rFonts w:ascii="Franklin Gothic Book" w:hAnsi="Franklin Gothic Book" w:cs="Arial"/>
          <w:b/>
        </w:rPr>
      </w:pPr>
    </w:p>
    <w:p w:rsidR="005227AA" w:rsidRDefault="005227AA" w:rsidP="00953FC2">
      <w:pPr>
        <w:jc w:val="center"/>
        <w:rPr>
          <w:rFonts w:ascii="Franklin Gothic Book" w:hAnsi="Franklin Gothic Book" w:cs="Arial"/>
          <w:b/>
        </w:rPr>
      </w:pPr>
    </w:p>
    <w:p w:rsidR="005227AA" w:rsidRDefault="005227AA" w:rsidP="00953FC2">
      <w:pPr>
        <w:jc w:val="center"/>
        <w:rPr>
          <w:rFonts w:ascii="Franklin Gothic Book" w:hAnsi="Franklin Gothic Book" w:cs="Arial"/>
          <w:b/>
        </w:rPr>
      </w:pPr>
    </w:p>
    <w:p w:rsidR="005227AA" w:rsidRDefault="005227AA" w:rsidP="00953FC2">
      <w:pPr>
        <w:jc w:val="center"/>
        <w:rPr>
          <w:rFonts w:ascii="Franklin Gothic Book" w:hAnsi="Franklin Gothic Book" w:cs="Arial"/>
          <w:b/>
        </w:rPr>
      </w:pPr>
    </w:p>
    <w:p w:rsidR="005227AA" w:rsidRDefault="005227AA" w:rsidP="00953FC2">
      <w:pPr>
        <w:jc w:val="center"/>
        <w:rPr>
          <w:rFonts w:ascii="Franklin Gothic Book" w:hAnsi="Franklin Gothic Book" w:cs="Arial"/>
          <w:b/>
        </w:rPr>
      </w:pPr>
    </w:p>
    <w:p w:rsidR="005227AA" w:rsidRDefault="005227AA" w:rsidP="00953FC2">
      <w:pPr>
        <w:jc w:val="center"/>
        <w:rPr>
          <w:rFonts w:ascii="Franklin Gothic Book" w:hAnsi="Franklin Gothic Book" w:cs="Arial"/>
          <w:b/>
        </w:rPr>
      </w:pPr>
    </w:p>
    <w:p w:rsidR="005227AA" w:rsidRDefault="005227AA" w:rsidP="00953FC2">
      <w:pPr>
        <w:jc w:val="center"/>
        <w:rPr>
          <w:rFonts w:ascii="Franklin Gothic Book" w:hAnsi="Franklin Gothic Book" w:cs="Arial"/>
          <w:b/>
        </w:rPr>
      </w:pPr>
    </w:p>
    <w:p w:rsidR="005227AA" w:rsidRDefault="005227AA" w:rsidP="00953FC2">
      <w:pPr>
        <w:jc w:val="center"/>
        <w:rPr>
          <w:rFonts w:ascii="Franklin Gothic Book" w:hAnsi="Franklin Gothic Book" w:cs="Arial"/>
          <w:b/>
        </w:rPr>
      </w:pPr>
    </w:p>
    <w:p w:rsidR="005227AA" w:rsidRDefault="005227AA" w:rsidP="00953FC2">
      <w:pPr>
        <w:jc w:val="center"/>
        <w:rPr>
          <w:rFonts w:ascii="Franklin Gothic Book" w:hAnsi="Franklin Gothic Book" w:cs="Arial"/>
          <w:b/>
        </w:rPr>
      </w:pPr>
    </w:p>
    <w:p w:rsidR="005227AA" w:rsidRDefault="005227AA" w:rsidP="00953FC2">
      <w:pPr>
        <w:jc w:val="center"/>
        <w:rPr>
          <w:rFonts w:ascii="Franklin Gothic Book" w:hAnsi="Franklin Gothic Book" w:cs="Arial"/>
          <w:b/>
        </w:rPr>
      </w:pPr>
    </w:p>
    <w:p w:rsidR="005227AA" w:rsidRDefault="005227AA" w:rsidP="00953FC2">
      <w:pPr>
        <w:jc w:val="center"/>
        <w:rPr>
          <w:rFonts w:ascii="Franklin Gothic Book" w:hAnsi="Franklin Gothic Book" w:cs="Arial"/>
          <w:b/>
        </w:rPr>
      </w:pPr>
    </w:p>
    <w:p w:rsidR="005227AA" w:rsidRDefault="005227AA" w:rsidP="00953FC2">
      <w:pPr>
        <w:jc w:val="center"/>
        <w:rPr>
          <w:rFonts w:ascii="Franklin Gothic Book" w:hAnsi="Franklin Gothic Book" w:cs="Arial"/>
          <w:b/>
        </w:rPr>
      </w:pPr>
    </w:p>
    <w:p w:rsidR="005227AA" w:rsidRPr="00711412" w:rsidRDefault="005227AA" w:rsidP="00953FC2">
      <w:pPr>
        <w:pBdr>
          <w:top w:val="single" w:sz="4" w:space="1" w:color="auto"/>
          <w:left w:val="single" w:sz="4" w:space="4" w:color="auto"/>
          <w:bottom w:val="single" w:sz="4" w:space="1" w:color="auto"/>
          <w:right w:val="single" w:sz="4" w:space="4" w:color="auto"/>
        </w:pBdr>
        <w:shd w:val="clear" w:color="auto" w:fill="548DD4"/>
        <w:tabs>
          <w:tab w:val="left" w:pos="1695"/>
          <w:tab w:val="center" w:pos="4535"/>
        </w:tabs>
        <w:jc w:val="center"/>
        <w:rPr>
          <w:rFonts w:ascii="Franklin Gothic Book" w:hAnsi="Franklin Gothic Book" w:cs="Arial"/>
          <w:b/>
          <w:color w:val="FFFFFF"/>
        </w:rPr>
      </w:pPr>
      <w:bookmarkStart w:id="1" w:name="Introduction"/>
      <w:r>
        <w:rPr>
          <w:rFonts w:ascii="Franklin Gothic Book" w:hAnsi="Franklin Gothic Book" w:cs="Arial"/>
          <w:b/>
          <w:color w:val="FFFFFF"/>
        </w:rPr>
        <w:t>INTRODUCTION</w:t>
      </w:r>
    </w:p>
    <w:bookmarkEnd w:id="1"/>
    <w:p w:rsidR="005227AA" w:rsidRDefault="005227AA" w:rsidP="00953FC2">
      <w:pPr>
        <w:rPr>
          <w:rFonts w:ascii="Franklin Gothic Book" w:hAnsi="Franklin Gothic Book" w:cs="Arial"/>
          <w:b/>
        </w:rPr>
      </w:pPr>
    </w:p>
    <w:p w:rsidR="005227AA" w:rsidRDefault="005227AA" w:rsidP="00A31A38">
      <w:pPr>
        <w:rPr>
          <w:rFonts w:ascii="Franklin Gothic Book" w:hAnsi="Franklin Gothic Book" w:cs="Arial"/>
        </w:rPr>
      </w:pPr>
    </w:p>
    <w:p w:rsidR="005227AA" w:rsidRDefault="005227AA" w:rsidP="00A31A38">
      <w:pPr>
        <w:rPr>
          <w:rFonts w:ascii="Franklin Gothic Book" w:hAnsi="Franklin Gothic Book" w:cs="Arial"/>
        </w:rPr>
      </w:pPr>
      <w:r w:rsidRPr="0010740E">
        <w:rPr>
          <w:rFonts w:ascii="Franklin Gothic Book" w:hAnsi="Franklin Gothic Book" w:cs="Arial"/>
        </w:rPr>
        <w:t>The United Kingdom Statistics Authority has designated these statistics as National Statistics, in accordance with the Statistics and Registration Service Act 2007 and signifying compliance with the Code of Practice for Official Statistics.</w:t>
      </w:r>
      <w:r>
        <w:rPr>
          <w:rFonts w:ascii="Franklin Gothic Book" w:hAnsi="Franklin Gothic Book" w:cs="Arial"/>
        </w:rPr>
        <w:t xml:space="preserve"> </w:t>
      </w:r>
      <w:r w:rsidRPr="0010740E">
        <w:rPr>
          <w:rFonts w:ascii="Franklin Gothic Book" w:hAnsi="Franklin Gothic Book" w:cs="Arial"/>
        </w:rPr>
        <w:t>Designation can be broadly interpreted to mean that the statistics: meet identified user needs; are well explained and readily accessible; are produced according to sound methods, and are managed impartially and objectively in the public interest.</w:t>
      </w:r>
      <w:r>
        <w:rPr>
          <w:rFonts w:ascii="Franklin Gothic Book" w:hAnsi="Franklin Gothic Book" w:cs="Arial"/>
        </w:rPr>
        <w:t xml:space="preserve"> </w:t>
      </w:r>
      <w:r w:rsidRPr="0010740E">
        <w:rPr>
          <w:rFonts w:ascii="Franklin Gothic Book" w:hAnsi="Franklin Gothic Book" w:cs="Arial"/>
        </w:rPr>
        <w:t>Once statistics have been designated as National Statistics it is a statutory requirement that the Code of Practice shall continue to be observed.</w:t>
      </w:r>
    </w:p>
    <w:p w:rsidR="005227AA" w:rsidRDefault="005227AA" w:rsidP="00953FC2">
      <w:pPr>
        <w:rPr>
          <w:rFonts w:ascii="Franklin Gothic Book" w:hAnsi="Franklin Gothic Book" w:cs="Arial"/>
          <w:b/>
        </w:rPr>
      </w:pPr>
    </w:p>
    <w:p w:rsidR="005227AA" w:rsidRPr="00DF57FD" w:rsidRDefault="005227AA" w:rsidP="00953FC2">
      <w:pPr>
        <w:rPr>
          <w:rFonts w:ascii="Franklin Gothic Book" w:hAnsi="Franklin Gothic Book" w:cs="Arial"/>
          <w:b/>
        </w:rPr>
      </w:pPr>
      <w:r>
        <w:rPr>
          <w:rFonts w:ascii="Franklin Gothic Book" w:hAnsi="Franklin Gothic Book" w:cs="Arial"/>
          <w:b/>
        </w:rPr>
        <w:t xml:space="preserve">Coverage </w:t>
      </w:r>
    </w:p>
    <w:p w:rsidR="005227AA" w:rsidRPr="00DF57FD" w:rsidRDefault="005227AA" w:rsidP="00953FC2">
      <w:pPr>
        <w:rPr>
          <w:rFonts w:ascii="Franklin Gothic Book" w:hAnsi="Franklin Gothic Book" w:cs="Arial"/>
        </w:rPr>
      </w:pPr>
    </w:p>
    <w:p w:rsidR="005227AA" w:rsidRPr="00DF57FD" w:rsidRDefault="005227AA" w:rsidP="00953FC2">
      <w:pPr>
        <w:rPr>
          <w:rFonts w:ascii="Franklin Gothic Book" w:hAnsi="Franklin Gothic Book" w:cs="Arial"/>
        </w:rPr>
      </w:pPr>
      <w:r w:rsidRPr="00DF57FD">
        <w:rPr>
          <w:rFonts w:ascii="Franklin Gothic Book" w:hAnsi="Franklin Gothic Book" w:cs="Arial"/>
        </w:rPr>
        <w:t>This statistical bulletin has been produced by the Department for Employment and Learning</w:t>
      </w:r>
      <w:r>
        <w:rPr>
          <w:rFonts w:ascii="Franklin Gothic Book" w:hAnsi="Franklin Gothic Book" w:cs="Arial"/>
        </w:rPr>
        <w:t xml:space="preserve"> (DEL)</w:t>
      </w:r>
      <w:r w:rsidRPr="00DF57FD">
        <w:rPr>
          <w:rFonts w:ascii="Franklin Gothic Book" w:hAnsi="Franklin Gothic Book" w:cs="Arial"/>
        </w:rPr>
        <w:t>, Northern Ir</w:t>
      </w:r>
      <w:r>
        <w:rPr>
          <w:rFonts w:ascii="Franklin Gothic Book" w:hAnsi="Franklin Gothic Book" w:cs="Arial"/>
        </w:rPr>
        <w:t>eland (NI) and presents information on students enrolled at Higher Education Institutions (HEIs) in the UK</w:t>
      </w:r>
      <w:r w:rsidR="00932C0B">
        <w:rPr>
          <w:rFonts w:ascii="Franklin Gothic Book" w:hAnsi="Franklin Gothic Book" w:cs="Arial"/>
        </w:rPr>
        <w:t xml:space="preserve"> in 2012/13</w:t>
      </w:r>
      <w:r>
        <w:rPr>
          <w:rFonts w:ascii="Franklin Gothic Book" w:hAnsi="Franklin Gothic Book" w:cs="Arial"/>
        </w:rPr>
        <w:t xml:space="preserve">. </w:t>
      </w:r>
      <w:r w:rsidRPr="00DF57FD">
        <w:rPr>
          <w:rFonts w:ascii="Franklin Gothic Book" w:hAnsi="Franklin Gothic Book" w:cs="Arial"/>
        </w:rPr>
        <w:t>The statistics presented in this bulletin</w:t>
      </w:r>
      <w:r>
        <w:rPr>
          <w:rFonts w:ascii="Franklin Gothic Book" w:hAnsi="Franklin Gothic Book" w:cs="Arial"/>
        </w:rPr>
        <w:t xml:space="preserve"> cover a range of topics including</w:t>
      </w:r>
      <w:r w:rsidRPr="00DF57FD">
        <w:rPr>
          <w:rFonts w:ascii="Franklin Gothic Book" w:hAnsi="Franklin Gothic Book" w:cs="Arial"/>
        </w:rPr>
        <w:t xml:space="preserve"> </w:t>
      </w:r>
      <w:r>
        <w:rPr>
          <w:rFonts w:ascii="Franklin Gothic Book" w:hAnsi="Franklin Gothic Book" w:cs="Arial"/>
        </w:rPr>
        <w:t>changes over the last ten years, breakdown of the most recent enrolments, subject of study and where NI students go to study.</w:t>
      </w:r>
    </w:p>
    <w:p w:rsidR="005227AA" w:rsidRDefault="005227AA" w:rsidP="00953FC2">
      <w:pPr>
        <w:rPr>
          <w:rFonts w:ascii="Franklin Gothic Book" w:hAnsi="Franklin Gothic Book" w:cs="Arial"/>
        </w:rPr>
      </w:pPr>
    </w:p>
    <w:p w:rsidR="005227AA" w:rsidRPr="00DF57FD" w:rsidRDefault="005227AA" w:rsidP="00953FC2">
      <w:pPr>
        <w:rPr>
          <w:rFonts w:ascii="Franklin Gothic Book" w:hAnsi="Franklin Gothic Book" w:cs="Arial"/>
          <w:b/>
        </w:rPr>
      </w:pPr>
      <w:bookmarkStart w:id="2" w:name="OLE_LINK4"/>
      <w:bookmarkStart w:id="3" w:name="OLE_LINK5"/>
      <w:r w:rsidRPr="00DF57FD">
        <w:rPr>
          <w:rFonts w:ascii="Franklin Gothic Book" w:hAnsi="Franklin Gothic Book" w:cs="Arial"/>
          <w:b/>
        </w:rPr>
        <w:t>Policy and Operational Context</w:t>
      </w:r>
    </w:p>
    <w:p w:rsidR="005227AA" w:rsidRPr="00DF57FD" w:rsidRDefault="005227AA" w:rsidP="00953FC2">
      <w:pPr>
        <w:rPr>
          <w:rFonts w:ascii="Franklin Gothic Book" w:hAnsi="Franklin Gothic Book" w:cs="Arial"/>
        </w:rPr>
      </w:pPr>
    </w:p>
    <w:p w:rsidR="005227AA" w:rsidRDefault="005227AA" w:rsidP="00953FC2">
      <w:pPr>
        <w:rPr>
          <w:rFonts w:ascii="Franklin Gothic Book" w:hAnsi="Franklin Gothic Book" w:cs="Arial"/>
        </w:rPr>
      </w:pPr>
      <w:r>
        <w:rPr>
          <w:rFonts w:ascii="Franklin Gothic Book" w:hAnsi="Franklin Gothic Book" w:cs="Arial"/>
        </w:rPr>
        <w:t xml:space="preserve">The </w:t>
      </w:r>
      <w:r w:rsidRPr="00B8610C">
        <w:rPr>
          <w:rFonts w:ascii="Franklin Gothic Book" w:hAnsi="Franklin Gothic Book" w:cs="Arial"/>
        </w:rPr>
        <w:t xml:space="preserve">Minister for </w:t>
      </w:r>
      <w:r w:rsidR="009364E6">
        <w:rPr>
          <w:rFonts w:ascii="Franklin Gothic Book" w:hAnsi="Franklin Gothic Book" w:cs="Franklin Gothic Book"/>
        </w:rPr>
        <w:t>Employment and Learning</w:t>
      </w:r>
      <w:r>
        <w:rPr>
          <w:rFonts w:ascii="Franklin Gothic Book" w:hAnsi="Franklin Gothic Book" w:cs="Arial"/>
        </w:rPr>
        <w:t xml:space="preserve"> </w:t>
      </w:r>
      <w:r w:rsidRPr="00B8610C">
        <w:rPr>
          <w:rFonts w:ascii="Franklin Gothic Book" w:hAnsi="Franklin Gothic Book" w:cs="Arial"/>
        </w:rPr>
        <w:t>has responsibility within the NI Executive and to the NI Assembly for t</w:t>
      </w:r>
      <w:r>
        <w:rPr>
          <w:rFonts w:ascii="Franklin Gothic Book" w:hAnsi="Franklin Gothic Book" w:cs="Arial"/>
        </w:rPr>
        <w:t xml:space="preserve">he NI Higher Education Institutions (HEIs) and their students; </w:t>
      </w:r>
      <w:r w:rsidRPr="00B8610C">
        <w:rPr>
          <w:rFonts w:ascii="Franklin Gothic Book" w:hAnsi="Franklin Gothic Book" w:cs="Arial"/>
        </w:rPr>
        <w:t>and for student support for NI-domiciled students in NI and t</w:t>
      </w:r>
      <w:r>
        <w:rPr>
          <w:rFonts w:ascii="Franklin Gothic Book" w:hAnsi="Franklin Gothic Book" w:cs="Arial"/>
        </w:rPr>
        <w:t>he rest of the UK. The Assembly's DEL</w:t>
      </w:r>
      <w:r w:rsidRPr="00B8610C">
        <w:rPr>
          <w:rFonts w:ascii="Franklin Gothic Book" w:hAnsi="Franklin Gothic Book" w:cs="Arial"/>
        </w:rPr>
        <w:t xml:space="preserve"> Committee has a scrutiny role in regard to these issues.</w:t>
      </w:r>
      <w:r>
        <w:rPr>
          <w:rFonts w:ascii="Franklin Gothic Book" w:hAnsi="Franklin Gothic Book" w:cs="Arial"/>
        </w:rPr>
        <w:t xml:space="preserve"> </w:t>
      </w:r>
    </w:p>
    <w:p w:rsidR="005227AA" w:rsidRDefault="005227AA" w:rsidP="00953FC2">
      <w:pPr>
        <w:rPr>
          <w:rFonts w:ascii="Franklin Gothic Book" w:hAnsi="Franklin Gothic Book" w:cs="Arial"/>
        </w:rPr>
      </w:pPr>
    </w:p>
    <w:p w:rsidR="005227AA" w:rsidRDefault="005227AA" w:rsidP="00953FC2">
      <w:pPr>
        <w:rPr>
          <w:rFonts w:ascii="Franklin Gothic Book" w:hAnsi="Franklin Gothic Book" w:cs="Arial"/>
        </w:rPr>
      </w:pPr>
      <w:r w:rsidRPr="007D494E">
        <w:rPr>
          <w:rFonts w:ascii="Franklin Gothic Book" w:hAnsi="Franklin Gothic Book" w:cs="Arial"/>
        </w:rPr>
        <w:t>There continues to be a lot of media interest in the HE sector and HE statistics. With changes in fee regimes throughout the UK and the effect of the economic recession, the demand for HE is often in the spotlight.</w:t>
      </w:r>
    </w:p>
    <w:p w:rsidR="005227AA" w:rsidRDefault="005227AA" w:rsidP="00953FC2">
      <w:pPr>
        <w:rPr>
          <w:rFonts w:ascii="Franklin Gothic Book" w:hAnsi="Franklin Gothic Book" w:cs="Arial"/>
        </w:rPr>
      </w:pPr>
      <w:r>
        <w:rPr>
          <w:rFonts w:ascii="Franklin Gothic Book" w:hAnsi="Franklin Gothic Book" w:cs="Arial"/>
        </w:rPr>
        <w:t xml:space="preserve"> </w:t>
      </w:r>
    </w:p>
    <w:bookmarkEnd w:id="2"/>
    <w:bookmarkEnd w:id="3"/>
    <w:p w:rsidR="009364E6" w:rsidRPr="00DF57FD" w:rsidRDefault="009364E6" w:rsidP="009364E6">
      <w:pPr>
        <w:rPr>
          <w:rFonts w:ascii="Franklin Gothic Book" w:hAnsi="Franklin Gothic Book" w:cs="Franklin Gothic Book"/>
        </w:rPr>
      </w:pPr>
      <w:r>
        <w:rPr>
          <w:rFonts w:ascii="Franklin Gothic Book" w:hAnsi="Franklin Gothic Book" w:cs="Franklin Gothic Book"/>
        </w:rPr>
        <w:t xml:space="preserve">It is within this context that DEL is implementing ‘Graduating to Success’, its Higher Education strategy which </w:t>
      </w:r>
      <w:r w:rsidRPr="00BE5A99">
        <w:rPr>
          <w:rFonts w:ascii="Franklin Gothic Book" w:hAnsi="Franklin Gothic Book" w:cs="Franklin Gothic Book"/>
        </w:rPr>
        <w:t>aims to promote and sustain the development of an</w:t>
      </w:r>
      <w:r>
        <w:rPr>
          <w:rFonts w:ascii="Franklin Gothic Book" w:hAnsi="Franklin Gothic Book" w:cs="Franklin Gothic Book"/>
        </w:rPr>
        <w:t xml:space="preserve"> </w:t>
      </w:r>
      <w:r w:rsidRPr="00BE5A99">
        <w:rPr>
          <w:rFonts w:ascii="Franklin Gothic Book" w:hAnsi="Franklin Gothic Book" w:cs="Franklin Gothic Book"/>
        </w:rPr>
        <w:t>internationally competitive sector, accessible to all who are able to benefi</w:t>
      </w:r>
      <w:r>
        <w:rPr>
          <w:rFonts w:ascii="Franklin Gothic Book" w:hAnsi="Franklin Gothic Book" w:cs="Franklin Gothic Book"/>
        </w:rPr>
        <w:t>t</w:t>
      </w:r>
      <w:r w:rsidRPr="00BE5A99">
        <w:rPr>
          <w:rFonts w:ascii="Franklin Gothic Book" w:hAnsi="Franklin Gothic Book" w:cs="Franklin Gothic Book"/>
        </w:rPr>
        <w:t>, and meeting the needs of the Northern Ireland</w:t>
      </w:r>
      <w:r>
        <w:rPr>
          <w:rFonts w:ascii="Franklin Gothic Book" w:hAnsi="Franklin Gothic Book" w:cs="Franklin Gothic Book"/>
        </w:rPr>
        <w:t xml:space="preserve"> </w:t>
      </w:r>
      <w:r w:rsidRPr="00BE5A99">
        <w:rPr>
          <w:rFonts w:ascii="Franklin Gothic Book" w:hAnsi="Franklin Gothic Book" w:cs="Franklin Gothic Book"/>
        </w:rPr>
        <w:t>economy and wider society.</w:t>
      </w:r>
      <w:r>
        <w:rPr>
          <w:rFonts w:ascii="Franklin Gothic Book" w:hAnsi="Franklin Gothic Book" w:cs="Franklin Gothic Book"/>
        </w:rPr>
        <w:t xml:space="preserve"> This bulletin forms part of the evidence base which shapes the future strategies and policies of DEL. </w:t>
      </w:r>
    </w:p>
    <w:p w:rsidR="005227AA" w:rsidRDefault="005227AA" w:rsidP="00953FC2">
      <w:pPr>
        <w:rPr>
          <w:rFonts w:ascii="Franklin Gothic Book" w:hAnsi="Franklin Gothic Book" w:cs="Arial"/>
        </w:rPr>
      </w:pPr>
    </w:p>
    <w:p w:rsidR="005227AA" w:rsidRPr="00DF57FD" w:rsidRDefault="005227AA" w:rsidP="00953FC2">
      <w:pPr>
        <w:rPr>
          <w:rFonts w:ascii="Franklin Gothic Book" w:hAnsi="Franklin Gothic Book" w:cs="Arial"/>
          <w:b/>
        </w:rPr>
      </w:pPr>
      <w:r w:rsidRPr="00DF57FD">
        <w:rPr>
          <w:rFonts w:ascii="Franklin Gothic Book" w:hAnsi="Franklin Gothic Book" w:cs="Arial"/>
          <w:b/>
        </w:rPr>
        <w:t>Who will be interested</w:t>
      </w:r>
      <w:r>
        <w:rPr>
          <w:rFonts w:ascii="Franklin Gothic Book" w:hAnsi="Franklin Gothic Book" w:cs="Arial"/>
          <w:b/>
        </w:rPr>
        <w:t xml:space="preserve"> in this bulletin</w:t>
      </w:r>
      <w:r w:rsidRPr="00DF57FD">
        <w:rPr>
          <w:rFonts w:ascii="Franklin Gothic Book" w:hAnsi="Franklin Gothic Book" w:cs="Arial"/>
          <w:b/>
        </w:rPr>
        <w:t>?</w:t>
      </w:r>
    </w:p>
    <w:p w:rsidR="005227AA" w:rsidRPr="00DF57FD" w:rsidRDefault="005227AA" w:rsidP="00953FC2">
      <w:pPr>
        <w:rPr>
          <w:rFonts w:ascii="Franklin Gothic Book" w:hAnsi="Franklin Gothic Book" w:cs="Arial"/>
        </w:rPr>
      </w:pPr>
    </w:p>
    <w:p w:rsidR="005227AA" w:rsidRDefault="005227AA" w:rsidP="00953FC2">
      <w:pPr>
        <w:rPr>
          <w:rFonts w:ascii="Franklin Gothic Book" w:hAnsi="Franklin Gothic Book" w:cs="Arial"/>
        </w:rPr>
      </w:pPr>
      <w:r w:rsidRPr="00DF57FD">
        <w:rPr>
          <w:rFonts w:ascii="Franklin Gothic Book" w:hAnsi="Franklin Gothic Book" w:cs="Arial"/>
        </w:rPr>
        <w:t>The information presented in this statistical bulletin will be of interest to a wide variety of people. For ex</w:t>
      </w:r>
      <w:r>
        <w:rPr>
          <w:rFonts w:ascii="Franklin Gothic Book" w:hAnsi="Franklin Gothic Book" w:cs="Arial"/>
        </w:rPr>
        <w:t>ample the statistics within and those derived from this bulletin</w:t>
      </w:r>
      <w:r w:rsidRPr="00DF57FD">
        <w:rPr>
          <w:rFonts w:ascii="Franklin Gothic Book" w:hAnsi="Franklin Gothic Book" w:cs="Arial"/>
        </w:rPr>
        <w:t xml:space="preserve"> </w:t>
      </w:r>
      <w:r>
        <w:rPr>
          <w:rFonts w:ascii="Franklin Gothic Book" w:hAnsi="Franklin Gothic Book" w:cs="Arial"/>
        </w:rPr>
        <w:t xml:space="preserve">are currently used by DEL policy </w:t>
      </w:r>
      <w:r w:rsidRPr="00DF57FD">
        <w:rPr>
          <w:rFonts w:ascii="Franklin Gothic Book" w:hAnsi="Franklin Gothic Book" w:cs="Arial"/>
        </w:rPr>
        <w:t xml:space="preserve">officials </w:t>
      </w:r>
      <w:r w:rsidRPr="00067F40">
        <w:rPr>
          <w:rFonts w:ascii="Franklin Gothic Book" w:hAnsi="Franklin Gothic Book" w:cs="Arial"/>
        </w:rPr>
        <w:t>in their role of assisting and advising the Mini</w:t>
      </w:r>
      <w:r>
        <w:rPr>
          <w:rFonts w:ascii="Franklin Gothic Book" w:hAnsi="Franklin Gothic Book" w:cs="Arial"/>
        </w:rPr>
        <w:t xml:space="preserve">ster for </w:t>
      </w:r>
      <w:r w:rsidR="00384977">
        <w:rPr>
          <w:rFonts w:ascii="Franklin Gothic Book" w:hAnsi="Franklin Gothic Book" w:cs="Franklin Gothic Book"/>
        </w:rPr>
        <w:t>Employment and Learning</w:t>
      </w:r>
      <w:r w:rsidRPr="00067F40">
        <w:rPr>
          <w:rFonts w:ascii="Franklin Gothic Book" w:hAnsi="Franklin Gothic Book" w:cs="Arial"/>
        </w:rPr>
        <w:t xml:space="preserve"> to discharge his duties</w:t>
      </w:r>
      <w:r w:rsidRPr="00DF57FD">
        <w:rPr>
          <w:rFonts w:ascii="Franklin Gothic Book" w:hAnsi="Franklin Gothic Book" w:cs="Arial"/>
        </w:rPr>
        <w:t>;</w:t>
      </w:r>
      <w:r>
        <w:rPr>
          <w:rFonts w:ascii="Franklin Gothic Book" w:hAnsi="Franklin Gothic Book" w:cs="Arial"/>
        </w:rPr>
        <w:t xml:space="preserve"> by the NI Assembly and DEL committee to scrutinise the HE sector; </w:t>
      </w:r>
      <w:r w:rsidRPr="00DF57FD">
        <w:rPr>
          <w:rFonts w:ascii="Franklin Gothic Book" w:hAnsi="Franklin Gothic Book" w:cs="Arial"/>
        </w:rPr>
        <w:t xml:space="preserve">by other government departments </w:t>
      </w:r>
      <w:r>
        <w:rPr>
          <w:rFonts w:ascii="Franklin Gothic Book" w:hAnsi="Franklin Gothic Book" w:cs="Arial"/>
        </w:rPr>
        <w:t>such as DFP as a key indicator in the education d</w:t>
      </w:r>
      <w:r w:rsidRPr="006A1C50">
        <w:rPr>
          <w:rFonts w:ascii="Franklin Gothic Book" w:hAnsi="Franklin Gothic Book" w:cs="Arial"/>
        </w:rPr>
        <w:t>omain of the Northern Ireland Multiple Deprivation Measur</w:t>
      </w:r>
      <w:r w:rsidRPr="00FC6E79">
        <w:rPr>
          <w:rFonts w:ascii="Franklin Gothic Book" w:hAnsi="Franklin Gothic Book" w:cs="Arial"/>
        </w:rPr>
        <w:t>e</w:t>
      </w:r>
      <w:r>
        <w:rPr>
          <w:rFonts w:ascii="Franklin Gothic Book" w:hAnsi="Franklin Gothic Book" w:cs="Arial"/>
        </w:rPr>
        <w:t>s</w:t>
      </w:r>
      <w:r w:rsidRPr="00FC6E79">
        <w:rPr>
          <w:rFonts w:ascii="Franklin Gothic Book" w:hAnsi="Franklin Gothic Book" w:cs="Arial"/>
        </w:rPr>
        <w:t>;</w:t>
      </w:r>
      <w:r w:rsidRPr="0009172C">
        <w:rPr>
          <w:rFonts w:ascii="Franklin Gothic Book" w:hAnsi="Franklin Gothic Book" w:cs="Arial"/>
          <w:color w:val="FF0000"/>
        </w:rPr>
        <w:t xml:space="preserve"> </w:t>
      </w:r>
      <w:r w:rsidRPr="00DF57FD">
        <w:rPr>
          <w:rFonts w:ascii="Franklin Gothic Book" w:hAnsi="Franklin Gothic Book" w:cs="Arial"/>
        </w:rPr>
        <w:t>by prospective students to inform their choices around hig</w:t>
      </w:r>
      <w:r>
        <w:rPr>
          <w:rFonts w:ascii="Franklin Gothic Book" w:hAnsi="Franklin Gothic Book" w:cs="Arial"/>
        </w:rPr>
        <w:t xml:space="preserve">her education; </w:t>
      </w:r>
      <w:r w:rsidRPr="00DF57FD">
        <w:rPr>
          <w:rFonts w:ascii="Franklin Gothic Book" w:hAnsi="Franklin Gothic Book" w:cs="Arial"/>
        </w:rPr>
        <w:t>by local businesses to quantify the supply of graduates in their business area</w:t>
      </w:r>
      <w:r>
        <w:rPr>
          <w:rFonts w:ascii="Franklin Gothic Book" w:hAnsi="Franklin Gothic Book" w:cs="Arial"/>
        </w:rPr>
        <w:t xml:space="preserve"> and by researchers and academics to try and understand the underlying trends in HE. </w:t>
      </w:r>
      <w:r w:rsidRPr="00DF57FD">
        <w:rPr>
          <w:rFonts w:ascii="Franklin Gothic Book" w:hAnsi="Franklin Gothic Book" w:cs="Arial"/>
        </w:rPr>
        <w:t>Further details about the uses made of HE statistics can be found in the</w:t>
      </w:r>
      <w:r>
        <w:rPr>
          <w:rFonts w:ascii="Franklin Gothic Book" w:hAnsi="Franklin Gothic Book" w:cs="Arial"/>
        </w:rPr>
        <w:t xml:space="preserve"> </w:t>
      </w:r>
      <w:hyperlink w:anchor="notes" w:history="1">
        <w:r w:rsidRPr="005E3A12">
          <w:rPr>
            <w:rStyle w:val="Hyperlink"/>
            <w:rFonts w:ascii="Franklin Gothic Book" w:hAnsi="Franklin Gothic Book" w:cs="Arial"/>
          </w:rPr>
          <w:t>notes and definitions</w:t>
        </w:r>
      </w:hyperlink>
      <w:r>
        <w:rPr>
          <w:rFonts w:ascii="Franklin Gothic Book" w:hAnsi="Franklin Gothic Book" w:cs="Arial"/>
        </w:rPr>
        <w:t xml:space="preserve"> section below</w:t>
      </w:r>
      <w:hyperlink w:anchor="_top" w:history="1">
        <w:r w:rsidRPr="00DF57FD">
          <w:t>.</w:t>
        </w:r>
      </w:hyperlink>
    </w:p>
    <w:p w:rsidR="005227AA" w:rsidRDefault="005227AA" w:rsidP="00953FC2">
      <w:pPr>
        <w:rPr>
          <w:rFonts w:ascii="Franklin Gothic Book" w:hAnsi="Franklin Gothic Book" w:cs="Arial"/>
          <w:b/>
        </w:rPr>
      </w:pPr>
    </w:p>
    <w:p w:rsidR="005227AA" w:rsidRDefault="005227AA" w:rsidP="00953FC2">
      <w:pPr>
        <w:rPr>
          <w:rFonts w:ascii="Franklin Gothic Book" w:hAnsi="Franklin Gothic Book" w:cs="Arial"/>
          <w:b/>
        </w:rPr>
      </w:pPr>
    </w:p>
    <w:p w:rsidR="005227AA" w:rsidRPr="00DF57FD" w:rsidRDefault="005227AA" w:rsidP="00953FC2">
      <w:pPr>
        <w:rPr>
          <w:rFonts w:ascii="Franklin Gothic Book" w:hAnsi="Franklin Gothic Book" w:cs="Arial"/>
          <w:b/>
        </w:rPr>
      </w:pPr>
      <w:r w:rsidRPr="00DF57FD">
        <w:rPr>
          <w:rFonts w:ascii="Franklin Gothic Book" w:hAnsi="Franklin Gothic Book" w:cs="Arial"/>
          <w:b/>
        </w:rPr>
        <w:t xml:space="preserve">Structure </w:t>
      </w:r>
    </w:p>
    <w:p w:rsidR="005227AA" w:rsidRPr="00DF57FD" w:rsidRDefault="005227AA" w:rsidP="00953FC2">
      <w:pPr>
        <w:rPr>
          <w:rFonts w:ascii="Franklin Gothic Book" w:hAnsi="Franklin Gothic Book" w:cs="Arial"/>
        </w:rPr>
      </w:pPr>
    </w:p>
    <w:p w:rsidR="002D6338" w:rsidRDefault="005227AA" w:rsidP="00953FC2">
      <w:pPr>
        <w:rPr>
          <w:rFonts w:ascii="Franklin Gothic Book" w:hAnsi="Franklin Gothic Book" w:cs="Arial"/>
        </w:rPr>
      </w:pPr>
      <w:r w:rsidRPr="00DF57FD">
        <w:rPr>
          <w:rFonts w:ascii="Franklin Gothic Book" w:hAnsi="Franklin Gothic Book" w:cs="Arial"/>
        </w:rPr>
        <w:t>The bulletin is divided into two sections. Secti</w:t>
      </w:r>
      <w:r>
        <w:rPr>
          <w:rFonts w:ascii="Franklin Gothic Book" w:hAnsi="Franklin Gothic Book" w:cs="Arial"/>
        </w:rPr>
        <w:t xml:space="preserve">on 1 focuses on </w:t>
      </w:r>
      <w:r w:rsidRPr="00DF57FD">
        <w:rPr>
          <w:rFonts w:ascii="Franklin Gothic Book" w:hAnsi="Franklin Gothic Book" w:cs="Arial"/>
        </w:rPr>
        <w:t>NI domiciled students</w:t>
      </w:r>
      <w:r>
        <w:rPr>
          <w:rFonts w:ascii="Franklin Gothic Book" w:hAnsi="Franklin Gothic Book" w:cs="Arial"/>
        </w:rPr>
        <w:t xml:space="preserve"> enrolled at</w:t>
      </w:r>
      <w:r w:rsidRPr="00DF57FD">
        <w:rPr>
          <w:rFonts w:ascii="Franklin Gothic Book" w:hAnsi="Franklin Gothic Book" w:cs="Arial"/>
        </w:rPr>
        <w:t xml:space="preserve"> HEI</w:t>
      </w:r>
      <w:r>
        <w:rPr>
          <w:rFonts w:ascii="Franklin Gothic Book" w:hAnsi="Franklin Gothic Book" w:cs="Arial"/>
        </w:rPr>
        <w:t>s</w:t>
      </w:r>
      <w:r w:rsidRPr="00DF57FD">
        <w:rPr>
          <w:rFonts w:ascii="Franklin Gothic Book" w:hAnsi="Franklin Gothic Book" w:cs="Arial"/>
        </w:rPr>
        <w:t xml:space="preserve"> in NI, </w:t>
      </w:r>
      <w:smartTag w:uri="urn:schemas-microsoft-com:office:smarttags" w:element="country-region">
        <w:r w:rsidRPr="00DF57FD">
          <w:rPr>
            <w:rFonts w:ascii="Franklin Gothic Book" w:hAnsi="Franklin Gothic Book" w:cs="Arial"/>
          </w:rPr>
          <w:t>England</w:t>
        </w:r>
      </w:smartTag>
      <w:r w:rsidRPr="00DF57FD">
        <w:rPr>
          <w:rFonts w:ascii="Franklin Gothic Book" w:hAnsi="Franklin Gothic Book" w:cs="Arial"/>
        </w:rPr>
        <w:t xml:space="preserve">, </w:t>
      </w:r>
      <w:smartTag w:uri="urn:schemas-microsoft-com:office:smarttags" w:element="country-region">
        <w:r w:rsidRPr="00DF57FD">
          <w:rPr>
            <w:rFonts w:ascii="Franklin Gothic Book" w:hAnsi="Franklin Gothic Book" w:cs="Arial"/>
          </w:rPr>
          <w:t>Scotland</w:t>
        </w:r>
      </w:smartTag>
      <w:r w:rsidRPr="00DF57FD">
        <w:rPr>
          <w:rFonts w:ascii="Franklin Gothic Book" w:hAnsi="Franklin Gothic Book" w:cs="Arial"/>
        </w:rPr>
        <w:t xml:space="preserve"> or </w:t>
      </w:r>
      <w:smartTag w:uri="urn:schemas-microsoft-com:office:smarttags" w:element="place">
        <w:smartTag w:uri="urn:schemas-microsoft-com:office:smarttags" w:element="country-region">
          <w:r w:rsidRPr="00DF57FD">
            <w:rPr>
              <w:rFonts w:ascii="Franklin Gothic Book" w:hAnsi="Franklin Gothic Book" w:cs="Arial"/>
            </w:rPr>
            <w:t>Wales</w:t>
          </w:r>
        </w:smartTag>
      </w:smartTag>
      <w:r w:rsidRPr="00DF57FD">
        <w:rPr>
          <w:rFonts w:ascii="Franklin Gothic Book" w:hAnsi="Franklin Gothic Book" w:cs="Arial"/>
        </w:rPr>
        <w:t xml:space="preserve">. Section 2 </w:t>
      </w:r>
      <w:r>
        <w:rPr>
          <w:rFonts w:ascii="Franklin Gothic Book" w:hAnsi="Franklin Gothic Book" w:cs="Arial"/>
        </w:rPr>
        <w:t xml:space="preserve">concentrates on all </w:t>
      </w:r>
      <w:r w:rsidRPr="00DF57FD">
        <w:rPr>
          <w:rFonts w:ascii="Franklin Gothic Book" w:hAnsi="Franklin Gothic Book" w:cs="Arial"/>
        </w:rPr>
        <w:t xml:space="preserve">students </w:t>
      </w:r>
      <w:r>
        <w:rPr>
          <w:rFonts w:ascii="Franklin Gothic Book" w:hAnsi="Franklin Gothic Book" w:cs="Arial"/>
        </w:rPr>
        <w:t>enrolled at</w:t>
      </w:r>
      <w:r w:rsidRPr="00DF57FD">
        <w:rPr>
          <w:rFonts w:ascii="Franklin Gothic Book" w:hAnsi="Franklin Gothic Book" w:cs="Arial"/>
        </w:rPr>
        <w:t xml:space="preserve"> NI HEI</w:t>
      </w:r>
      <w:r>
        <w:rPr>
          <w:rFonts w:ascii="Franklin Gothic Book" w:hAnsi="Franklin Gothic Book" w:cs="Arial"/>
        </w:rPr>
        <w:t xml:space="preserve">s. </w:t>
      </w:r>
      <w:r w:rsidRPr="00067F40">
        <w:rPr>
          <w:rFonts w:ascii="Franklin Gothic Book" w:hAnsi="Franklin Gothic Book" w:cs="Arial"/>
        </w:rPr>
        <w:t>This division into two sections reflects the two distinct policy and operational responsibilities of the Minister and the Department. Furthermore, it is clear from cus</w:t>
      </w:r>
      <w:r>
        <w:rPr>
          <w:rFonts w:ascii="Franklin Gothic Book" w:hAnsi="Franklin Gothic Book" w:cs="Arial"/>
        </w:rPr>
        <w:t>tomer feedback, the nature of questions on HE</w:t>
      </w:r>
      <w:r w:rsidRPr="00067F40">
        <w:rPr>
          <w:rFonts w:ascii="Franklin Gothic Book" w:hAnsi="Franklin Gothic Book" w:cs="Arial"/>
        </w:rPr>
        <w:t xml:space="preserve"> asked in the Northern Irelan</w:t>
      </w:r>
      <w:r>
        <w:rPr>
          <w:rFonts w:ascii="Franklin Gothic Book" w:hAnsi="Franklin Gothic Book" w:cs="Arial"/>
        </w:rPr>
        <w:t>d Assembly</w:t>
      </w:r>
      <w:r w:rsidRPr="00067F40">
        <w:rPr>
          <w:rFonts w:ascii="Franklin Gothic Book" w:hAnsi="Franklin Gothic Book" w:cs="Arial"/>
        </w:rPr>
        <w:t xml:space="preserve">, </w:t>
      </w:r>
      <w:r>
        <w:rPr>
          <w:rFonts w:ascii="Franklin Gothic Book" w:hAnsi="Franklin Gothic Book" w:cs="Arial"/>
        </w:rPr>
        <w:t>and coverage of HE</w:t>
      </w:r>
      <w:r w:rsidRPr="00067F40">
        <w:rPr>
          <w:rFonts w:ascii="Franklin Gothic Book" w:hAnsi="Franklin Gothic Book" w:cs="Arial"/>
        </w:rPr>
        <w:t xml:space="preserve"> issues in the local media, for example, that these two aspects are of interest to readers. Therefore it has been decided to present breakdowns of information on HE alon</w:t>
      </w:r>
      <w:r>
        <w:rPr>
          <w:rFonts w:ascii="Franklin Gothic Book" w:hAnsi="Franklin Gothic Book" w:cs="Arial"/>
        </w:rPr>
        <w:t>g these two dimensions in this b</w:t>
      </w:r>
      <w:r w:rsidRPr="00067F40">
        <w:rPr>
          <w:rFonts w:ascii="Franklin Gothic Book" w:hAnsi="Franklin Gothic Book" w:cs="Arial"/>
        </w:rPr>
        <w:t>ulletin</w:t>
      </w:r>
      <w:r>
        <w:rPr>
          <w:rFonts w:ascii="Franklin Gothic Book" w:hAnsi="Franklin Gothic Book" w:cs="Arial"/>
        </w:rPr>
        <w:t>.</w:t>
      </w:r>
    </w:p>
    <w:p w:rsidR="002D6338" w:rsidRDefault="002D6338" w:rsidP="00953FC2">
      <w:pPr>
        <w:rPr>
          <w:rFonts w:ascii="Franklin Gothic Book" w:hAnsi="Franklin Gothic Book" w:cs="Arial"/>
        </w:rPr>
      </w:pPr>
    </w:p>
    <w:p w:rsidR="005227AA" w:rsidRDefault="005227AA" w:rsidP="00953FC2">
      <w:pPr>
        <w:rPr>
          <w:rFonts w:ascii="Franklin Gothic Book" w:hAnsi="Franklin Gothic Book" w:cs="Arial"/>
        </w:rPr>
      </w:pPr>
      <w:r>
        <w:rPr>
          <w:rFonts w:ascii="Franklin Gothic Book" w:hAnsi="Franklin Gothic Book" w:cs="Arial"/>
        </w:rPr>
        <w:t>It is worth noting that there is a large overlap between Section 1 and Section 2, namely NI students enrolled at NI HEIs are included in both sections. See the diagram below for details:</w:t>
      </w:r>
    </w:p>
    <w:p w:rsidR="005227AA" w:rsidRDefault="005227AA" w:rsidP="00953FC2">
      <w:pPr>
        <w:rPr>
          <w:rFonts w:ascii="Franklin Gothic Book" w:hAnsi="Franklin Gothic Book" w:cs="Arial"/>
        </w:rPr>
      </w:pPr>
    </w:p>
    <w:p w:rsidR="005227AA" w:rsidRDefault="005227AA" w:rsidP="00953FC2">
      <w:pPr>
        <w:rPr>
          <w:rFonts w:ascii="Franklin Gothic Book" w:hAnsi="Franklin Gothic Book" w:cs="Arial"/>
        </w:rPr>
      </w:pPr>
    </w:p>
    <w:p w:rsidR="005227AA" w:rsidRDefault="00EF05ED" w:rsidP="00953FC2">
      <w:pPr>
        <w:rPr>
          <w:rFonts w:ascii="Franklin Gothic Book" w:hAnsi="Franklin Gothic Book" w:cs="Arial"/>
        </w:rPr>
      </w:pPr>
      <w:r w:rsidRPr="00EF05ED">
        <w:rPr>
          <w:noProof/>
          <w:lang w:eastAsia="en-GB"/>
        </w:rPr>
        <w:pict>
          <v:rect id="_x0000_s1032" style="position:absolute;margin-left:-9.4pt;margin-top:1.75pt;width:473.25pt;height:402pt;z-index:-251655680" fillcolor="#f2f2f2"/>
        </w:pict>
      </w:r>
    </w:p>
    <w:p w:rsidR="005227AA" w:rsidRPr="002B7125" w:rsidRDefault="005227AA" w:rsidP="00953FC2">
      <w:pPr>
        <w:rPr>
          <w:rFonts w:ascii="Franklin Gothic Book" w:hAnsi="Franklin Gothic Book" w:cs="Arial"/>
          <w:b/>
          <w:sz w:val="28"/>
          <w:szCs w:val="28"/>
        </w:rPr>
      </w:pPr>
      <w:r w:rsidRPr="002B7125">
        <w:rPr>
          <w:rFonts w:ascii="Franklin Gothic Book" w:hAnsi="Franklin Gothic Book" w:cs="Arial"/>
          <w:b/>
          <w:sz w:val="28"/>
          <w:szCs w:val="28"/>
        </w:rPr>
        <w:t xml:space="preserve">Diagram </w:t>
      </w:r>
      <w:r>
        <w:rPr>
          <w:rFonts w:ascii="Franklin Gothic Book" w:hAnsi="Franklin Gothic Book" w:cs="Arial"/>
          <w:b/>
          <w:sz w:val="28"/>
          <w:szCs w:val="28"/>
        </w:rPr>
        <w:t>summaris</w:t>
      </w:r>
      <w:r w:rsidRPr="002B7125">
        <w:rPr>
          <w:rFonts w:ascii="Franklin Gothic Book" w:hAnsi="Franklin Gothic Book" w:cs="Arial"/>
          <w:b/>
          <w:sz w:val="28"/>
          <w:szCs w:val="28"/>
        </w:rPr>
        <w:t>ing the structure of the bulletin:</w:t>
      </w:r>
      <w:r w:rsidR="00932C0B">
        <w:rPr>
          <w:rFonts w:ascii="Franklin Gothic Book" w:hAnsi="Franklin Gothic Book" w:cs="Arial"/>
          <w:b/>
          <w:sz w:val="28"/>
          <w:szCs w:val="28"/>
        </w:rPr>
        <w:t xml:space="preserve"> Enrolments 2012/13</w:t>
      </w:r>
    </w:p>
    <w:p w:rsidR="005227AA" w:rsidRDefault="005227AA" w:rsidP="00F864F1">
      <w:pPr>
        <w:tabs>
          <w:tab w:val="left" w:pos="2235"/>
        </w:tabs>
        <w:rPr>
          <w:rFonts w:ascii="Franklin Gothic Book" w:hAnsi="Franklin Gothic Book" w:cs="Arial"/>
        </w:rPr>
      </w:pPr>
      <w:r>
        <w:rPr>
          <w:rFonts w:ascii="Franklin Gothic Book" w:hAnsi="Franklin Gothic Book" w:cs="Arial"/>
        </w:rPr>
        <w:tab/>
      </w:r>
    </w:p>
    <w:p w:rsidR="005227AA" w:rsidRDefault="00EF05ED" w:rsidP="00F864F1">
      <w:pPr>
        <w:tabs>
          <w:tab w:val="left" w:pos="2235"/>
        </w:tabs>
        <w:rPr>
          <w:rFonts w:ascii="Franklin Gothic Book" w:hAnsi="Franklin Gothic Book" w:cs="Arial"/>
        </w:rPr>
      </w:pPr>
      <w:r w:rsidRPr="00EF05ED">
        <w:rPr>
          <w:noProof/>
          <w:lang w:eastAsia="en-GB"/>
        </w:rPr>
        <w:pict>
          <v:rect id="_x0000_s1033" style="position:absolute;margin-left:324pt;margin-top:9.45pt;width:15.75pt;height:17.25pt;z-index:251664896" fillcolor="#b8cce4">
            <v:fill opacity=".5"/>
          </v:rect>
        </w:pict>
      </w:r>
      <w:r w:rsidRPr="00EF05ED">
        <w:rPr>
          <w:noProof/>
          <w:lang w:eastAsia="en-GB"/>
        </w:rPr>
        <w:pict>
          <v:rect id="_x0000_s1034" style="position:absolute;margin-left:18pt;margin-top:9.45pt;width:15.75pt;height:17.25pt;z-index:251663872" fillcolor="#548dd4"/>
        </w:pict>
      </w:r>
    </w:p>
    <w:p w:rsidR="005227AA" w:rsidRDefault="00932C0B" w:rsidP="00117F61">
      <w:pPr>
        <w:tabs>
          <w:tab w:val="left" w:pos="6060"/>
        </w:tabs>
        <w:ind w:firstLine="720"/>
        <w:rPr>
          <w:rFonts w:ascii="Franklin Gothic Book" w:hAnsi="Franklin Gothic Book" w:cs="Arial"/>
        </w:rPr>
      </w:pPr>
      <w:r>
        <w:rPr>
          <w:rFonts w:ascii="Franklin Gothic Book" w:hAnsi="Franklin Gothic Book" w:cs="Arial"/>
        </w:rPr>
        <w:t>Total – 64,40</w:t>
      </w:r>
      <w:r w:rsidR="00C86BB2">
        <w:rPr>
          <w:rFonts w:ascii="Franklin Gothic Book" w:hAnsi="Franklin Gothic Book" w:cs="Arial"/>
        </w:rPr>
        <w:t>0</w:t>
      </w:r>
      <w:r w:rsidR="005227AA">
        <w:rPr>
          <w:rFonts w:ascii="Franklin Gothic Book" w:hAnsi="Franklin Gothic Book" w:cs="Arial"/>
        </w:rPr>
        <w:tab/>
        <w:t xml:space="preserve">           </w:t>
      </w:r>
      <w:r>
        <w:rPr>
          <w:rFonts w:ascii="Franklin Gothic Book" w:hAnsi="Franklin Gothic Book" w:cs="Arial"/>
        </w:rPr>
        <w:t xml:space="preserve">  Total – 51,71</w:t>
      </w:r>
      <w:r w:rsidR="00C86BB2">
        <w:rPr>
          <w:rFonts w:ascii="Franklin Gothic Book" w:hAnsi="Franklin Gothic Book" w:cs="Arial"/>
        </w:rPr>
        <w:t>5</w:t>
      </w:r>
    </w:p>
    <w:p w:rsidR="005227AA" w:rsidRDefault="00EF05ED" w:rsidP="00953FC2">
      <w:pPr>
        <w:rPr>
          <w:rFonts w:ascii="Franklin Gothic Book" w:hAnsi="Franklin Gothic Book" w:cs="Arial"/>
        </w:rPr>
      </w:pPr>
      <w:r w:rsidRPr="00EF05ED">
        <w:rPr>
          <w:noProof/>
          <w:lang w:eastAsia="en-GB"/>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035" type="#_x0000_t77" style="position:absolute;margin-left:344.95pt;margin-top:90.5pt;width:106.15pt;height:89.75pt;z-index:251656704" fillcolor="#b8cce4">
            <v:fill opacity=".5"/>
            <v:textbox style="mso-next-textbox:#_x0000_s1035">
              <w:txbxContent>
                <w:p w:rsidR="001C0A65" w:rsidRPr="007B3301" w:rsidRDefault="001C0A65" w:rsidP="00BA50E9">
                  <w:pPr>
                    <w:jc w:val="center"/>
                    <w:rPr>
                      <w:rFonts w:ascii="Franklin Gothic Book" w:hAnsi="Franklin Gothic Book"/>
                      <w:lang w:val="fr-FR"/>
                    </w:rPr>
                  </w:pPr>
                  <w:r w:rsidRPr="007B3301">
                    <w:rPr>
                      <w:rFonts w:ascii="Franklin Gothic Book" w:hAnsi="Franklin Gothic Book"/>
                      <w:lang w:val="fr-FR"/>
                    </w:rPr>
                    <w:t xml:space="preserve">Non NI </w:t>
                  </w:r>
                  <w:r w:rsidRPr="00F8498C">
                    <w:rPr>
                      <w:rFonts w:ascii="Franklin Gothic Book" w:hAnsi="Franklin Gothic Book"/>
                      <w:lang w:val="fr-FR"/>
                    </w:rPr>
                    <w:t>students</w:t>
                  </w:r>
                  <w:r w:rsidRPr="007B3301">
                    <w:rPr>
                      <w:rFonts w:ascii="Franklin Gothic Book" w:hAnsi="Franklin Gothic Book"/>
                      <w:lang w:val="fr-FR"/>
                    </w:rPr>
                    <w:t xml:space="preserve"> at NI HEIs</w:t>
                  </w:r>
                </w:p>
                <w:p w:rsidR="001C0A65" w:rsidRPr="007B3301" w:rsidRDefault="001C0A65" w:rsidP="00BA50E9">
                  <w:pPr>
                    <w:jc w:val="center"/>
                    <w:rPr>
                      <w:rFonts w:ascii="Franklin Gothic Book" w:hAnsi="Franklin Gothic Book"/>
                      <w:lang w:val="fr-FR"/>
                    </w:rPr>
                  </w:pPr>
                </w:p>
                <w:p w:rsidR="001C0A65" w:rsidRPr="00BA50E9" w:rsidRDefault="001C0A65" w:rsidP="00BA50E9">
                  <w:pPr>
                    <w:jc w:val="center"/>
                    <w:rPr>
                      <w:rFonts w:ascii="Franklin Gothic Book" w:hAnsi="Franklin Gothic Book"/>
                    </w:rPr>
                  </w:pPr>
                  <w:r>
                    <w:rPr>
                      <w:rFonts w:ascii="Franklin Gothic Book" w:hAnsi="Franklin Gothic Book"/>
                    </w:rPr>
                    <w:t>8,335</w:t>
                  </w:r>
                </w:p>
              </w:txbxContent>
            </v:textbox>
          </v:shape>
        </w:pict>
      </w:r>
      <w:r w:rsidRPr="00EF05ED">
        <w:rPr>
          <w:noProof/>
          <w:lang w:eastAsia="en-GB"/>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36" type="#_x0000_t78" style="position:absolute;margin-left:13.85pt;margin-top:125pt;width:105.75pt;height:91.25pt;z-index:251655680" fillcolor="#548dd4">
            <v:textbox style="mso-next-textbox:#_x0000_s1036">
              <w:txbxContent>
                <w:p w:rsidR="001C0A65" w:rsidRPr="00BA50E9" w:rsidRDefault="001C0A65" w:rsidP="00BA50E9">
                  <w:pPr>
                    <w:jc w:val="center"/>
                    <w:rPr>
                      <w:rFonts w:ascii="Franklin Gothic Book" w:hAnsi="Franklin Gothic Book"/>
                    </w:rPr>
                  </w:pPr>
                  <w:r w:rsidRPr="00BA50E9">
                    <w:rPr>
                      <w:rFonts w:ascii="Franklin Gothic Book" w:hAnsi="Franklin Gothic Book"/>
                    </w:rPr>
                    <w:t>NI students</w:t>
                  </w:r>
                </w:p>
                <w:p w:rsidR="001C0A65" w:rsidRPr="00BA50E9" w:rsidRDefault="001C0A65" w:rsidP="00BA50E9">
                  <w:pPr>
                    <w:jc w:val="center"/>
                    <w:rPr>
                      <w:rFonts w:ascii="Franklin Gothic Book" w:hAnsi="Franklin Gothic Book"/>
                    </w:rPr>
                  </w:pPr>
                  <w:r w:rsidRPr="00BA50E9">
                    <w:rPr>
                      <w:rFonts w:ascii="Franklin Gothic Book" w:hAnsi="Franklin Gothic Book"/>
                    </w:rPr>
                    <w:t>at Open University</w:t>
                  </w:r>
                </w:p>
                <w:p w:rsidR="001C0A65" w:rsidRPr="00BA50E9" w:rsidRDefault="001C0A65" w:rsidP="00BA50E9">
                  <w:pPr>
                    <w:jc w:val="center"/>
                    <w:rPr>
                      <w:rFonts w:ascii="Franklin Gothic Book" w:hAnsi="Franklin Gothic Book"/>
                    </w:rPr>
                  </w:pPr>
                </w:p>
                <w:p w:rsidR="001C0A65" w:rsidRPr="00BA50E9" w:rsidRDefault="001C0A65" w:rsidP="00BA50E9">
                  <w:pPr>
                    <w:jc w:val="center"/>
                    <w:rPr>
                      <w:rFonts w:ascii="Franklin Gothic Book" w:hAnsi="Franklin Gothic Book"/>
                      <w:color w:val="548DD4"/>
                    </w:rPr>
                  </w:pPr>
                  <w:r>
                    <w:rPr>
                      <w:rFonts w:ascii="Franklin Gothic Book" w:hAnsi="Franklin Gothic Book"/>
                    </w:rPr>
                    <w:t>4,445</w:t>
                  </w:r>
                </w:p>
              </w:txbxContent>
            </v:textbox>
          </v:shape>
        </w:pict>
      </w:r>
      <w:r w:rsidRPr="00EF05ED">
        <w:rPr>
          <w:noProof/>
          <w:lang w:eastAsia="en-GB"/>
        </w:rPr>
        <w:pict>
          <v:shape id="_x0000_s1037" type="#_x0000_t78" style="position:absolute;margin-left:13.85pt;margin-top:27.25pt;width:105.75pt;height:88.75pt;z-index:251654656" fillcolor="#548dd4">
            <v:textbox style="mso-next-textbox:#_x0000_s1037">
              <w:txbxContent>
                <w:p w:rsidR="001C0A65" w:rsidRPr="00BA50E9" w:rsidRDefault="001C0A65" w:rsidP="00BA50E9">
                  <w:pPr>
                    <w:jc w:val="center"/>
                    <w:rPr>
                      <w:rFonts w:ascii="Franklin Gothic Book" w:hAnsi="Franklin Gothic Book"/>
                    </w:rPr>
                  </w:pPr>
                  <w:r w:rsidRPr="00BA50E9">
                    <w:rPr>
                      <w:rFonts w:ascii="Franklin Gothic Book" w:hAnsi="Franklin Gothic Book"/>
                    </w:rPr>
                    <w:t>NI students</w:t>
                  </w:r>
                </w:p>
                <w:p w:rsidR="001C0A65" w:rsidRDefault="001C0A65" w:rsidP="006566D2">
                  <w:pPr>
                    <w:jc w:val="center"/>
                    <w:rPr>
                      <w:rFonts w:ascii="Franklin Gothic Book" w:hAnsi="Franklin Gothic Book"/>
                    </w:rPr>
                  </w:pPr>
                  <w:r w:rsidRPr="00BA50E9">
                    <w:rPr>
                      <w:rFonts w:ascii="Franklin Gothic Book" w:hAnsi="Franklin Gothic Book"/>
                    </w:rPr>
                    <w:t>at G</w:t>
                  </w:r>
                  <w:r>
                    <w:rPr>
                      <w:rFonts w:ascii="Franklin Gothic Book" w:hAnsi="Franklin Gothic Book"/>
                    </w:rPr>
                    <w:t>reat Britain (GB) HEIs</w:t>
                  </w:r>
                </w:p>
                <w:p w:rsidR="001C0A65" w:rsidRPr="00BA50E9" w:rsidRDefault="001C0A65" w:rsidP="006566D2">
                  <w:pPr>
                    <w:jc w:val="center"/>
                    <w:rPr>
                      <w:rFonts w:ascii="Franklin Gothic Book" w:hAnsi="Franklin Gothic Book"/>
                    </w:rPr>
                  </w:pPr>
                </w:p>
                <w:p w:rsidR="001C0A65" w:rsidRPr="00FB0A79" w:rsidRDefault="001C0A65" w:rsidP="00BA50E9">
                  <w:pPr>
                    <w:jc w:val="center"/>
                    <w:rPr>
                      <w:rFonts w:ascii="Franklin Gothic Book" w:hAnsi="Franklin Gothic Book"/>
                      <w:color w:val="548DD4"/>
                    </w:rPr>
                  </w:pPr>
                  <w:r>
                    <w:rPr>
                      <w:rFonts w:ascii="Franklin Gothic Book" w:hAnsi="Franklin Gothic Book"/>
                    </w:rPr>
                    <w:t>16,570</w:t>
                  </w:r>
                </w:p>
              </w:txbxContent>
            </v:textbox>
          </v:shape>
        </w:pict>
      </w:r>
      <w:r w:rsidRPr="00EF05ED">
        <w:rPr>
          <w:noProof/>
          <w:lang w:eastAsia="en-GB"/>
        </w:rPr>
        <w:pict>
          <v:rect id="_x0000_s1038" style="position:absolute;margin-left:193.1pt;margin-top:84.5pt;width:93pt;height:85.65pt;z-index:251657728">
            <v:fill opacity="0"/>
            <v:textbox style="mso-next-textbox:#_x0000_s1038">
              <w:txbxContent>
                <w:p w:rsidR="001C0A65" w:rsidRPr="002B7125" w:rsidRDefault="001C0A65" w:rsidP="005B26A9">
                  <w:pPr>
                    <w:jc w:val="center"/>
                    <w:rPr>
                      <w:rFonts w:ascii="Franklin Gothic Book" w:hAnsi="Franklin Gothic Book"/>
                      <w:sz w:val="32"/>
                    </w:rPr>
                  </w:pPr>
                  <w:r w:rsidRPr="002B7125">
                    <w:rPr>
                      <w:rFonts w:ascii="Franklin Gothic Book" w:hAnsi="Franklin Gothic Book"/>
                      <w:sz w:val="32"/>
                    </w:rPr>
                    <w:t>NI students</w:t>
                  </w:r>
                </w:p>
                <w:p w:rsidR="001C0A65" w:rsidRPr="002B7125" w:rsidRDefault="001C0A65" w:rsidP="005B26A9">
                  <w:pPr>
                    <w:jc w:val="center"/>
                    <w:rPr>
                      <w:rFonts w:ascii="Franklin Gothic Book" w:hAnsi="Franklin Gothic Book"/>
                      <w:sz w:val="32"/>
                    </w:rPr>
                  </w:pPr>
                  <w:r w:rsidRPr="002B7125">
                    <w:rPr>
                      <w:rFonts w:ascii="Franklin Gothic Book" w:hAnsi="Franklin Gothic Book"/>
                      <w:sz w:val="32"/>
                    </w:rPr>
                    <w:t>at NI HEIs</w:t>
                  </w:r>
                </w:p>
                <w:p w:rsidR="001C0A65" w:rsidRPr="002B7125" w:rsidRDefault="001C0A65" w:rsidP="005B26A9">
                  <w:pPr>
                    <w:jc w:val="center"/>
                    <w:rPr>
                      <w:rFonts w:ascii="Franklin Gothic Book" w:hAnsi="Franklin Gothic Book"/>
                      <w:sz w:val="32"/>
                    </w:rPr>
                  </w:pPr>
                </w:p>
                <w:p w:rsidR="001C0A65" w:rsidRPr="002B7125" w:rsidRDefault="001C0A65" w:rsidP="005B26A9">
                  <w:pPr>
                    <w:jc w:val="center"/>
                    <w:rPr>
                      <w:rFonts w:ascii="Franklin Gothic Book" w:hAnsi="Franklin Gothic Book"/>
                      <w:sz w:val="32"/>
                    </w:rPr>
                  </w:pPr>
                  <w:r>
                    <w:rPr>
                      <w:rFonts w:ascii="Franklin Gothic Book" w:hAnsi="Franklin Gothic Book"/>
                      <w:sz w:val="32"/>
                    </w:rPr>
                    <w:t>43,380</w:t>
                  </w:r>
                </w:p>
              </w:txbxContent>
            </v:textbox>
          </v:rect>
        </w:pict>
      </w:r>
      <w:r w:rsidRPr="00EF05ED">
        <w:rPr>
          <w:noProof/>
          <w:lang w:eastAsia="en-GB"/>
        </w:rPr>
        <w:pict>
          <v:oval id="_x0000_s1039" style="position:absolute;margin-left:146.65pt;margin-top:21.5pt;width:212.6pt;height:212.6pt;z-index:251653632" fillcolor="#b8cce4">
            <v:fill opacity=".5"/>
            <v:textbox style="mso-next-textbox:#_x0000_s1039">
              <w:txbxContent>
                <w:p w:rsidR="001C0A65" w:rsidRPr="00BA50E9" w:rsidRDefault="001C0A65" w:rsidP="00BA50E9"/>
              </w:txbxContent>
            </v:textbox>
          </v:oval>
        </w:pict>
      </w:r>
      <w:r w:rsidR="005227AA">
        <w:rPr>
          <w:rFonts w:ascii="Franklin Gothic Book" w:hAnsi="Franklin Gothic Book" w:cs="Arial"/>
        </w:rPr>
        <w:t xml:space="preserve">                              </w:t>
      </w:r>
      <w:r>
        <w:rPr>
          <w:rFonts w:ascii="Franklin Gothic Book" w:hAnsi="Franklin Gothic Book" w:cs="Arial"/>
        </w:rPr>
      </w:r>
      <w:r>
        <w:rPr>
          <w:rFonts w:ascii="Franklin Gothic Book" w:hAnsi="Franklin Gothic Book" w:cs="Arial"/>
        </w:rPr>
        <w:pict>
          <v:oval id="_x0000_s1079" style="width:240.95pt;height:240.95pt;mso-left-percent:-10001;mso-top-percent:-10001;mso-position-horizontal:absolute;mso-position-horizontal-relative:char;mso-position-vertical:absolute;mso-position-vertical-relative:line;mso-left-percent:-10001;mso-top-percent:-10001" fillcolor="#548dd4">
            <w10:wrap type="none"/>
            <w10:anchorlock/>
          </v:oval>
        </w:pict>
      </w:r>
    </w:p>
    <w:p w:rsidR="005227AA" w:rsidRDefault="005227AA" w:rsidP="00953FC2">
      <w:pPr>
        <w:rPr>
          <w:rFonts w:ascii="Franklin Gothic Book" w:hAnsi="Franklin Gothic Book" w:cs="Arial"/>
        </w:rPr>
      </w:pPr>
    </w:p>
    <w:p w:rsidR="005227AA" w:rsidRDefault="005227AA" w:rsidP="00953FC2">
      <w:pPr>
        <w:rPr>
          <w:rFonts w:ascii="Franklin Gothic Book" w:hAnsi="Franklin Gothic Book" w:cs="Arial"/>
        </w:rPr>
      </w:pPr>
    </w:p>
    <w:p w:rsidR="005227AA" w:rsidRDefault="00EF05ED" w:rsidP="00953FC2">
      <w:pPr>
        <w:rPr>
          <w:rFonts w:ascii="Franklin Gothic Book" w:hAnsi="Franklin Gothic Book" w:cs="Arial"/>
        </w:rPr>
      </w:pPr>
      <w:r w:rsidRPr="00EF05ED">
        <w:rPr>
          <w:noProof/>
          <w:lang w:eastAsia="en-GB"/>
        </w:rPr>
        <w:pict>
          <v:rect id="_x0000_s1041" style="position:absolute;margin-left:-1.9pt;margin-top:7.05pt;width:15.75pt;height:17.25pt;z-index:251658752" fillcolor="#548dd4"/>
        </w:pict>
      </w:r>
    </w:p>
    <w:p w:rsidR="005227AA" w:rsidRDefault="005227AA" w:rsidP="00953FC2">
      <w:pPr>
        <w:rPr>
          <w:rFonts w:ascii="Franklin Gothic Book" w:hAnsi="Franklin Gothic Book" w:cs="Arial"/>
        </w:rPr>
      </w:pPr>
      <w:r>
        <w:rPr>
          <w:rFonts w:ascii="Franklin Gothic Book" w:hAnsi="Franklin Gothic Book" w:cs="Arial"/>
        </w:rPr>
        <w:t xml:space="preserve">       Section 1 – NI domiciled stu</w:t>
      </w:r>
      <w:r w:rsidR="00C86BB2">
        <w:rPr>
          <w:rFonts w:ascii="Franklin Gothic Book" w:hAnsi="Franklin Gothic Book" w:cs="Arial"/>
        </w:rPr>
        <w:t>den</w:t>
      </w:r>
      <w:r w:rsidR="00932C0B">
        <w:rPr>
          <w:rFonts w:ascii="Franklin Gothic Book" w:hAnsi="Franklin Gothic Book" w:cs="Arial"/>
        </w:rPr>
        <w:t>ts enrolled at UK HEIs – 2012/13</w:t>
      </w:r>
    </w:p>
    <w:p w:rsidR="005227AA" w:rsidRDefault="00EF05ED" w:rsidP="00953FC2">
      <w:pPr>
        <w:rPr>
          <w:rFonts w:ascii="Franklin Gothic Book" w:hAnsi="Franklin Gothic Book" w:cs="Arial"/>
        </w:rPr>
      </w:pPr>
      <w:r w:rsidRPr="00EF05ED">
        <w:rPr>
          <w:noProof/>
          <w:lang w:eastAsia="en-GB"/>
        </w:rPr>
        <w:pict>
          <v:rect id="_x0000_s1042" style="position:absolute;margin-left:-1.9pt;margin-top:6.85pt;width:15.75pt;height:17.25pt;z-index:251659776" fillcolor="#b8cce4">
            <v:fill opacity=".5"/>
          </v:rect>
        </w:pict>
      </w:r>
    </w:p>
    <w:p w:rsidR="005227AA" w:rsidRDefault="005227AA" w:rsidP="00953FC2">
      <w:pPr>
        <w:rPr>
          <w:rFonts w:ascii="Franklin Gothic Book" w:hAnsi="Franklin Gothic Book" w:cs="Arial"/>
        </w:rPr>
      </w:pPr>
      <w:r>
        <w:rPr>
          <w:rFonts w:ascii="Franklin Gothic Book" w:hAnsi="Franklin Gothic Book" w:cs="Arial"/>
        </w:rPr>
        <w:t xml:space="preserve">       Section 2 –</w:t>
      </w:r>
      <w:r w:rsidR="00932C0B">
        <w:rPr>
          <w:rFonts w:ascii="Franklin Gothic Book" w:hAnsi="Franklin Gothic Book" w:cs="Arial"/>
        </w:rPr>
        <w:t xml:space="preserve"> Enrolments at NI HEIs – 2012/13</w:t>
      </w:r>
    </w:p>
    <w:p w:rsidR="005227AA" w:rsidRDefault="005227AA" w:rsidP="00953FC2">
      <w:pPr>
        <w:rPr>
          <w:rFonts w:ascii="Franklin Gothic Book" w:hAnsi="Franklin Gothic Book" w:cs="Arial"/>
        </w:rPr>
      </w:pPr>
    </w:p>
    <w:p w:rsidR="005227AA" w:rsidRDefault="005227AA" w:rsidP="00953FC2">
      <w:pPr>
        <w:rPr>
          <w:rFonts w:ascii="Franklin Gothic Book" w:hAnsi="Franklin Gothic Book" w:cs="Arial"/>
        </w:rPr>
      </w:pPr>
    </w:p>
    <w:p w:rsidR="005227AA" w:rsidRDefault="005227AA" w:rsidP="00953FC2">
      <w:pPr>
        <w:rPr>
          <w:rFonts w:ascii="Franklin Gothic Book" w:hAnsi="Franklin Gothic Book" w:cs="Arial"/>
        </w:rPr>
      </w:pPr>
    </w:p>
    <w:p w:rsidR="005227AA" w:rsidRDefault="005227AA" w:rsidP="00953FC2">
      <w:pPr>
        <w:rPr>
          <w:rFonts w:ascii="Franklin Gothic Book" w:hAnsi="Franklin Gothic Book" w:cs="Arial"/>
        </w:rPr>
      </w:pPr>
    </w:p>
    <w:p w:rsidR="005227AA" w:rsidRDefault="005227AA" w:rsidP="00953FC2">
      <w:pPr>
        <w:rPr>
          <w:rFonts w:ascii="Franklin Gothic Book" w:hAnsi="Franklin Gothic Book" w:cs="Arial"/>
        </w:rPr>
      </w:pPr>
    </w:p>
    <w:p w:rsidR="005227AA" w:rsidRDefault="005227AA" w:rsidP="00953FC2">
      <w:pPr>
        <w:rPr>
          <w:rFonts w:ascii="Franklin Gothic Book" w:hAnsi="Franklin Gothic Book" w:cs="Arial"/>
        </w:rPr>
      </w:pPr>
    </w:p>
    <w:p w:rsidR="005227AA" w:rsidRPr="00711412" w:rsidRDefault="005227AA" w:rsidP="000049B4">
      <w:pPr>
        <w:pBdr>
          <w:top w:val="single" w:sz="4" w:space="1" w:color="auto"/>
          <w:left w:val="single" w:sz="4" w:space="4" w:color="auto"/>
          <w:bottom w:val="single" w:sz="4" w:space="1" w:color="auto"/>
          <w:right w:val="single" w:sz="4" w:space="4" w:color="auto"/>
        </w:pBdr>
        <w:shd w:val="clear" w:color="auto" w:fill="548DD4"/>
        <w:jc w:val="center"/>
        <w:rPr>
          <w:rFonts w:ascii="Franklin Gothic Book" w:hAnsi="Franklin Gothic Book" w:cs="Arial"/>
          <w:b/>
          <w:color w:val="FFFFFF"/>
        </w:rPr>
      </w:pPr>
      <w:bookmarkStart w:id="4" w:name="Key_Statistics"/>
      <w:r w:rsidRPr="00711412">
        <w:rPr>
          <w:rFonts w:ascii="Franklin Gothic Book" w:hAnsi="Franklin Gothic Book" w:cs="Arial"/>
          <w:b/>
          <w:color w:val="FFFFFF"/>
        </w:rPr>
        <w:lastRenderedPageBreak/>
        <w:t>KEY STATISTICS</w:t>
      </w:r>
    </w:p>
    <w:bookmarkEnd w:id="4"/>
    <w:p w:rsidR="005227AA" w:rsidRPr="00711412" w:rsidRDefault="005227AA" w:rsidP="00544E2F">
      <w:pPr>
        <w:jc w:val="center"/>
        <w:rPr>
          <w:rFonts w:ascii="Franklin Gothic Book" w:hAnsi="Franklin Gothic Book" w:cs="Arial"/>
          <w:b/>
        </w:rPr>
      </w:pPr>
    </w:p>
    <w:p w:rsidR="005227AA" w:rsidRPr="00711412" w:rsidRDefault="005227AA" w:rsidP="00544E2F">
      <w:pPr>
        <w:jc w:val="center"/>
        <w:rPr>
          <w:rFonts w:ascii="Franklin Gothic Book" w:hAnsi="Franklin Gothic Book" w:cs="Arial"/>
          <w:b/>
        </w:rPr>
      </w:pPr>
    </w:p>
    <w:p w:rsidR="005227AA" w:rsidRPr="00274AE6" w:rsidRDefault="005227AA" w:rsidP="007D6772">
      <w:pPr>
        <w:rPr>
          <w:rFonts w:ascii="Franklin Gothic Book" w:hAnsi="Franklin Gothic Book" w:cs="Arial"/>
          <w:b/>
        </w:rPr>
      </w:pPr>
      <w:r w:rsidRPr="00274AE6">
        <w:rPr>
          <w:rFonts w:ascii="Franklin Gothic Book" w:hAnsi="Franklin Gothic Book" w:cs="Arial"/>
          <w:b/>
        </w:rPr>
        <w:t>Section 1 - Northern Ireland domiciled students enrolled at UK Higher Education Institutions</w:t>
      </w:r>
    </w:p>
    <w:p w:rsidR="005227AA" w:rsidRPr="00711412" w:rsidRDefault="005227AA" w:rsidP="007D6772">
      <w:pPr>
        <w:rPr>
          <w:rFonts w:ascii="Franklin Gothic Book" w:hAnsi="Franklin Gothic Book" w:cs="Arial"/>
        </w:rPr>
      </w:pPr>
    </w:p>
    <w:p w:rsidR="005227AA" w:rsidRPr="00711412" w:rsidRDefault="005227AA" w:rsidP="00544E2F">
      <w:pPr>
        <w:jc w:val="center"/>
        <w:rPr>
          <w:rFonts w:ascii="Franklin Gothic Book" w:hAnsi="Franklin Gothic Book" w:cs="Arial"/>
          <w:b/>
        </w:rPr>
      </w:pPr>
    </w:p>
    <w:p w:rsidR="005227AA" w:rsidRPr="007F5DBB" w:rsidRDefault="005227AA" w:rsidP="00980B72">
      <w:pPr>
        <w:numPr>
          <w:ilvl w:val="0"/>
          <w:numId w:val="1"/>
        </w:numPr>
        <w:rPr>
          <w:rFonts w:ascii="Franklin Gothic Book" w:hAnsi="Franklin Gothic Book" w:cs="Arial"/>
        </w:rPr>
      </w:pPr>
      <w:r w:rsidRPr="007F5DBB">
        <w:rPr>
          <w:rFonts w:ascii="Franklin Gothic Book" w:hAnsi="Franklin Gothic Book" w:cs="Arial"/>
        </w:rPr>
        <w:t>The number of NI students enrolled at HEIs in NI, England, Sc</w:t>
      </w:r>
      <w:r w:rsidR="0009166E">
        <w:rPr>
          <w:rFonts w:ascii="Franklin Gothic Book" w:hAnsi="Franklin Gothic Book" w:cs="Arial"/>
        </w:rPr>
        <w:t>otland and Wales increased by 2</w:t>
      </w:r>
      <w:r w:rsidRPr="007F5DBB">
        <w:rPr>
          <w:rFonts w:ascii="Franklin Gothic Book" w:hAnsi="Franklin Gothic Book" w:cs="Arial"/>
        </w:rPr>
        <w:t>% over the past 10 years.</w:t>
      </w:r>
      <w:r w:rsidR="0009166E">
        <w:rPr>
          <w:rFonts w:ascii="Franklin Gothic Book" w:hAnsi="Franklin Gothic Book" w:cs="Arial"/>
        </w:rPr>
        <w:t xml:space="preserve"> Between 2011/12 and 2012/13 this figure has de</w:t>
      </w:r>
      <w:r>
        <w:rPr>
          <w:rFonts w:ascii="Franklin Gothic Book" w:hAnsi="Franklin Gothic Book" w:cs="Arial"/>
        </w:rPr>
        <w:t>creased by</w:t>
      </w:r>
      <w:r w:rsidR="0009166E">
        <w:rPr>
          <w:rFonts w:ascii="Franklin Gothic Book" w:hAnsi="Franklin Gothic Book" w:cs="Arial"/>
        </w:rPr>
        <w:t xml:space="preserve"> 2</w:t>
      </w:r>
      <w:r>
        <w:rPr>
          <w:rFonts w:ascii="Franklin Gothic Book" w:hAnsi="Franklin Gothic Book" w:cs="Arial"/>
        </w:rPr>
        <w:t>%.</w:t>
      </w:r>
    </w:p>
    <w:p w:rsidR="005227AA" w:rsidRPr="007F5DBB" w:rsidRDefault="005227AA" w:rsidP="007F5DBB">
      <w:pPr>
        <w:ind w:left="360"/>
        <w:rPr>
          <w:rFonts w:ascii="Franklin Gothic Book" w:hAnsi="Franklin Gothic Book" w:cs="Arial"/>
        </w:rPr>
      </w:pPr>
    </w:p>
    <w:p w:rsidR="005227AA" w:rsidRDefault="009D0A39" w:rsidP="00980B72">
      <w:pPr>
        <w:numPr>
          <w:ilvl w:val="0"/>
          <w:numId w:val="1"/>
        </w:numPr>
        <w:rPr>
          <w:rFonts w:ascii="Franklin Gothic Book" w:hAnsi="Franklin Gothic Book" w:cs="Arial"/>
        </w:rPr>
      </w:pPr>
      <w:r>
        <w:rPr>
          <w:rFonts w:ascii="Franklin Gothic Book" w:hAnsi="Franklin Gothic Book" w:cs="Arial"/>
        </w:rPr>
        <w:t xml:space="preserve">Of the </w:t>
      </w:r>
      <w:r w:rsidR="0009166E">
        <w:rPr>
          <w:rFonts w:ascii="Franklin Gothic Book" w:hAnsi="Franklin Gothic Book" w:cs="Arial"/>
        </w:rPr>
        <w:t>64,40</w:t>
      </w:r>
      <w:r>
        <w:rPr>
          <w:rFonts w:ascii="Franklin Gothic Book" w:hAnsi="Franklin Gothic Book" w:cs="Arial"/>
        </w:rPr>
        <w:t>0</w:t>
      </w:r>
      <w:r w:rsidR="005227AA">
        <w:rPr>
          <w:rFonts w:ascii="Franklin Gothic Book" w:hAnsi="Franklin Gothic Book" w:cs="Arial"/>
        </w:rPr>
        <w:t xml:space="preserve"> NI </w:t>
      </w:r>
      <w:r w:rsidR="005227AA" w:rsidRPr="007F5DBB">
        <w:rPr>
          <w:rFonts w:ascii="Franklin Gothic Book" w:hAnsi="Franklin Gothic Book" w:cs="Arial"/>
        </w:rPr>
        <w:t xml:space="preserve">students enrolled at UK </w:t>
      </w:r>
      <w:r w:rsidR="0009166E">
        <w:rPr>
          <w:rFonts w:ascii="Franklin Gothic Book" w:hAnsi="Franklin Gothic Book" w:cs="Arial"/>
        </w:rPr>
        <w:t>HEIs in 2012/13, 67% were enrolled at an NI HEI, 26</w:t>
      </w:r>
      <w:r w:rsidR="005227AA" w:rsidRPr="007F5DBB">
        <w:rPr>
          <w:rFonts w:ascii="Franklin Gothic Book" w:hAnsi="Franklin Gothic Book" w:cs="Arial"/>
        </w:rPr>
        <w:t>% at an HEI in GB and 7% were studying through the Open University.</w:t>
      </w:r>
    </w:p>
    <w:p w:rsidR="005227AA" w:rsidRDefault="005227AA" w:rsidP="00F8498C">
      <w:pPr>
        <w:rPr>
          <w:rFonts w:ascii="Franklin Gothic Book" w:hAnsi="Franklin Gothic Book" w:cs="Arial"/>
        </w:rPr>
      </w:pPr>
    </w:p>
    <w:p w:rsidR="005227AA" w:rsidRDefault="005227AA" w:rsidP="00980B72">
      <w:pPr>
        <w:numPr>
          <w:ilvl w:val="0"/>
          <w:numId w:val="1"/>
        </w:numPr>
        <w:rPr>
          <w:rFonts w:ascii="Franklin Gothic Book" w:hAnsi="Franklin Gothic Book" w:cs="Arial"/>
        </w:rPr>
      </w:pPr>
      <w:r>
        <w:rPr>
          <w:rFonts w:ascii="Franklin Gothic Book" w:hAnsi="Franklin Gothic Book" w:cs="Arial"/>
        </w:rPr>
        <w:t xml:space="preserve">The most popular regions for NI students who </w:t>
      </w:r>
      <w:r w:rsidR="009D0A39">
        <w:rPr>
          <w:rFonts w:ascii="Franklin Gothic Book" w:hAnsi="Franklin Gothic Book" w:cs="Arial"/>
        </w:rPr>
        <w:t xml:space="preserve">studied in GB were </w:t>
      </w:r>
      <w:r>
        <w:rPr>
          <w:rFonts w:ascii="Franklin Gothic Book" w:hAnsi="Franklin Gothic Book" w:cs="Arial"/>
        </w:rPr>
        <w:t>the North West of England</w:t>
      </w:r>
      <w:r w:rsidR="009D0A39">
        <w:rPr>
          <w:rFonts w:ascii="Franklin Gothic Book" w:hAnsi="Franklin Gothic Book" w:cs="Arial"/>
        </w:rPr>
        <w:t xml:space="preserve"> and Scotland</w:t>
      </w:r>
      <w:r w:rsidR="00616697">
        <w:rPr>
          <w:rFonts w:ascii="Franklin Gothic Book" w:hAnsi="Franklin Gothic Book" w:cs="Arial"/>
        </w:rPr>
        <w:t xml:space="preserve"> with 4,365 and 4,195</w:t>
      </w:r>
      <w:r>
        <w:rPr>
          <w:rFonts w:ascii="Franklin Gothic Book" w:hAnsi="Franklin Gothic Book" w:cs="Arial"/>
        </w:rPr>
        <w:t xml:space="preserve"> NI students enrolled at HEIs in each region respectively.</w:t>
      </w:r>
    </w:p>
    <w:p w:rsidR="005227AA" w:rsidRDefault="005227AA" w:rsidP="00F8498C">
      <w:pPr>
        <w:rPr>
          <w:rFonts w:ascii="Franklin Gothic Book" w:hAnsi="Franklin Gothic Book" w:cs="Arial"/>
        </w:rPr>
      </w:pPr>
    </w:p>
    <w:p w:rsidR="005227AA" w:rsidRDefault="009D0A39" w:rsidP="00980B72">
      <w:pPr>
        <w:numPr>
          <w:ilvl w:val="0"/>
          <w:numId w:val="1"/>
        </w:numPr>
        <w:rPr>
          <w:rFonts w:ascii="Franklin Gothic Book" w:hAnsi="Franklin Gothic Book" w:cs="Arial"/>
        </w:rPr>
      </w:pPr>
      <w:bookmarkStart w:id="5" w:name="OLE_LINK9"/>
      <w:r>
        <w:rPr>
          <w:rFonts w:ascii="Franklin Gothic Book" w:hAnsi="Franklin Gothic Book" w:cs="Arial"/>
        </w:rPr>
        <w:t>Females accounted for 57</w:t>
      </w:r>
      <w:r w:rsidR="005227AA">
        <w:rPr>
          <w:rFonts w:ascii="Franklin Gothic Book" w:hAnsi="Franklin Gothic Book" w:cs="Arial"/>
        </w:rPr>
        <w:t>% of NI stud</w:t>
      </w:r>
      <w:r w:rsidR="004C508F">
        <w:rPr>
          <w:rFonts w:ascii="Franklin Gothic Book" w:hAnsi="Franklin Gothic Book" w:cs="Arial"/>
        </w:rPr>
        <w:t>ents enrolled at UK HEIs in 2012/13</w:t>
      </w:r>
      <w:r w:rsidR="005227AA">
        <w:rPr>
          <w:rFonts w:ascii="Franklin Gothic Book" w:hAnsi="Franklin Gothic Book" w:cs="Arial"/>
        </w:rPr>
        <w:t>.</w:t>
      </w:r>
    </w:p>
    <w:bookmarkEnd w:id="5"/>
    <w:p w:rsidR="005227AA" w:rsidRPr="007F5DBB" w:rsidRDefault="005227AA" w:rsidP="007F5DBB">
      <w:pPr>
        <w:rPr>
          <w:rFonts w:ascii="Franklin Gothic Book" w:hAnsi="Franklin Gothic Book" w:cs="Arial"/>
        </w:rPr>
      </w:pPr>
    </w:p>
    <w:p w:rsidR="005227AA" w:rsidRDefault="005227AA" w:rsidP="00980B72">
      <w:pPr>
        <w:numPr>
          <w:ilvl w:val="0"/>
          <w:numId w:val="1"/>
        </w:numPr>
        <w:rPr>
          <w:rFonts w:ascii="Franklin Gothic Book" w:hAnsi="Franklin Gothic Book" w:cs="Arial"/>
        </w:rPr>
      </w:pPr>
      <w:r>
        <w:rPr>
          <w:rFonts w:ascii="Franklin Gothic Book" w:hAnsi="Franklin Gothic Book" w:cs="Arial"/>
        </w:rPr>
        <w:t>The number of NI students</w:t>
      </w:r>
      <w:r w:rsidRPr="00711412">
        <w:rPr>
          <w:rFonts w:ascii="Franklin Gothic Book" w:hAnsi="Franklin Gothic Book" w:cs="Arial"/>
        </w:rPr>
        <w:t xml:space="preserve"> </w:t>
      </w:r>
      <w:r>
        <w:rPr>
          <w:rFonts w:ascii="Franklin Gothic Book" w:hAnsi="Franklin Gothic Book" w:cs="Arial"/>
        </w:rPr>
        <w:t xml:space="preserve">enrolled on </w:t>
      </w:r>
      <w:r w:rsidRPr="0047233B">
        <w:rPr>
          <w:rFonts w:ascii="Franklin Gothic Book" w:hAnsi="Franklin Gothic Book" w:cs="Arial"/>
          <w:u w:val="single"/>
        </w:rPr>
        <w:t>full-time first year undergraduate</w:t>
      </w:r>
      <w:r>
        <w:rPr>
          <w:rFonts w:ascii="Franklin Gothic Book" w:hAnsi="Franklin Gothic Book" w:cs="Arial"/>
        </w:rPr>
        <w:t xml:space="preserve"> courses at </w:t>
      </w:r>
      <w:r w:rsidR="004C508F">
        <w:rPr>
          <w:rFonts w:ascii="Franklin Gothic Book" w:hAnsi="Franklin Gothic Book" w:cs="Arial"/>
        </w:rPr>
        <w:t>UK HEIs de</w:t>
      </w:r>
      <w:r w:rsidR="000C3319">
        <w:rPr>
          <w:rFonts w:ascii="Franklin Gothic Book" w:hAnsi="Franklin Gothic Book" w:cs="Arial"/>
        </w:rPr>
        <w:t>creased</w:t>
      </w:r>
      <w:r w:rsidR="004C508F">
        <w:rPr>
          <w:rFonts w:ascii="Franklin Gothic Book" w:hAnsi="Franklin Gothic Book" w:cs="Arial"/>
        </w:rPr>
        <w:t xml:space="preserve"> by 7</w:t>
      </w:r>
      <w:r w:rsidR="009D0A39">
        <w:rPr>
          <w:rFonts w:ascii="Franklin Gothic Book" w:hAnsi="Franklin Gothic Book" w:cs="Arial"/>
        </w:rPr>
        <w:t xml:space="preserve">%, </w:t>
      </w:r>
      <w:r w:rsidR="004C508F">
        <w:rPr>
          <w:rFonts w:ascii="Franklin Gothic Book" w:hAnsi="Franklin Gothic Book" w:cs="Arial"/>
        </w:rPr>
        <w:t>from 13,970 in 2011/12 to 12,985 in 2012/13</w:t>
      </w:r>
      <w:r w:rsidRPr="00711412">
        <w:rPr>
          <w:rFonts w:ascii="Franklin Gothic Book" w:hAnsi="Franklin Gothic Book" w:cs="Arial"/>
        </w:rPr>
        <w:t>.</w:t>
      </w:r>
    </w:p>
    <w:p w:rsidR="005227AA" w:rsidRPr="007F5DBB" w:rsidRDefault="005227AA" w:rsidP="007D6772">
      <w:pPr>
        <w:pStyle w:val="ListParagraph"/>
        <w:rPr>
          <w:rFonts w:ascii="Franklin Gothic Book" w:hAnsi="Franklin Gothic Book"/>
        </w:rPr>
      </w:pPr>
    </w:p>
    <w:p w:rsidR="005227AA" w:rsidRPr="00711412" w:rsidRDefault="004C508F" w:rsidP="00980B72">
      <w:pPr>
        <w:numPr>
          <w:ilvl w:val="0"/>
          <w:numId w:val="1"/>
        </w:numPr>
        <w:rPr>
          <w:rFonts w:ascii="Franklin Gothic Book" w:hAnsi="Franklin Gothic Book" w:cs="Arial"/>
        </w:rPr>
      </w:pPr>
      <w:r>
        <w:rPr>
          <w:rFonts w:ascii="Franklin Gothic Book" w:hAnsi="Franklin Gothic Book" w:cs="Arial"/>
        </w:rPr>
        <w:t>In 2012/13, 46</w:t>
      </w:r>
      <w:r w:rsidR="005227AA">
        <w:rPr>
          <w:rFonts w:ascii="Franklin Gothic Book" w:hAnsi="Franklin Gothic Book" w:cs="Arial"/>
        </w:rPr>
        <w:t xml:space="preserve">% of NI </w:t>
      </w:r>
      <w:r w:rsidR="005227AA" w:rsidRPr="0034476E">
        <w:rPr>
          <w:rFonts w:ascii="Franklin Gothic Book" w:hAnsi="Franklin Gothic Book" w:cs="Arial"/>
        </w:rPr>
        <w:t xml:space="preserve">students at UK HEIs were studying a </w:t>
      </w:r>
      <w:r w:rsidR="00324174">
        <w:rPr>
          <w:rFonts w:ascii="Franklin Gothic Book" w:hAnsi="Franklin Gothic Book" w:cs="Arial"/>
        </w:rPr>
        <w:t xml:space="preserve">Broad </w:t>
      </w:r>
      <w:r w:rsidR="005227AA" w:rsidRPr="0034476E">
        <w:rPr>
          <w:rFonts w:ascii="Franklin Gothic Book" w:hAnsi="Franklin Gothic Book" w:cs="Arial"/>
        </w:rPr>
        <w:t>STEM</w:t>
      </w:r>
      <w:r w:rsidR="005227AA" w:rsidRPr="00A575E5">
        <w:rPr>
          <w:rStyle w:val="FootnoteReference"/>
          <w:rFonts w:ascii="Franklin Gothic Book" w:hAnsi="Franklin Gothic Book"/>
        </w:rPr>
        <w:footnoteReference w:id="1"/>
      </w:r>
      <w:r w:rsidR="005227AA" w:rsidRPr="0034476E">
        <w:rPr>
          <w:rFonts w:ascii="Franklin Gothic Book" w:hAnsi="Franklin Gothic Book" w:cs="Arial"/>
        </w:rPr>
        <w:t xml:space="preserve"> related subject</w:t>
      </w:r>
      <w:r w:rsidR="00324174">
        <w:rPr>
          <w:rFonts w:ascii="Franklin Gothic Book" w:hAnsi="Franklin Gothic Book" w:cs="Arial"/>
        </w:rPr>
        <w:t xml:space="preserve"> and 23% studying a Narrow </w:t>
      </w:r>
      <w:r w:rsidR="00324174" w:rsidRPr="0034476E">
        <w:rPr>
          <w:rFonts w:ascii="Franklin Gothic Book" w:hAnsi="Franklin Gothic Book" w:cs="Arial"/>
        </w:rPr>
        <w:t>STEM related subject</w:t>
      </w:r>
      <w:r w:rsidR="00324174">
        <w:rPr>
          <w:rFonts w:ascii="Franklin Gothic Book" w:hAnsi="Franklin Gothic Book" w:cs="Arial"/>
        </w:rPr>
        <w:t>.</w:t>
      </w:r>
    </w:p>
    <w:p w:rsidR="005227AA" w:rsidRPr="00711412" w:rsidRDefault="005227AA" w:rsidP="00544E2F">
      <w:pPr>
        <w:jc w:val="center"/>
        <w:rPr>
          <w:rFonts w:ascii="Franklin Gothic Book" w:hAnsi="Franklin Gothic Book" w:cs="Arial"/>
          <w:b/>
        </w:rPr>
      </w:pPr>
    </w:p>
    <w:p w:rsidR="005227AA" w:rsidRPr="00711412" w:rsidRDefault="005227AA" w:rsidP="00544E2F">
      <w:pPr>
        <w:jc w:val="center"/>
        <w:rPr>
          <w:rFonts w:ascii="Franklin Gothic Book" w:hAnsi="Franklin Gothic Book" w:cs="Arial"/>
          <w:b/>
        </w:rPr>
      </w:pPr>
    </w:p>
    <w:p w:rsidR="005227AA" w:rsidRPr="00274AE6" w:rsidRDefault="005227AA" w:rsidP="007D6772">
      <w:pPr>
        <w:rPr>
          <w:rFonts w:ascii="Franklin Gothic Book" w:hAnsi="Franklin Gothic Book" w:cs="Arial"/>
          <w:b/>
        </w:rPr>
      </w:pPr>
      <w:r w:rsidRPr="00274AE6">
        <w:rPr>
          <w:rFonts w:ascii="Franklin Gothic Book" w:hAnsi="Franklin Gothic Book" w:cs="Arial"/>
          <w:b/>
        </w:rPr>
        <w:t>Section 2 - Enrolments at Northern Ireland Higher Education Institutions</w:t>
      </w:r>
    </w:p>
    <w:p w:rsidR="005227AA" w:rsidRPr="00711412" w:rsidRDefault="005227AA" w:rsidP="00544E2F">
      <w:pPr>
        <w:jc w:val="center"/>
        <w:rPr>
          <w:rFonts w:ascii="Franklin Gothic Book" w:hAnsi="Franklin Gothic Book" w:cs="Arial"/>
          <w:b/>
        </w:rPr>
      </w:pPr>
    </w:p>
    <w:p w:rsidR="005227AA" w:rsidRPr="00711412" w:rsidRDefault="005227AA" w:rsidP="00544E2F">
      <w:pPr>
        <w:jc w:val="center"/>
        <w:rPr>
          <w:rFonts w:ascii="Franklin Gothic Book" w:hAnsi="Franklin Gothic Book" w:cs="Arial"/>
          <w:b/>
        </w:rPr>
      </w:pPr>
    </w:p>
    <w:p w:rsidR="005227AA" w:rsidRPr="00274AE6" w:rsidRDefault="005227AA" w:rsidP="00980B72">
      <w:pPr>
        <w:numPr>
          <w:ilvl w:val="0"/>
          <w:numId w:val="18"/>
        </w:numPr>
        <w:rPr>
          <w:rFonts w:ascii="Franklin Gothic Book" w:hAnsi="Franklin Gothic Book" w:cs="Arial"/>
        </w:rPr>
      </w:pPr>
      <w:r>
        <w:rPr>
          <w:rFonts w:ascii="Franklin Gothic Book" w:hAnsi="Franklin Gothic Book" w:cs="Arial"/>
        </w:rPr>
        <w:t>Over the last ten academic years the total number of students enr</w:t>
      </w:r>
      <w:r w:rsidR="00D4113A">
        <w:rPr>
          <w:rFonts w:ascii="Franklin Gothic Book" w:hAnsi="Franklin Gothic Book" w:cs="Arial"/>
        </w:rPr>
        <w:t>olled at NI HEIs increased by 1</w:t>
      </w:r>
      <w:r>
        <w:rPr>
          <w:rFonts w:ascii="Franklin Gothic Book" w:hAnsi="Franklin Gothic Book" w:cs="Arial"/>
        </w:rPr>
        <w:t>%.</w:t>
      </w:r>
      <w:r w:rsidRPr="00274AE6">
        <w:rPr>
          <w:rFonts w:ascii="Franklin Gothic Book" w:hAnsi="Franklin Gothic Book" w:cs="Arial"/>
        </w:rPr>
        <w:t xml:space="preserve"> </w:t>
      </w:r>
      <w:r w:rsidR="00D4113A">
        <w:rPr>
          <w:rFonts w:ascii="Franklin Gothic Book" w:hAnsi="Franklin Gothic Book" w:cs="Arial"/>
        </w:rPr>
        <w:t>Between 2011/12</w:t>
      </w:r>
      <w:r>
        <w:rPr>
          <w:rFonts w:ascii="Franklin Gothic Book" w:hAnsi="Franklin Gothic Book" w:cs="Arial"/>
        </w:rPr>
        <w:t xml:space="preserve"> and 2</w:t>
      </w:r>
      <w:r w:rsidR="00D4113A">
        <w:rPr>
          <w:rFonts w:ascii="Franklin Gothic Book" w:hAnsi="Franklin Gothic Book" w:cs="Arial"/>
        </w:rPr>
        <w:t>012/13</w:t>
      </w:r>
      <w:r w:rsidR="00600BBF">
        <w:rPr>
          <w:rFonts w:ascii="Franklin Gothic Book" w:hAnsi="Franklin Gothic Book" w:cs="Arial"/>
        </w:rPr>
        <w:t xml:space="preserve"> this figure has de</w:t>
      </w:r>
      <w:r>
        <w:rPr>
          <w:rFonts w:ascii="Franklin Gothic Book" w:hAnsi="Franklin Gothic Book" w:cs="Arial"/>
        </w:rPr>
        <w:t xml:space="preserve">creased by </w:t>
      </w:r>
      <w:r w:rsidR="00600BBF">
        <w:rPr>
          <w:rFonts w:ascii="Franklin Gothic Book" w:hAnsi="Franklin Gothic Book" w:cs="Arial"/>
        </w:rPr>
        <w:t>less than 1</w:t>
      </w:r>
      <w:r>
        <w:rPr>
          <w:rFonts w:ascii="Franklin Gothic Book" w:hAnsi="Franklin Gothic Book" w:cs="Arial"/>
        </w:rPr>
        <w:t>%.</w:t>
      </w:r>
    </w:p>
    <w:p w:rsidR="005227AA" w:rsidRPr="00711412" w:rsidRDefault="005227AA" w:rsidP="007F5DBB">
      <w:pPr>
        <w:ind w:left="360"/>
        <w:rPr>
          <w:rFonts w:ascii="Franklin Gothic Book" w:hAnsi="Franklin Gothic Book" w:cs="Arial"/>
          <w:b/>
        </w:rPr>
      </w:pPr>
    </w:p>
    <w:p w:rsidR="005227AA" w:rsidRDefault="00D4113A" w:rsidP="00980B72">
      <w:pPr>
        <w:numPr>
          <w:ilvl w:val="0"/>
          <w:numId w:val="18"/>
        </w:numPr>
        <w:rPr>
          <w:rFonts w:ascii="Franklin Gothic Book" w:hAnsi="Franklin Gothic Book" w:cs="Arial"/>
        </w:rPr>
      </w:pPr>
      <w:r>
        <w:rPr>
          <w:rFonts w:ascii="Franklin Gothic Book" w:hAnsi="Franklin Gothic Book" w:cs="Arial"/>
        </w:rPr>
        <w:t>Of the 51,71</w:t>
      </w:r>
      <w:r w:rsidR="00600BBF">
        <w:rPr>
          <w:rFonts w:ascii="Franklin Gothic Book" w:hAnsi="Franklin Gothic Book" w:cs="Arial"/>
        </w:rPr>
        <w:t>5</w:t>
      </w:r>
      <w:r w:rsidR="005227AA" w:rsidRPr="0034476E">
        <w:rPr>
          <w:rFonts w:ascii="Franklin Gothic Book" w:hAnsi="Franklin Gothic Book" w:cs="Arial"/>
        </w:rPr>
        <w:t xml:space="preserve"> stud</w:t>
      </w:r>
      <w:r>
        <w:rPr>
          <w:rFonts w:ascii="Franklin Gothic Book" w:hAnsi="Franklin Gothic Book" w:cs="Arial"/>
        </w:rPr>
        <w:t>ents enrolled at NI HEIs in 2012/13, 84% were from NI, 5</w:t>
      </w:r>
      <w:r w:rsidR="005227AA" w:rsidRPr="0034476E">
        <w:rPr>
          <w:rFonts w:ascii="Franklin Gothic Book" w:hAnsi="Franklin Gothic Book" w:cs="Arial"/>
        </w:rPr>
        <w:t>% from the Republic of Ireland (R</w:t>
      </w:r>
      <w:r w:rsidR="00600BBF">
        <w:rPr>
          <w:rFonts w:ascii="Franklin Gothic Book" w:hAnsi="Franklin Gothic Book" w:cs="Arial"/>
        </w:rPr>
        <w:t>oI), 4</w:t>
      </w:r>
      <w:r w:rsidR="005227AA">
        <w:rPr>
          <w:rFonts w:ascii="Franklin Gothic Book" w:hAnsi="Franklin Gothic Book" w:cs="Arial"/>
        </w:rPr>
        <w:t xml:space="preserve">% from Great Britain (GB), </w:t>
      </w:r>
      <w:r w:rsidR="00600BBF">
        <w:rPr>
          <w:rFonts w:ascii="Franklin Gothic Book" w:hAnsi="Franklin Gothic Book" w:cs="Arial"/>
        </w:rPr>
        <w:t>1% from other EU countries and 6</w:t>
      </w:r>
      <w:r w:rsidR="005227AA">
        <w:rPr>
          <w:rFonts w:ascii="Franklin Gothic Book" w:hAnsi="Franklin Gothic Book" w:cs="Arial"/>
        </w:rPr>
        <w:t>% from non EU</w:t>
      </w:r>
      <w:r w:rsidR="005227AA" w:rsidRPr="0034476E">
        <w:rPr>
          <w:rFonts w:ascii="Franklin Gothic Book" w:hAnsi="Franklin Gothic Book" w:cs="Arial"/>
        </w:rPr>
        <w:t xml:space="preserve"> countries. </w:t>
      </w:r>
    </w:p>
    <w:p w:rsidR="005227AA" w:rsidRDefault="005227AA" w:rsidP="00F8498C">
      <w:pPr>
        <w:rPr>
          <w:rFonts w:ascii="Franklin Gothic Book" w:hAnsi="Franklin Gothic Book" w:cs="Arial"/>
        </w:rPr>
      </w:pPr>
    </w:p>
    <w:p w:rsidR="005227AA" w:rsidRDefault="005227AA" w:rsidP="00980B72">
      <w:pPr>
        <w:numPr>
          <w:ilvl w:val="0"/>
          <w:numId w:val="18"/>
        </w:numPr>
        <w:rPr>
          <w:rFonts w:ascii="Franklin Gothic Book" w:hAnsi="Franklin Gothic Book" w:cs="Arial"/>
        </w:rPr>
      </w:pPr>
      <w:r>
        <w:rPr>
          <w:rFonts w:ascii="Franklin Gothic Book" w:hAnsi="Franklin Gothic Book" w:cs="Arial"/>
        </w:rPr>
        <w:t xml:space="preserve">In </w:t>
      </w:r>
      <w:r w:rsidR="00D4113A">
        <w:rPr>
          <w:rFonts w:ascii="Franklin Gothic Book" w:hAnsi="Franklin Gothic Book" w:cs="Arial"/>
        </w:rPr>
        <w:t>2012/13</w:t>
      </w:r>
      <w:r w:rsidRPr="00F8498C">
        <w:rPr>
          <w:rFonts w:ascii="Franklin Gothic Book" w:hAnsi="Franklin Gothic Book" w:cs="Arial"/>
        </w:rPr>
        <w:t xml:space="preserve"> there were students enrolled at NI HEIs from over 100 different countries throughout the world.</w:t>
      </w:r>
    </w:p>
    <w:p w:rsidR="005227AA" w:rsidRDefault="005227AA" w:rsidP="00F8498C">
      <w:pPr>
        <w:rPr>
          <w:rFonts w:ascii="Franklin Gothic Book" w:hAnsi="Franklin Gothic Book" w:cs="Arial"/>
        </w:rPr>
      </w:pPr>
    </w:p>
    <w:p w:rsidR="005227AA" w:rsidRDefault="00D4113A" w:rsidP="00980B72">
      <w:pPr>
        <w:numPr>
          <w:ilvl w:val="0"/>
          <w:numId w:val="18"/>
        </w:numPr>
        <w:rPr>
          <w:rFonts w:ascii="Franklin Gothic Book" w:hAnsi="Franklin Gothic Book" w:cs="Arial"/>
        </w:rPr>
      </w:pPr>
      <w:r>
        <w:rPr>
          <w:rFonts w:ascii="Franklin Gothic Book" w:hAnsi="Franklin Gothic Book" w:cs="Arial"/>
        </w:rPr>
        <w:t>Females accounted for 57</w:t>
      </w:r>
      <w:r w:rsidR="005227AA">
        <w:rPr>
          <w:rFonts w:ascii="Franklin Gothic Book" w:hAnsi="Franklin Gothic Book" w:cs="Arial"/>
        </w:rPr>
        <w:t>% of stud</w:t>
      </w:r>
      <w:r w:rsidR="00C64520">
        <w:rPr>
          <w:rFonts w:ascii="Franklin Gothic Book" w:hAnsi="Franklin Gothic Book" w:cs="Arial"/>
        </w:rPr>
        <w:t>ents enrolled at NI HEIs in 2</w:t>
      </w:r>
      <w:r>
        <w:rPr>
          <w:rFonts w:ascii="Franklin Gothic Book" w:hAnsi="Franklin Gothic Book" w:cs="Arial"/>
        </w:rPr>
        <w:t>012/13</w:t>
      </w:r>
      <w:r w:rsidR="005227AA">
        <w:rPr>
          <w:rFonts w:ascii="Franklin Gothic Book" w:hAnsi="Franklin Gothic Book" w:cs="Arial"/>
        </w:rPr>
        <w:t>.</w:t>
      </w:r>
    </w:p>
    <w:p w:rsidR="005227AA" w:rsidRPr="00711412" w:rsidRDefault="005227AA" w:rsidP="00544E2F">
      <w:pPr>
        <w:jc w:val="center"/>
        <w:rPr>
          <w:rFonts w:ascii="Franklin Gothic Book" w:hAnsi="Franklin Gothic Book" w:cs="Arial"/>
          <w:b/>
        </w:rPr>
      </w:pPr>
    </w:p>
    <w:p w:rsidR="005227AA" w:rsidRPr="0034476E" w:rsidRDefault="005227AA" w:rsidP="00980B72">
      <w:pPr>
        <w:numPr>
          <w:ilvl w:val="0"/>
          <w:numId w:val="1"/>
        </w:numPr>
        <w:rPr>
          <w:rFonts w:ascii="Franklin Gothic Book" w:hAnsi="Franklin Gothic Book" w:cs="Arial"/>
        </w:rPr>
      </w:pPr>
      <w:r w:rsidRPr="0034476E">
        <w:rPr>
          <w:rFonts w:ascii="Franklin Gothic Book" w:hAnsi="Franklin Gothic Book" w:cs="Arial"/>
        </w:rPr>
        <w:t xml:space="preserve">The number of </w:t>
      </w:r>
      <w:r w:rsidRPr="0047233B">
        <w:rPr>
          <w:rFonts w:ascii="Franklin Gothic Book" w:hAnsi="Franklin Gothic Book" w:cs="Arial"/>
          <w:u w:val="single"/>
        </w:rPr>
        <w:t>full-time first year undergraduate</w:t>
      </w:r>
      <w:r>
        <w:rPr>
          <w:rFonts w:ascii="Franklin Gothic Book" w:hAnsi="Franklin Gothic Book" w:cs="Arial"/>
        </w:rPr>
        <w:t xml:space="preserve"> enrolments a</w:t>
      </w:r>
      <w:r w:rsidR="00D4113A">
        <w:rPr>
          <w:rFonts w:ascii="Franklin Gothic Book" w:hAnsi="Franklin Gothic Book" w:cs="Arial"/>
        </w:rPr>
        <w:t>t NI HEIs de</w:t>
      </w:r>
      <w:r w:rsidR="00C64520">
        <w:rPr>
          <w:rFonts w:ascii="Franklin Gothic Book" w:hAnsi="Franklin Gothic Book" w:cs="Arial"/>
        </w:rPr>
        <w:t xml:space="preserve">creased by </w:t>
      </w:r>
      <w:r w:rsidR="00D4113A">
        <w:rPr>
          <w:rFonts w:ascii="Franklin Gothic Book" w:hAnsi="Franklin Gothic Book" w:cs="Arial"/>
        </w:rPr>
        <w:t>1% from 10,800 in 2011/12</w:t>
      </w:r>
      <w:r w:rsidRPr="0034476E">
        <w:rPr>
          <w:rFonts w:ascii="Franklin Gothic Book" w:hAnsi="Franklin Gothic Book" w:cs="Arial"/>
        </w:rPr>
        <w:t xml:space="preserve"> t</w:t>
      </w:r>
      <w:r w:rsidR="00337AF0">
        <w:rPr>
          <w:rFonts w:ascii="Franklin Gothic Book" w:hAnsi="Franklin Gothic Book" w:cs="Arial"/>
        </w:rPr>
        <w:t>o 10,</w:t>
      </w:r>
      <w:r w:rsidR="00D4113A">
        <w:rPr>
          <w:rFonts w:ascii="Franklin Gothic Book" w:hAnsi="Franklin Gothic Book" w:cs="Arial"/>
        </w:rPr>
        <w:t>650 in 2012/13</w:t>
      </w:r>
      <w:r w:rsidRPr="0034476E">
        <w:rPr>
          <w:rFonts w:ascii="Franklin Gothic Book" w:hAnsi="Franklin Gothic Book" w:cs="Arial"/>
        </w:rPr>
        <w:t>.</w:t>
      </w:r>
    </w:p>
    <w:p w:rsidR="005227AA" w:rsidRPr="00711412" w:rsidRDefault="005227AA" w:rsidP="001F79B6">
      <w:pPr>
        <w:ind w:left="720"/>
        <w:rPr>
          <w:rFonts w:ascii="Franklin Gothic Book" w:hAnsi="Franklin Gothic Book" w:cs="Arial"/>
        </w:rPr>
      </w:pPr>
    </w:p>
    <w:p w:rsidR="005227AA" w:rsidRPr="00324174" w:rsidRDefault="00D4113A" w:rsidP="00324174">
      <w:pPr>
        <w:numPr>
          <w:ilvl w:val="0"/>
          <w:numId w:val="1"/>
        </w:numPr>
        <w:rPr>
          <w:rFonts w:ascii="Franklin Gothic Book" w:hAnsi="Franklin Gothic Book" w:cs="Arial"/>
          <w:b/>
        </w:rPr>
      </w:pPr>
      <w:r>
        <w:rPr>
          <w:rFonts w:ascii="Franklin Gothic Book" w:hAnsi="Franklin Gothic Book" w:cs="Arial"/>
        </w:rPr>
        <w:t>In 2012/13</w:t>
      </w:r>
      <w:r w:rsidR="00C64520">
        <w:rPr>
          <w:rFonts w:ascii="Franklin Gothic Book" w:hAnsi="Franklin Gothic Book" w:cs="Arial"/>
        </w:rPr>
        <w:t>, 45</w:t>
      </w:r>
      <w:r w:rsidR="005227AA">
        <w:rPr>
          <w:rFonts w:ascii="Franklin Gothic Book" w:hAnsi="Franklin Gothic Book" w:cs="Arial"/>
        </w:rPr>
        <w:t>% of NI HEIs</w:t>
      </w:r>
      <w:r w:rsidR="005227AA" w:rsidRPr="0034476E">
        <w:rPr>
          <w:rFonts w:ascii="Franklin Gothic Book" w:hAnsi="Franklin Gothic Book" w:cs="Arial"/>
        </w:rPr>
        <w:t xml:space="preserve"> students were studying a</w:t>
      </w:r>
      <w:r w:rsidR="00324174">
        <w:rPr>
          <w:rFonts w:ascii="Franklin Gothic Book" w:hAnsi="Franklin Gothic Book" w:cs="Arial"/>
        </w:rPr>
        <w:t xml:space="preserve"> Broad</w:t>
      </w:r>
      <w:r w:rsidR="005227AA" w:rsidRPr="0034476E">
        <w:rPr>
          <w:rFonts w:ascii="Franklin Gothic Book" w:hAnsi="Franklin Gothic Book" w:cs="Arial"/>
        </w:rPr>
        <w:t xml:space="preserve"> STEM related subject</w:t>
      </w:r>
      <w:r w:rsidR="00324174">
        <w:rPr>
          <w:rFonts w:ascii="Franklin Gothic Book" w:hAnsi="Franklin Gothic Book" w:cs="Arial"/>
        </w:rPr>
        <w:t xml:space="preserve"> and 22% studying a Narrow </w:t>
      </w:r>
      <w:r w:rsidR="00324174" w:rsidRPr="0034476E">
        <w:rPr>
          <w:rFonts w:ascii="Franklin Gothic Book" w:hAnsi="Franklin Gothic Book" w:cs="Arial"/>
        </w:rPr>
        <w:t>STEM related subject</w:t>
      </w:r>
      <w:r w:rsidR="005227AA" w:rsidRPr="0034476E">
        <w:rPr>
          <w:rFonts w:ascii="Franklin Gothic Book" w:hAnsi="Franklin Gothic Book" w:cs="Arial"/>
        </w:rPr>
        <w:t>.</w:t>
      </w:r>
    </w:p>
    <w:p w:rsidR="005227AA" w:rsidRPr="00711412" w:rsidRDefault="005227AA" w:rsidP="00544E2F">
      <w:pPr>
        <w:jc w:val="center"/>
        <w:rPr>
          <w:rFonts w:ascii="Franklin Gothic Book" w:hAnsi="Franklin Gothic Book" w:cs="Arial"/>
          <w:b/>
        </w:rPr>
      </w:pPr>
    </w:p>
    <w:p w:rsidR="005227AA" w:rsidRPr="00FF7B60" w:rsidRDefault="005227AA" w:rsidP="000049B4">
      <w:pPr>
        <w:pBdr>
          <w:top w:val="single" w:sz="4" w:space="1" w:color="auto"/>
          <w:left w:val="single" w:sz="4" w:space="4" w:color="auto"/>
          <w:bottom w:val="single" w:sz="4" w:space="1" w:color="auto"/>
          <w:right w:val="single" w:sz="4" w:space="4" w:color="auto"/>
        </w:pBdr>
        <w:shd w:val="clear" w:color="auto" w:fill="548DD4"/>
        <w:jc w:val="center"/>
        <w:rPr>
          <w:rFonts w:ascii="Franklin Gothic Book" w:hAnsi="Franklin Gothic Book" w:cs="Arial"/>
          <w:color w:val="FFFFFF"/>
        </w:rPr>
      </w:pPr>
      <w:bookmarkStart w:id="6" w:name="Section_1"/>
      <w:r w:rsidRPr="00FF7B60">
        <w:rPr>
          <w:rFonts w:ascii="Franklin Gothic Book" w:hAnsi="Franklin Gothic Book" w:cs="Arial"/>
          <w:b/>
          <w:color w:val="FFFFFF"/>
        </w:rPr>
        <w:lastRenderedPageBreak/>
        <w:t>SECTION 1</w:t>
      </w:r>
      <w:bookmarkEnd w:id="6"/>
      <w:r w:rsidRPr="00FF7B60">
        <w:rPr>
          <w:rFonts w:ascii="Franklin Gothic Book" w:hAnsi="Franklin Gothic Book" w:cs="Arial"/>
          <w:b/>
          <w:color w:val="FFFFFF"/>
        </w:rPr>
        <w:t>: Northern Ireland domiciled students enrolled at UK Higher Educa</w:t>
      </w:r>
      <w:r>
        <w:rPr>
          <w:rFonts w:ascii="Franklin Gothic Book" w:hAnsi="Franklin Gothic Book" w:cs="Arial"/>
          <w:b/>
          <w:color w:val="FFFFFF"/>
        </w:rPr>
        <w:t>tion Institutions (Tables 1 to 6</w:t>
      </w:r>
      <w:r w:rsidRPr="00FF7B60">
        <w:rPr>
          <w:rFonts w:ascii="Franklin Gothic Book" w:hAnsi="Franklin Gothic Book" w:cs="Arial"/>
          <w:b/>
          <w:color w:val="FFFFFF"/>
        </w:rPr>
        <w:t>)</w:t>
      </w:r>
    </w:p>
    <w:p w:rsidR="005227AA" w:rsidRPr="00FF7B60" w:rsidRDefault="005227AA" w:rsidP="00C70ABF">
      <w:pPr>
        <w:rPr>
          <w:rFonts w:ascii="Franklin Gothic Book" w:hAnsi="Franklin Gothic Book" w:cs="Arial"/>
        </w:rPr>
      </w:pPr>
    </w:p>
    <w:p w:rsidR="005227AA" w:rsidRDefault="005227AA" w:rsidP="004C2410">
      <w:pPr>
        <w:rPr>
          <w:rFonts w:ascii="Franklin Gothic Demi" w:hAnsi="Franklin Gothic Demi" w:cs="Arial"/>
          <w:b/>
        </w:rPr>
      </w:pPr>
    </w:p>
    <w:p w:rsidR="005227AA" w:rsidRDefault="005227AA" w:rsidP="004C2410">
      <w:pPr>
        <w:rPr>
          <w:rFonts w:ascii="Franklin Gothic Demi" w:hAnsi="Franklin Gothic Demi" w:cs="Arial"/>
          <w:b/>
        </w:rPr>
      </w:pPr>
      <w:bookmarkStart w:id="7" w:name="s1_1"/>
      <w:bookmarkEnd w:id="7"/>
      <w:r>
        <w:rPr>
          <w:rFonts w:ascii="Franklin Gothic Demi" w:hAnsi="Franklin Gothic Demi" w:cs="Arial"/>
          <w:b/>
        </w:rPr>
        <w:t>1.1 Change over the last 10 ye</w:t>
      </w:r>
      <w:r w:rsidR="003833A5">
        <w:rPr>
          <w:rFonts w:ascii="Franklin Gothic Demi" w:hAnsi="Franklin Gothic Demi" w:cs="Arial"/>
          <w:b/>
        </w:rPr>
        <w:t>ars – 2003/04 to 2012/13</w:t>
      </w:r>
      <w:r>
        <w:rPr>
          <w:rFonts w:ascii="Franklin Gothic Demi" w:hAnsi="Franklin Gothic Demi" w:cs="Arial"/>
          <w:b/>
        </w:rPr>
        <w:t xml:space="preserve"> (Tables 1 &amp; 2, </w:t>
      </w:r>
      <w:r w:rsidRPr="003A1019">
        <w:rPr>
          <w:rFonts w:ascii="Franklin Gothic Demi" w:hAnsi="Franklin Gothic Demi" w:cs="Arial"/>
          <w:b/>
        </w:rPr>
        <w:t>Chart 1)</w:t>
      </w:r>
    </w:p>
    <w:p w:rsidR="005227AA" w:rsidRDefault="005227AA" w:rsidP="004C2410">
      <w:pPr>
        <w:rPr>
          <w:rFonts w:ascii="Franklin Gothic Demi" w:hAnsi="Franklin Gothic Demi" w:cs="Arial"/>
          <w:b/>
        </w:rPr>
      </w:pPr>
    </w:p>
    <w:p w:rsidR="003833A5" w:rsidRPr="003833A5" w:rsidRDefault="005227AA" w:rsidP="00D9435D">
      <w:pPr>
        <w:numPr>
          <w:ilvl w:val="0"/>
          <w:numId w:val="9"/>
        </w:numPr>
        <w:rPr>
          <w:rFonts w:ascii="Franklin Gothic Book" w:hAnsi="Franklin Gothic Book" w:cs="Arial"/>
          <w:b/>
        </w:rPr>
      </w:pPr>
      <w:r w:rsidRPr="003833A5">
        <w:rPr>
          <w:rFonts w:ascii="Franklin Gothic Book" w:hAnsi="Franklin Gothic Book" w:cs="Arial"/>
        </w:rPr>
        <w:t>The number of NI students enrolled at HEIs in NI, England, Scotland and Wales</w:t>
      </w:r>
      <w:r w:rsidR="003833A5" w:rsidRPr="003833A5">
        <w:rPr>
          <w:rFonts w:ascii="Franklin Gothic Book" w:hAnsi="Franklin Gothic Book" w:cs="Arial"/>
        </w:rPr>
        <w:t xml:space="preserve"> increased by 2</w:t>
      </w:r>
      <w:r w:rsidRPr="003833A5">
        <w:rPr>
          <w:rFonts w:ascii="Franklin Gothic Book" w:hAnsi="Franklin Gothic Book" w:cs="Arial"/>
        </w:rPr>
        <w:t>% over the past 10 years. However chart 1 illustrates that this increase has not been constant. Enrolments rose year on year from</w:t>
      </w:r>
      <w:r w:rsidRPr="003833A5">
        <w:rPr>
          <w:rFonts w:ascii="Franklin Gothic Book" w:hAnsi="Franklin Gothic Book" w:cs="Arial"/>
          <w:b/>
        </w:rPr>
        <w:t xml:space="preserve"> </w:t>
      </w:r>
      <w:r w:rsidR="003833A5" w:rsidRPr="003833A5">
        <w:rPr>
          <w:rFonts w:ascii="Franklin Gothic Book" w:hAnsi="Franklin Gothic Book" w:cs="Arial"/>
        </w:rPr>
        <w:t>63,300</w:t>
      </w:r>
      <w:r w:rsidR="00B8277C" w:rsidRPr="003833A5">
        <w:rPr>
          <w:rFonts w:ascii="Franklin Gothic Book" w:hAnsi="Franklin Gothic Book" w:cs="Arial"/>
        </w:rPr>
        <w:t xml:space="preserve"> in </w:t>
      </w:r>
      <w:r w:rsidR="0097519C" w:rsidRPr="003833A5">
        <w:rPr>
          <w:rFonts w:ascii="Franklin Gothic Book" w:hAnsi="Franklin Gothic Book" w:cs="Arial"/>
        </w:rPr>
        <w:t>20</w:t>
      </w:r>
      <w:r w:rsidR="003833A5" w:rsidRPr="003833A5">
        <w:rPr>
          <w:rFonts w:ascii="Franklin Gothic Book" w:hAnsi="Franklin Gothic Book" w:cs="Arial"/>
        </w:rPr>
        <w:t>03/04</w:t>
      </w:r>
      <w:r w:rsidRPr="003833A5">
        <w:rPr>
          <w:rFonts w:ascii="Franklin Gothic Book" w:hAnsi="Franklin Gothic Book" w:cs="Arial"/>
        </w:rPr>
        <w:t xml:space="preserve"> to 65,730 in </w:t>
      </w:r>
      <w:r w:rsidR="0097519C" w:rsidRPr="003833A5">
        <w:rPr>
          <w:rFonts w:ascii="Franklin Gothic Book" w:hAnsi="Franklin Gothic Book" w:cs="Arial"/>
        </w:rPr>
        <w:t>20</w:t>
      </w:r>
      <w:r w:rsidRPr="003833A5">
        <w:rPr>
          <w:rFonts w:ascii="Franklin Gothic Book" w:hAnsi="Franklin Gothic Book" w:cs="Arial"/>
        </w:rPr>
        <w:t xml:space="preserve">05/06. In the following year enrolments fell by 4% to 63,015 and decreased further to 62,300 in </w:t>
      </w:r>
      <w:r w:rsidR="0097519C" w:rsidRPr="003833A5">
        <w:rPr>
          <w:rFonts w:ascii="Franklin Gothic Book" w:hAnsi="Franklin Gothic Book" w:cs="Arial"/>
        </w:rPr>
        <w:t>20</w:t>
      </w:r>
      <w:r w:rsidRPr="003833A5">
        <w:rPr>
          <w:rFonts w:ascii="Franklin Gothic Book" w:hAnsi="Franklin Gothic Book" w:cs="Arial"/>
        </w:rPr>
        <w:t xml:space="preserve">07/08, remaining at this level in </w:t>
      </w:r>
      <w:r w:rsidR="0097519C" w:rsidRPr="003833A5">
        <w:rPr>
          <w:rFonts w:ascii="Franklin Gothic Book" w:hAnsi="Franklin Gothic Book" w:cs="Arial"/>
        </w:rPr>
        <w:t>20</w:t>
      </w:r>
      <w:r w:rsidRPr="003833A5">
        <w:rPr>
          <w:rFonts w:ascii="Franklin Gothic Book" w:hAnsi="Franklin Gothic Book" w:cs="Arial"/>
        </w:rPr>
        <w:t>08/09. Enrol</w:t>
      </w:r>
      <w:r w:rsidR="003833A5" w:rsidRPr="003833A5">
        <w:rPr>
          <w:rFonts w:ascii="Franklin Gothic Book" w:hAnsi="Franklin Gothic Book" w:cs="Arial"/>
        </w:rPr>
        <w:t>ments increased in the next</w:t>
      </w:r>
      <w:r w:rsidR="00196688" w:rsidRPr="003833A5">
        <w:rPr>
          <w:rFonts w:ascii="Franklin Gothic Book" w:hAnsi="Franklin Gothic Book" w:cs="Arial"/>
        </w:rPr>
        <w:t xml:space="preserve"> three</w:t>
      </w:r>
      <w:r w:rsidRPr="003833A5">
        <w:rPr>
          <w:rFonts w:ascii="Franklin Gothic Book" w:hAnsi="Franklin Gothic Book" w:cs="Arial"/>
        </w:rPr>
        <w:t xml:space="preserve"> years of the period to 64,6</w:t>
      </w:r>
      <w:r w:rsidR="00196688" w:rsidRPr="003833A5">
        <w:rPr>
          <w:rFonts w:ascii="Franklin Gothic Book" w:hAnsi="Franklin Gothic Book" w:cs="Arial"/>
        </w:rPr>
        <w:t xml:space="preserve">35 in </w:t>
      </w:r>
      <w:r w:rsidR="0097519C" w:rsidRPr="003833A5">
        <w:rPr>
          <w:rFonts w:ascii="Franklin Gothic Book" w:hAnsi="Franklin Gothic Book" w:cs="Arial"/>
        </w:rPr>
        <w:t>20</w:t>
      </w:r>
      <w:r w:rsidR="00196688" w:rsidRPr="003833A5">
        <w:rPr>
          <w:rFonts w:ascii="Franklin Gothic Book" w:hAnsi="Franklin Gothic Book" w:cs="Arial"/>
        </w:rPr>
        <w:t xml:space="preserve">09/10, </w:t>
      </w:r>
      <w:r w:rsidRPr="003833A5">
        <w:rPr>
          <w:rFonts w:ascii="Franklin Gothic Book" w:hAnsi="Franklin Gothic Book" w:cs="Arial"/>
        </w:rPr>
        <w:t xml:space="preserve">65,555 in </w:t>
      </w:r>
      <w:r w:rsidR="0097519C" w:rsidRPr="003833A5">
        <w:rPr>
          <w:rFonts w:ascii="Franklin Gothic Book" w:hAnsi="Franklin Gothic Book" w:cs="Arial"/>
        </w:rPr>
        <w:t>20</w:t>
      </w:r>
      <w:r w:rsidRPr="003833A5">
        <w:rPr>
          <w:rFonts w:ascii="Franklin Gothic Book" w:hAnsi="Franklin Gothic Book" w:cs="Arial"/>
        </w:rPr>
        <w:t>10/11</w:t>
      </w:r>
      <w:r w:rsidR="00196688" w:rsidRPr="003833A5">
        <w:rPr>
          <w:rFonts w:ascii="Franklin Gothic Book" w:hAnsi="Franklin Gothic Book" w:cs="Arial"/>
        </w:rPr>
        <w:t xml:space="preserve"> and 65,590 in </w:t>
      </w:r>
      <w:r w:rsidR="0097519C" w:rsidRPr="003833A5">
        <w:rPr>
          <w:rFonts w:ascii="Franklin Gothic Book" w:hAnsi="Franklin Gothic Book" w:cs="Arial"/>
        </w:rPr>
        <w:t>20</w:t>
      </w:r>
      <w:r w:rsidR="00196688" w:rsidRPr="003833A5">
        <w:rPr>
          <w:rFonts w:ascii="Franklin Gothic Book" w:hAnsi="Franklin Gothic Book" w:cs="Arial"/>
        </w:rPr>
        <w:t>11/12</w:t>
      </w:r>
      <w:r w:rsidRPr="003833A5">
        <w:rPr>
          <w:rFonts w:ascii="Franklin Gothic Book" w:hAnsi="Franklin Gothic Book" w:cs="Arial"/>
        </w:rPr>
        <w:t>.</w:t>
      </w:r>
      <w:r w:rsidRPr="003833A5">
        <w:rPr>
          <w:rFonts w:ascii="Franklin Gothic Book" w:hAnsi="Franklin Gothic Book" w:cs="Arial"/>
          <w:b/>
        </w:rPr>
        <w:t xml:space="preserve"> </w:t>
      </w:r>
      <w:r w:rsidR="003833A5" w:rsidRPr="003833A5">
        <w:rPr>
          <w:rFonts w:ascii="Franklin Gothic Book" w:hAnsi="Franklin Gothic Book" w:cs="Arial"/>
        </w:rPr>
        <w:t>The number of enrolments then decreased by 2% in</w:t>
      </w:r>
      <w:r w:rsidR="00196688" w:rsidRPr="003833A5">
        <w:rPr>
          <w:rFonts w:ascii="Franklin Gothic Book" w:hAnsi="Franklin Gothic Book" w:cs="Arial"/>
        </w:rPr>
        <w:t xml:space="preserve"> </w:t>
      </w:r>
      <w:r w:rsidR="003833A5" w:rsidRPr="003833A5">
        <w:rPr>
          <w:rFonts w:ascii="Franklin Gothic Book" w:hAnsi="Franklin Gothic Book" w:cs="Arial"/>
        </w:rPr>
        <w:t>2012/13 to 64,400</w:t>
      </w:r>
      <w:r w:rsidR="003833A5">
        <w:rPr>
          <w:rFonts w:ascii="Franklin Gothic Book" w:hAnsi="Franklin Gothic Book" w:cs="Arial"/>
        </w:rPr>
        <w:t>.</w:t>
      </w:r>
    </w:p>
    <w:p w:rsidR="005227AA" w:rsidRPr="003833A5" w:rsidRDefault="005227AA" w:rsidP="003833A5">
      <w:pPr>
        <w:ind w:left="720"/>
        <w:rPr>
          <w:rFonts w:ascii="Franklin Gothic Book" w:hAnsi="Franklin Gothic Book" w:cs="Arial"/>
          <w:b/>
        </w:rPr>
      </w:pPr>
      <w:r w:rsidRPr="003833A5">
        <w:rPr>
          <w:rFonts w:ascii="Franklin Gothic Book" w:hAnsi="Franklin Gothic Book" w:cs="Arial"/>
        </w:rPr>
        <w:t xml:space="preserve"> </w:t>
      </w:r>
    </w:p>
    <w:p w:rsidR="005227AA" w:rsidRPr="00A06990" w:rsidRDefault="005227AA" w:rsidP="00980B72">
      <w:pPr>
        <w:numPr>
          <w:ilvl w:val="0"/>
          <w:numId w:val="9"/>
        </w:numPr>
        <w:rPr>
          <w:rFonts w:ascii="Franklin Gothic Book" w:hAnsi="Franklin Gothic Book" w:cs="Arial"/>
          <w:b/>
        </w:rPr>
      </w:pPr>
      <w:r>
        <w:rPr>
          <w:rFonts w:ascii="Franklin Gothic Book" w:hAnsi="Franklin Gothic Book" w:cs="Arial"/>
        </w:rPr>
        <w:t>Proportionately more NI students now leave NI to stu</w:t>
      </w:r>
      <w:r w:rsidR="007732E7">
        <w:rPr>
          <w:rFonts w:ascii="Franklin Gothic Book" w:hAnsi="Franklin Gothic Book" w:cs="Arial"/>
        </w:rPr>
        <w:t>dy in GB than did a decade ago, increasing</w:t>
      </w:r>
      <w:r w:rsidR="00926EC7">
        <w:rPr>
          <w:rFonts w:ascii="Franklin Gothic Book" w:hAnsi="Franklin Gothic Book" w:cs="Arial"/>
        </w:rPr>
        <w:t xml:space="preserve"> from 23% in 2003/04 to 26% in 2012/13</w:t>
      </w:r>
      <w:r>
        <w:rPr>
          <w:rFonts w:ascii="Franklin Gothic Book" w:hAnsi="Franklin Gothic Book" w:cs="Arial"/>
        </w:rPr>
        <w:t>.</w:t>
      </w:r>
      <w:r>
        <w:rPr>
          <w:rFonts w:ascii="Franklin Gothic Book" w:hAnsi="Franklin Gothic Book" w:cs="Arial"/>
          <w:b/>
        </w:rPr>
        <w:t xml:space="preserve"> </w:t>
      </w:r>
      <w:r w:rsidRPr="00792E38">
        <w:rPr>
          <w:rFonts w:ascii="Franklin Gothic Book" w:hAnsi="Franklin Gothic Book" w:cs="Arial"/>
        </w:rPr>
        <w:t>However,</w:t>
      </w:r>
      <w:r>
        <w:rPr>
          <w:rFonts w:ascii="Franklin Gothic Book" w:hAnsi="Franklin Gothic Book" w:cs="Arial"/>
        </w:rPr>
        <w:t xml:space="preserve"> l</w:t>
      </w:r>
      <w:r w:rsidRPr="00816449">
        <w:rPr>
          <w:rFonts w:ascii="Franklin Gothic Book" w:hAnsi="Franklin Gothic Book" w:cs="Arial"/>
        </w:rPr>
        <w:t>ook</w:t>
      </w:r>
      <w:r>
        <w:rPr>
          <w:rFonts w:ascii="Franklin Gothic Book" w:hAnsi="Franklin Gothic Book" w:cs="Arial"/>
        </w:rPr>
        <w:t xml:space="preserve">ing </w:t>
      </w:r>
      <w:r w:rsidRPr="00816449">
        <w:rPr>
          <w:rFonts w:ascii="Franklin Gothic Book" w:hAnsi="Franklin Gothic Book" w:cs="Arial"/>
        </w:rPr>
        <w:t>at the full-time first year undergraduate cohort</w:t>
      </w:r>
      <w:r>
        <w:rPr>
          <w:rFonts w:ascii="Franklin Gothic Book" w:hAnsi="Franklin Gothic Book" w:cs="Arial"/>
        </w:rPr>
        <w:t xml:space="preserve"> alone, this proportion has</w:t>
      </w:r>
      <w:r w:rsidR="007732E7">
        <w:rPr>
          <w:rFonts w:ascii="Franklin Gothic Book" w:hAnsi="Franklin Gothic Book" w:cs="Arial"/>
        </w:rPr>
        <w:t xml:space="preserve"> only</w:t>
      </w:r>
      <w:r>
        <w:rPr>
          <w:rFonts w:ascii="Franklin Gothic Book" w:hAnsi="Franklin Gothic Book" w:cs="Arial"/>
        </w:rPr>
        <w:t xml:space="preserve"> increased </w:t>
      </w:r>
      <w:r w:rsidR="00926EC7">
        <w:rPr>
          <w:rFonts w:ascii="Franklin Gothic Book" w:hAnsi="Franklin Gothic Book" w:cs="Arial"/>
        </w:rPr>
        <w:t>from 29</w:t>
      </w:r>
      <w:r w:rsidRPr="00816449">
        <w:rPr>
          <w:rFonts w:ascii="Franklin Gothic Book" w:hAnsi="Franklin Gothic Book" w:cs="Arial"/>
        </w:rPr>
        <w:t>% to 3</w:t>
      </w:r>
      <w:r w:rsidR="00926EC7">
        <w:rPr>
          <w:rFonts w:ascii="Franklin Gothic Book" w:hAnsi="Franklin Gothic Book" w:cs="Arial"/>
        </w:rPr>
        <w:t>0</w:t>
      </w:r>
      <w:r>
        <w:rPr>
          <w:rFonts w:ascii="Franklin Gothic Book" w:hAnsi="Franklin Gothic Book" w:cs="Arial"/>
        </w:rPr>
        <w:t>% over the ten year period</w:t>
      </w:r>
      <w:r w:rsidRPr="00816449">
        <w:rPr>
          <w:rFonts w:ascii="Franklin Gothic Book" w:hAnsi="Franklin Gothic Book" w:cs="Arial"/>
        </w:rPr>
        <w:t>.</w:t>
      </w:r>
    </w:p>
    <w:p w:rsidR="00A06990" w:rsidRDefault="00A06990" w:rsidP="00A06990">
      <w:pPr>
        <w:pStyle w:val="ListParagraph"/>
        <w:rPr>
          <w:rFonts w:ascii="Franklin Gothic Book" w:hAnsi="Franklin Gothic Book"/>
          <w:b/>
        </w:rPr>
      </w:pPr>
    </w:p>
    <w:p w:rsidR="00A06990" w:rsidRPr="00816449" w:rsidRDefault="00A06990" w:rsidP="00980B72">
      <w:pPr>
        <w:numPr>
          <w:ilvl w:val="0"/>
          <w:numId w:val="9"/>
        </w:numPr>
        <w:rPr>
          <w:rFonts w:ascii="Franklin Gothic Book" w:hAnsi="Franklin Gothic Book" w:cs="Arial"/>
          <w:b/>
        </w:rPr>
      </w:pPr>
      <w:r>
        <w:rPr>
          <w:rFonts w:ascii="Franklin Gothic Book" w:hAnsi="Franklin Gothic Book" w:cs="Arial"/>
        </w:rPr>
        <w:t>Over the 10 year period the number of NI students going to GB to study increased by 13%, those studying through the Open University increased by 14% while NI students at NI HEIs decreased by 3%.</w:t>
      </w:r>
    </w:p>
    <w:p w:rsidR="005227AA" w:rsidRDefault="005227AA" w:rsidP="00880CFA">
      <w:pPr>
        <w:rPr>
          <w:rFonts w:ascii="Franklin Gothic Book" w:hAnsi="Franklin Gothic Book" w:cs="Arial"/>
        </w:rPr>
      </w:pPr>
    </w:p>
    <w:p w:rsidR="005227AA" w:rsidRPr="00880CFA" w:rsidRDefault="005227AA" w:rsidP="00980B72">
      <w:pPr>
        <w:numPr>
          <w:ilvl w:val="0"/>
          <w:numId w:val="9"/>
        </w:numPr>
        <w:rPr>
          <w:rFonts w:ascii="Franklin Gothic Book" w:hAnsi="Franklin Gothic Book" w:cs="Arial"/>
          <w:b/>
        </w:rPr>
      </w:pPr>
      <w:r>
        <w:rPr>
          <w:rFonts w:ascii="Franklin Gothic Book" w:hAnsi="Franklin Gothic Book" w:cs="Arial"/>
        </w:rPr>
        <w:t>In terms of level of study, ‘first degree’ courses have experienced the largest p</w:t>
      </w:r>
      <w:r w:rsidR="00E909AD">
        <w:rPr>
          <w:rFonts w:ascii="Franklin Gothic Book" w:hAnsi="Franklin Gothic Book" w:cs="Arial"/>
        </w:rPr>
        <w:t>ercentage increase, rising by 10</w:t>
      </w:r>
      <w:r>
        <w:rPr>
          <w:rFonts w:ascii="Franklin Gothic Book" w:hAnsi="Franklin Gothic Book" w:cs="Arial"/>
        </w:rPr>
        <w:t xml:space="preserve">% over the last ten years. In contrast, </w:t>
      </w:r>
      <w:r w:rsidR="00535556">
        <w:rPr>
          <w:rFonts w:ascii="Franklin Gothic Book" w:hAnsi="Franklin Gothic Book" w:cs="Arial"/>
        </w:rPr>
        <w:t>‘p</w:t>
      </w:r>
      <w:r w:rsidR="00E909AD">
        <w:rPr>
          <w:rFonts w:ascii="Franklin Gothic Book" w:hAnsi="Franklin Gothic Book" w:cs="Arial"/>
        </w:rPr>
        <w:t xml:space="preserve">ostgraduate’ enrolments have decreased by 6% and </w:t>
      </w:r>
      <w:r>
        <w:rPr>
          <w:rFonts w:ascii="Franklin Gothic Book" w:hAnsi="Franklin Gothic Book" w:cs="Arial"/>
        </w:rPr>
        <w:t xml:space="preserve">the number of students enrolled on ‘other undergraduate’ courses (such as foundation degrees, diplomas, </w:t>
      </w:r>
      <w:r w:rsidR="00E909AD">
        <w:rPr>
          <w:rFonts w:ascii="Franklin Gothic Book" w:hAnsi="Franklin Gothic Book" w:cs="Arial"/>
        </w:rPr>
        <w:t>HNDs and HNCs) have fallen by 26</w:t>
      </w:r>
      <w:r>
        <w:rPr>
          <w:rFonts w:ascii="Franklin Gothic Book" w:hAnsi="Franklin Gothic Book" w:cs="Arial"/>
        </w:rPr>
        <w:t xml:space="preserve">%. </w:t>
      </w:r>
    </w:p>
    <w:p w:rsidR="005227AA" w:rsidRDefault="005227AA" w:rsidP="00880CFA">
      <w:pPr>
        <w:rPr>
          <w:rFonts w:ascii="Franklin Gothic Book" w:hAnsi="Franklin Gothic Book" w:cs="Arial"/>
          <w:b/>
        </w:rPr>
      </w:pPr>
    </w:p>
    <w:p w:rsidR="005227AA" w:rsidRDefault="00E909AD" w:rsidP="00980B72">
      <w:pPr>
        <w:numPr>
          <w:ilvl w:val="0"/>
          <w:numId w:val="9"/>
        </w:numPr>
        <w:rPr>
          <w:rFonts w:ascii="Franklin Gothic Book" w:hAnsi="Franklin Gothic Book" w:cs="Arial"/>
          <w:b/>
        </w:rPr>
      </w:pPr>
      <w:r>
        <w:rPr>
          <w:rFonts w:ascii="Franklin Gothic Book" w:hAnsi="Franklin Gothic Book" w:cs="Arial"/>
        </w:rPr>
        <w:t>Full-time enrolments rose by 7</w:t>
      </w:r>
      <w:r w:rsidR="005227AA">
        <w:rPr>
          <w:rFonts w:ascii="Franklin Gothic Book" w:hAnsi="Franklin Gothic Book" w:cs="Arial"/>
        </w:rPr>
        <w:t xml:space="preserve">% </w:t>
      </w:r>
      <w:r>
        <w:rPr>
          <w:rFonts w:ascii="Franklin Gothic Book" w:hAnsi="Franklin Gothic Book" w:cs="Arial"/>
        </w:rPr>
        <w:t>over the decade, compared to a 9</w:t>
      </w:r>
      <w:r w:rsidR="005227AA">
        <w:rPr>
          <w:rFonts w:ascii="Franklin Gothic Book" w:hAnsi="Franklin Gothic Book" w:cs="Arial"/>
        </w:rPr>
        <w:t xml:space="preserve">% </w:t>
      </w:r>
      <w:r>
        <w:rPr>
          <w:rFonts w:ascii="Franklin Gothic Book" w:hAnsi="Franklin Gothic Book" w:cs="Arial"/>
        </w:rPr>
        <w:t>de</w:t>
      </w:r>
      <w:r w:rsidR="005227AA">
        <w:rPr>
          <w:rFonts w:ascii="Franklin Gothic Book" w:hAnsi="Franklin Gothic Book" w:cs="Arial"/>
        </w:rPr>
        <w:t>crease in part-time enrolments</w:t>
      </w:r>
      <w:r w:rsidR="005227AA">
        <w:rPr>
          <w:rFonts w:ascii="Franklin Gothic Book" w:hAnsi="Franklin Gothic Book" w:cs="Arial"/>
          <w:b/>
        </w:rPr>
        <w:t>.</w:t>
      </w:r>
    </w:p>
    <w:p w:rsidR="005227AA" w:rsidRDefault="005227AA" w:rsidP="005A2DA3">
      <w:pPr>
        <w:rPr>
          <w:rFonts w:ascii="Franklin Gothic Book" w:hAnsi="Franklin Gothic Book" w:cs="Arial"/>
          <w:b/>
        </w:rPr>
      </w:pPr>
    </w:p>
    <w:p w:rsidR="005227AA" w:rsidRPr="00536BBB" w:rsidRDefault="005227AA" w:rsidP="00816449">
      <w:pPr>
        <w:ind w:left="720"/>
        <w:rPr>
          <w:rFonts w:ascii="Franklin Gothic Book" w:hAnsi="Franklin Gothic Book" w:cs="Arial"/>
          <w:b/>
        </w:rPr>
      </w:pPr>
    </w:p>
    <w:p w:rsidR="005227AA" w:rsidRPr="003A1019" w:rsidRDefault="005227AA" w:rsidP="00C70ABF">
      <w:pPr>
        <w:rPr>
          <w:rFonts w:ascii="Franklin Gothic Demi" w:hAnsi="Franklin Gothic Demi" w:cs="Arial"/>
          <w:b/>
        </w:rPr>
      </w:pPr>
      <w:bookmarkStart w:id="8" w:name="s1_2"/>
      <w:bookmarkEnd w:id="8"/>
      <w:r>
        <w:rPr>
          <w:rFonts w:ascii="Franklin Gothic Demi" w:hAnsi="Franklin Gothic Demi" w:cs="Arial"/>
          <w:b/>
        </w:rPr>
        <w:t>1.2 Breakdown of e</w:t>
      </w:r>
      <w:r w:rsidRPr="003A1019">
        <w:rPr>
          <w:rFonts w:ascii="Franklin Gothic Demi" w:hAnsi="Franklin Gothic Demi" w:cs="Arial"/>
          <w:b/>
        </w:rPr>
        <w:t>nrolments</w:t>
      </w:r>
      <w:r w:rsidR="00583401">
        <w:rPr>
          <w:rFonts w:ascii="Franklin Gothic Demi" w:hAnsi="Franklin Gothic Demi" w:cs="Arial"/>
          <w:b/>
        </w:rPr>
        <w:t xml:space="preserve"> – 2012/13</w:t>
      </w:r>
      <w:r w:rsidR="00A370C5">
        <w:rPr>
          <w:rFonts w:ascii="Franklin Gothic Demi" w:hAnsi="Franklin Gothic Demi" w:cs="Arial"/>
          <w:b/>
        </w:rPr>
        <w:t xml:space="preserve"> (Tables 1 to 4, Chart</w:t>
      </w:r>
      <w:r>
        <w:rPr>
          <w:rFonts w:ascii="Franklin Gothic Demi" w:hAnsi="Franklin Gothic Demi" w:cs="Arial"/>
          <w:b/>
        </w:rPr>
        <w:t xml:space="preserve"> </w:t>
      </w:r>
      <w:r w:rsidRPr="003A1019">
        <w:rPr>
          <w:rFonts w:ascii="Franklin Gothic Demi" w:hAnsi="Franklin Gothic Demi" w:cs="Arial"/>
          <w:b/>
        </w:rPr>
        <w:t>2)</w:t>
      </w:r>
    </w:p>
    <w:p w:rsidR="005227AA" w:rsidRPr="00FF7B60" w:rsidRDefault="005227AA" w:rsidP="00C70ABF">
      <w:pPr>
        <w:rPr>
          <w:rFonts w:ascii="Franklin Gothic Book" w:hAnsi="Franklin Gothic Book" w:cs="Arial"/>
        </w:rPr>
      </w:pPr>
    </w:p>
    <w:p w:rsidR="005227AA" w:rsidRPr="00711412" w:rsidRDefault="00583401" w:rsidP="00980B72">
      <w:pPr>
        <w:numPr>
          <w:ilvl w:val="0"/>
          <w:numId w:val="1"/>
        </w:numPr>
        <w:rPr>
          <w:rFonts w:ascii="Franklin Gothic Book" w:hAnsi="Franklin Gothic Book" w:cs="Arial"/>
        </w:rPr>
      </w:pPr>
      <w:r>
        <w:rPr>
          <w:rFonts w:ascii="Franklin Gothic Book" w:hAnsi="Franklin Gothic Book" w:cs="Arial"/>
        </w:rPr>
        <w:t>In 2012/13</w:t>
      </w:r>
      <w:r w:rsidR="005227AA">
        <w:rPr>
          <w:rFonts w:ascii="Franklin Gothic Book" w:hAnsi="Franklin Gothic Book" w:cs="Arial"/>
        </w:rPr>
        <w:t xml:space="preserve"> there were 6</w:t>
      </w:r>
      <w:r>
        <w:rPr>
          <w:rFonts w:ascii="Franklin Gothic Book" w:hAnsi="Franklin Gothic Book" w:cs="Arial"/>
        </w:rPr>
        <w:t>4,40</w:t>
      </w:r>
      <w:r w:rsidR="00B467D7">
        <w:rPr>
          <w:rFonts w:ascii="Franklin Gothic Book" w:hAnsi="Franklin Gothic Book" w:cs="Arial"/>
        </w:rPr>
        <w:t>0</w:t>
      </w:r>
      <w:r w:rsidR="005227AA">
        <w:rPr>
          <w:rFonts w:ascii="Franklin Gothic Book" w:hAnsi="Franklin Gothic Book" w:cs="Arial"/>
        </w:rPr>
        <w:t xml:space="preserve"> NI </w:t>
      </w:r>
      <w:r w:rsidR="005227AA" w:rsidRPr="00711412">
        <w:rPr>
          <w:rFonts w:ascii="Franklin Gothic Book" w:hAnsi="Franklin Gothic Book" w:cs="Arial"/>
        </w:rPr>
        <w:t>s</w:t>
      </w:r>
      <w:r w:rsidR="005227AA">
        <w:rPr>
          <w:rFonts w:ascii="Franklin Gothic Book" w:hAnsi="Franklin Gothic Book" w:cs="Arial"/>
        </w:rPr>
        <w:t>tudents enrolled at UK HEIs, a</w:t>
      </w:r>
      <w:r w:rsidR="00B467D7">
        <w:rPr>
          <w:rFonts w:ascii="Franklin Gothic Book" w:hAnsi="Franklin Gothic Book" w:cs="Arial"/>
        </w:rPr>
        <w:t xml:space="preserve"> </w:t>
      </w:r>
      <w:r>
        <w:rPr>
          <w:rFonts w:ascii="Franklin Gothic Book" w:hAnsi="Franklin Gothic Book" w:cs="Arial"/>
        </w:rPr>
        <w:t>de</w:t>
      </w:r>
      <w:r w:rsidR="005227AA">
        <w:rPr>
          <w:rFonts w:ascii="Franklin Gothic Book" w:hAnsi="Franklin Gothic Book" w:cs="Arial"/>
        </w:rPr>
        <w:t>crease</w:t>
      </w:r>
      <w:r>
        <w:rPr>
          <w:rFonts w:ascii="Franklin Gothic Book" w:hAnsi="Franklin Gothic Book" w:cs="Arial"/>
        </w:rPr>
        <w:t xml:space="preserve"> of 2% from 2011/12</w:t>
      </w:r>
      <w:r w:rsidR="005227AA" w:rsidRPr="00711412">
        <w:rPr>
          <w:rFonts w:ascii="Franklin Gothic Book" w:hAnsi="Franklin Gothic Book" w:cs="Arial"/>
        </w:rPr>
        <w:t>.</w:t>
      </w:r>
    </w:p>
    <w:p w:rsidR="005227AA" w:rsidRPr="00FF7B60" w:rsidRDefault="005227AA" w:rsidP="00C70ABF">
      <w:pPr>
        <w:ind w:left="360"/>
        <w:rPr>
          <w:rFonts w:ascii="Franklin Gothic Book" w:hAnsi="Franklin Gothic Book" w:cs="Arial"/>
        </w:rPr>
      </w:pPr>
    </w:p>
    <w:p w:rsidR="005227AA" w:rsidRPr="00F97F96" w:rsidRDefault="005227AA" w:rsidP="00980B72">
      <w:pPr>
        <w:numPr>
          <w:ilvl w:val="0"/>
          <w:numId w:val="1"/>
        </w:numPr>
        <w:rPr>
          <w:rFonts w:ascii="Franklin Gothic Book" w:hAnsi="Franklin Gothic Book" w:cs="Arial"/>
          <w:b/>
        </w:rPr>
      </w:pPr>
      <w:r w:rsidRPr="00FF7B60">
        <w:rPr>
          <w:rFonts w:ascii="Franklin Gothic Book" w:hAnsi="Franklin Gothic Book" w:cs="Arial"/>
          <w:u w:val="single"/>
        </w:rPr>
        <w:t>Mode of study</w:t>
      </w:r>
      <w:r w:rsidR="00583401">
        <w:rPr>
          <w:rFonts w:ascii="Franklin Gothic Book" w:hAnsi="Franklin Gothic Book" w:cs="Arial"/>
        </w:rPr>
        <w:t xml:space="preserve"> – In 2012/13</w:t>
      </w:r>
      <w:r w:rsidR="003B032E">
        <w:rPr>
          <w:rFonts w:ascii="Franklin Gothic Book" w:hAnsi="Franklin Gothic Book" w:cs="Arial"/>
        </w:rPr>
        <w:t>, 71</w:t>
      </w:r>
      <w:r w:rsidRPr="00FF7B60">
        <w:rPr>
          <w:rFonts w:ascii="Franklin Gothic Book" w:hAnsi="Franklin Gothic Book" w:cs="Arial"/>
        </w:rPr>
        <w:t xml:space="preserve">% of </w:t>
      </w:r>
      <w:r w:rsidR="003B032E">
        <w:rPr>
          <w:rFonts w:ascii="Franklin Gothic Book" w:hAnsi="Franklin Gothic Book" w:cs="Arial"/>
        </w:rPr>
        <w:t>enrolments were full-time and 29</w:t>
      </w:r>
      <w:r w:rsidRPr="00FF7B60">
        <w:rPr>
          <w:rFonts w:ascii="Franklin Gothic Book" w:hAnsi="Franklin Gothic Book" w:cs="Arial"/>
        </w:rPr>
        <w:t xml:space="preserve">% were </w:t>
      </w:r>
      <w:r w:rsidR="00583401">
        <w:rPr>
          <w:rFonts w:ascii="Franklin Gothic Book" w:hAnsi="Franklin Gothic Book" w:cs="Arial"/>
        </w:rPr>
        <w:t>part-time. In comparison to 2011/12</w:t>
      </w:r>
      <w:r w:rsidRPr="00FF7B60">
        <w:rPr>
          <w:rFonts w:ascii="Franklin Gothic Book" w:hAnsi="Franklin Gothic Book" w:cs="Arial"/>
        </w:rPr>
        <w:t xml:space="preserve"> full-tim</w:t>
      </w:r>
      <w:r w:rsidR="00583401">
        <w:rPr>
          <w:rFonts w:ascii="Franklin Gothic Book" w:hAnsi="Franklin Gothic Book" w:cs="Arial"/>
        </w:rPr>
        <w:t>e enrolments have decreased by 2</w:t>
      </w:r>
      <w:r>
        <w:rPr>
          <w:rFonts w:ascii="Franklin Gothic Book" w:hAnsi="Franklin Gothic Book" w:cs="Arial"/>
        </w:rPr>
        <w:t>% and</w:t>
      </w:r>
      <w:r w:rsidRPr="00FF7B60">
        <w:rPr>
          <w:rFonts w:ascii="Franklin Gothic Book" w:hAnsi="Franklin Gothic Book" w:cs="Arial"/>
        </w:rPr>
        <w:t xml:space="preserve"> part-tim</w:t>
      </w:r>
      <w:r w:rsidR="003B032E">
        <w:rPr>
          <w:rFonts w:ascii="Franklin Gothic Book" w:hAnsi="Franklin Gothic Book" w:cs="Arial"/>
        </w:rPr>
        <w:t>e enrolments have de</w:t>
      </w:r>
      <w:r>
        <w:rPr>
          <w:rFonts w:ascii="Franklin Gothic Book" w:hAnsi="Franklin Gothic Book" w:cs="Arial"/>
        </w:rPr>
        <w:t>crea</w:t>
      </w:r>
      <w:r w:rsidR="00583401">
        <w:rPr>
          <w:rFonts w:ascii="Franklin Gothic Book" w:hAnsi="Franklin Gothic Book" w:cs="Arial"/>
        </w:rPr>
        <w:t>sed by 1</w:t>
      </w:r>
      <w:r>
        <w:rPr>
          <w:rFonts w:ascii="Franklin Gothic Book" w:hAnsi="Franklin Gothic Book" w:cs="Arial"/>
        </w:rPr>
        <w:t>%</w:t>
      </w:r>
      <w:r w:rsidRPr="00FF7B60">
        <w:rPr>
          <w:rFonts w:ascii="Franklin Gothic Book" w:hAnsi="Franklin Gothic Book" w:cs="Arial"/>
        </w:rPr>
        <w:t>.</w:t>
      </w:r>
    </w:p>
    <w:p w:rsidR="005227AA" w:rsidRPr="00FF7B60" w:rsidRDefault="005227AA" w:rsidP="00C70ABF">
      <w:pPr>
        <w:rPr>
          <w:rFonts w:ascii="Franklin Gothic Book" w:hAnsi="Franklin Gothic Book" w:cs="Arial"/>
          <w:b/>
        </w:rPr>
      </w:pPr>
    </w:p>
    <w:p w:rsidR="005227AA" w:rsidRPr="0047233B" w:rsidRDefault="005227AA" w:rsidP="00980B72">
      <w:pPr>
        <w:numPr>
          <w:ilvl w:val="0"/>
          <w:numId w:val="1"/>
        </w:numPr>
        <w:rPr>
          <w:rFonts w:ascii="Franklin Gothic Book" w:hAnsi="Franklin Gothic Book" w:cs="Arial"/>
          <w:b/>
        </w:rPr>
      </w:pPr>
      <w:r w:rsidRPr="00FF7B60">
        <w:rPr>
          <w:rFonts w:ascii="Franklin Gothic Book" w:hAnsi="Franklin Gothic Book" w:cs="Arial"/>
          <w:u w:val="single"/>
        </w:rPr>
        <w:t>Level of study</w:t>
      </w:r>
      <w:r w:rsidR="009A5C53">
        <w:rPr>
          <w:rFonts w:ascii="Franklin Gothic Book" w:hAnsi="Franklin Gothic Book" w:cs="Arial"/>
        </w:rPr>
        <w:t xml:space="preserve"> – 74</w:t>
      </w:r>
      <w:r w:rsidRPr="00FF7B60">
        <w:rPr>
          <w:rFonts w:ascii="Franklin Gothic Book" w:hAnsi="Franklin Gothic Book" w:cs="Arial"/>
        </w:rPr>
        <w:t xml:space="preserve">% of </w:t>
      </w:r>
      <w:r>
        <w:rPr>
          <w:rFonts w:ascii="Franklin Gothic Book" w:hAnsi="Franklin Gothic Book" w:cs="Arial"/>
        </w:rPr>
        <w:t xml:space="preserve">NI </w:t>
      </w:r>
      <w:r w:rsidRPr="00FF7B60">
        <w:rPr>
          <w:rFonts w:ascii="Franklin Gothic Book" w:hAnsi="Franklin Gothic Book" w:cs="Arial"/>
        </w:rPr>
        <w:t>students were enrolled on a ‘first degree’ course</w:t>
      </w:r>
      <w:r>
        <w:rPr>
          <w:rFonts w:ascii="Franklin Gothic Book" w:hAnsi="Franklin Gothic Book" w:cs="Arial"/>
        </w:rPr>
        <w:t xml:space="preserve">, </w:t>
      </w:r>
      <w:r w:rsidR="009A5C53">
        <w:rPr>
          <w:rFonts w:ascii="Franklin Gothic Book" w:hAnsi="Franklin Gothic Book" w:cs="Arial"/>
        </w:rPr>
        <w:t>11</w:t>
      </w:r>
      <w:r w:rsidRPr="00FF7B60">
        <w:rPr>
          <w:rFonts w:ascii="Franklin Gothic Book" w:hAnsi="Franklin Gothic Book" w:cs="Arial"/>
        </w:rPr>
        <w:t>% on ‘oth</w:t>
      </w:r>
      <w:r w:rsidR="00A86FD1">
        <w:rPr>
          <w:rFonts w:ascii="Franklin Gothic Book" w:hAnsi="Franklin Gothic Book" w:cs="Arial"/>
        </w:rPr>
        <w:t>er undergraduate’ courses and 15</w:t>
      </w:r>
      <w:r w:rsidRPr="00FF7B60">
        <w:rPr>
          <w:rFonts w:ascii="Franklin Gothic Book" w:hAnsi="Franklin Gothic Book" w:cs="Arial"/>
        </w:rPr>
        <w:t>% on a ‘postgraduate’ course</w:t>
      </w:r>
      <w:r w:rsidR="00535556">
        <w:rPr>
          <w:rFonts w:ascii="Franklin Gothic Book" w:hAnsi="Franklin Gothic Book" w:cs="Arial"/>
        </w:rPr>
        <w:t xml:space="preserve"> in 2012/13</w:t>
      </w:r>
      <w:r w:rsidRPr="00FF7B60">
        <w:rPr>
          <w:rFonts w:ascii="Franklin Gothic Book" w:hAnsi="Franklin Gothic Book" w:cs="Arial"/>
        </w:rPr>
        <w:t>. ‘First degree</w:t>
      </w:r>
      <w:r w:rsidR="009A5C53">
        <w:rPr>
          <w:rFonts w:ascii="Franklin Gothic Book" w:hAnsi="Franklin Gothic Book" w:cs="Arial"/>
        </w:rPr>
        <w:t>’ enrolments have de</w:t>
      </w:r>
      <w:r w:rsidR="00A86FD1">
        <w:rPr>
          <w:rFonts w:ascii="Franklin Gothic Book" w:hAnsi="Franklin Gothic Book" w:cs="Arial"/>
        </w:rPr>
        <w:t xml:space="preserve">creased by </w:t>
      </w:r>
      <w:r w:rsidR="009A5C53">
        <w:rPr>
          <w:rFonts w:ascii="Franklin Gothic Book" w:hAnsi="Franklin Gothic Book" w:cs="Arial"/>
        </w:rPr>
        <w:t>less than 1</w:t>
      </w:r>
      <w:r w:rsidR="00A86FD1">
        <w:rPr>
          <w:rFonts w:ascii="Franklin Gothic Book" w:hAnsi="Franklin Gothic Book" w:cs="Arial"/>
        </w:rPr>
        <w:t>% while</w:t>
      </w:r>
      <w:r>
        <w:rPr>
          <w:rFonts w:ascii="Franklin Gothic Book" w:hAnsi="Franklin Gothic Book" w:cs="Arial"/>
        </w:rPr>
        <w:t xml:space="preserve"> ‘other undergraduates’</w:t>
      </w:r>
      <w:r w:rsidR="00A86FD1">
        <w:rPr>
          <w:rFonts w:ascii="Franklin Gothic Book" w:hAnsi="Franklin Gothic Book" w:cs="Arial"/>
        </w:rPr>
        <w:t xml:space="preserve"> </w:t>
      </w:r>
      <w:r w:rsidRPr="00FF7B60">
        <w:rPr>
          <w:rFonts w:ascii="Franklin Gothic Book" w:hAnsi="Franklin Gothic Book" w:cs="Arial"/>
        </w:rPr>
        <w:t>and ‘pos</w:t>
      </w:r>
      <w:r>
        <w:rPr>
          <w:rFonts w:ascii="Franklin Gothic Book" w:hAnsi="Franklin Gothic Book" w:cs="Arial"/>
        </w:rPr>
        <w:t xml:space="preserve">tgraduates’ </w:t>
      </w:r>
      <w:r w:rsidR="009A5C53">
        <w:rPr>
          <w:rFonts w:ascii="Franklin Gothic Book" w:hAnsi="Franklin Gothic Book" w:cs="Arial"/>
        </w:rPr>
        <w:t>decreased by 7</w:t>
      </w:r>
      <w:r w:rsidR="00A86FD1">
        <w:rPr>
          <w:rFonts w:ascii="Franklin Gothic Book" w:hAnsi="Franklin Gothic Book" w:cs="Arial"/>
        </w:rPr>
        <w:t xml:space="preserve">% and </w:t>
      </w:r>
      <w:r w:rsidR="009A5C53">
        <w:rPr>
          <w:rFonts w:ascii="Franklin Gothic Book" w:hAnsi="Franklin Gothic Book" w:cs="Arial"/>
        </w:rPr>
        <w:t>5</w:t>
      </w:r>
      <w:r>
        <w:rPr>
          <w:rFonts w:ascii="Franklin Gothic Book" w:hAnsi="Franklin Gothic Book" w:cs="Arial"/>
        </w:rPr>
        <w:t>%</w:t>
      </w:r>
      <w:r w:rsidR="00A86FD1">
        <w:rPr>
          <w:rFonts w:ascii="Franklin Gothic Book" w:hAnsi="Franklin Gothic Book" w:cs="Arial"/>
        </w:rPr>
        <w:t xml:space="preserve"> respectively</w:t>
      </w:r>
      <w:r>
        <w:rPr>
          <w:rFonts w:ascii="Franklin Gothic Book" w:hAnsi="Franklin Gothic Book" w:cs="Arial"/>
        </w:rPr>
        <w:t xml:space="preserve"> from the previous year</w:t>
      </w:r>
      <w:r w:rsidRPr="00FF7B60">
        <w:rPr>
          <w:rFonts w:ascii="Franklin Gothic Book" w:hAnsi="Franklin Gothic Book" w:cs="Arial"/>
        </w:rPr>
        <w:t>.</w:t>
      </w:r>
    </w:p>
    <w:p w:rsidR="005227AA" w:rsidRDefault="005227AA" w:rsidP="0047233B">
      <w:pPr>
        <w:rPr>
          <w:rFonts w:ascii="Franklin Gothic Book" w:hAnsi="Franklin Gothic Book" w:cs="Arial"/>
          <w:b/>
        </w:rPr>
      </w:pPr>
    </w:p>
    <w:p w:rsidR="005227AA" w:rsidRPr="00EB0AD8" w:rsidRDefault="005227AA" w:rsidP="00EB0AD8">
      <w:pPr>
        <w:numPr>
          <w:ilvl w:val="0"/>
          <w:numId w:val="1"/>
        </w:numPr>
        <w:rPr>
          <w:rFonts w:ascii="Franklin Gothic Book" w:hAnsi="Franklin Gothic Book" w:cs="Arial"/>
        </w:rPr>
      </w:pPr>
      <w:r w:rsidRPr="00711412">
        <w:rPr>
          <w:rFonts w:ascii="Franklin Gothic Book" w:hAnsi="Franklin Gothic Book" w:cs="Arial"/>
        </w:rPr>
        <w:t xml:space="preserve">The number of NI domiciled </w:t>
      </w:r>
      <w:r w:rsidRPr="0047233B">
        <w:rPr>
          <w:rFonts w:ascii="Franklin Gothic Book" w:hAnsi="Franklin Gothic Book" w:cs="Arial"/>
          <w:u w:val="single"/>
        </w:rPr>
        <w:t>full-time first year undergraduate</w:t>
      </w:r>
      <w:r w:rsidRPr="00711412">
        <w:rPr>
          <w:rFonts w:ascii="Franklin Gothic Book" w:hAnsi="Franklin Gothic Book" w:cs="Arial"/>
        </w:rPr>
        <w:t xml:space="preserve"> enrolm</w:t>
      </w:r>
      <w:r>
        <w:rPr>
          <w:rFonts w:ascii="Franklin Gothic Book" w:hAnsi="Franklin Gothic Book" w:cs="Arial"/>
        </w:rPr>
        <w:t xml:space="preserve">ents at </w:t>
      </w:r>
      <w:r w:rsidR="004A1A62">
        <w:rPr>
          <w:rFonts w:ascii="Franklin Gothic Book" w:hAnsi="Franklin Gothic Book" w:cs="Arial"/>
        </w:rPr>
        <w:t>UK H</w:t>
      </w:r>
      <w:r w:rsidR="009A5C53">
        <w:rPr>
          <w:rFonts w:ascii="Franklin Gothic Book" w:hAnsi="Franklin Gothic Book" w:cs="Arial"/>
        </w:rPr>
        <w:t>EIs decreased by 7%, from 13,970 in 2011/12 to 12,985 in 2012/13</w:t>
      </w:r>
      <w:r w:rsidRPr="00711412">
        <w:rPr>
          <w:rFonts w:ascii="Franklin Gothic Book" w:hAnsi="Franklin Gothic Book" w:cs="Arial"/>
        </w:rPr>
        <w:t>.</w:t>
      </w:r>
    </w:p>
    <w:p w:rsidR="005227AA" w:rsidRPr="00FF7B60" w:rsidRDefault="005227AA" w:rsidP="00F65DEA">
      <w:pPr>
        <w:ind w:firstLine="720"/>
        <w:rPr>
          <w:rFonts w:ascii="Franklin Gothic Book" w:hAnsi="Franklin Gothic Book" w:cs="Arial"/>
          <w:u w:val="single"/>
        </w:rPr>
      </w:pPr>
      <w:r w:rsidRPr="00FF7B60">
        <w:rPr>
          <w:rFonts w:ascii="Franklin Gothic Book" w:hAnsi="Franklin Gothic Book" w:cs="Arial"/>
          <w:u w:val="single"/>
        </w:rPr>
        <w:lastRenderedPageBreak/>
        <w:t>Gender</w:t>
      </w:r>
    </w:p>
    <w:p w:rsidR="005227AA" w:rsidRPr="00FF7B60" w:rsidRDefault="005227AA" w:rsidP="00C70ABF">
      <w:pPr>
        <w:rPr>
          <w:rFonts w:ascii="Franklin Gothic Book" w:hAnsi="Franklin Gothic Book" w:cs="Arial"/>
          <w:u w:val="single"/>
        </w:rPr>
      </w:pPr>
    </w:p>
    <w:p w:rsidR="005227AA" w:rsidRPr="00E20E13" w:rsidRDefault="005227AA" w:rsidP="00980B72">
      <w:pPr>
        <w:numPr>
          <w:ilvl w:val="0"/>
          <w:numId w:val="1"/>
        </w:numPr>
        <w:rPr>
          <w:rFonts w:ascii="Franklin Gothic Book" w:hAnsi="Franklin Gothic Book" w:cs="Arial"/>
        </w:rPr>
      </w:pPr>
      <w:r w:rsidRPr="00E20E13">
        <w:rPr>
          <w:rFonts w:ascii="Franklin Gothic Book" w:hAnsi="Franklin Gothic Book" w:cs="Arial"/>
        </w:rPr>
        <w:t>In recent history more females progress into higher ed</w:t>
      </w:r>
      <w:r w:rsidR="002D4F3B">
        <w:rPr>
          <w:rFonts w:ascii="Franklin Gothic Book" w:hAnsi="Franklin Gothic Book" w:cs="Arial"/>
        </w:rPr>
        <w:t>ucation than males. In 2003/04 females made up 60</w:t>
      </w:r>
      <w:r w:rsidRPr="00E20E13">
        <w:rPr>
          <w:rFonts w:ascii="Franklin Gothic Book" w:hAnsi="Franklin Gothic Book" w:cs="Arial"/>
        </w:rPr>
        <w:t xml:space="preserve">% of NI students enrolled at </w:t>
      </w:r>
      <w:r w:rsidR="005957F9" w:rsidRPr="00E20E13">
        <w:rPr>
          <w:rFonts w:ascii="Franklin Gothic Book" w:hAnsi="Franklin Gothic Book" w:cs="Arial"/>
        </w:rPr>
        <w:t>UK HEIs. Ten</w:t>
      </w:r>
      <w:r w:rsidR="002D4F3B">
        <w:rPr>
          <w:rFonts w:ascii="Franklin Gothic Book" w:hAnsi="Franklin Gothic Book" w:cs="Arial"/>
        </w:rPr>
        <w:t xml:space="preserve"> years later in 2012/13</w:t>
      </w:r>
      <w:r w:rsidRPr="00E20E13">
        <w:rPr>
          <w:rFonts w:ascii="Franklin Gothic Book" w:hAnsi="Franklin Gothic Book" w:cs="Arial"/>
        </w:rPr>
        <w:t xml:space="preserve"> this proportion has shown little cha</w:t>
      </w:r>
      <w:r w:rsidR="005957F9" w:rsidRPr="00E20E13">
        <w:rPr>
          <w:rFonts w:ascii="Franklin Gothic Book" w:hAnsi="Franklin Gothic Book" w:cs="Arial"/>
        </w:rPr>
        <w:t>nge with females representing 57% and males 43</w:t>
      </w:r>
      <w:r w:rsidRPr="00E20E13">
        <w:rPr>
          <w:rFonts w:ascii="Franklin Gothic Book" w:hAnsi="Franklin Gothic Book" w:cs="Arial"/>
        </w:rPr>
        <w:t xml:space="preserve">%. </w:t>
      </w:r>
      <w:bookmarkStart w:id="9" w:name="OLE_LINK6"/>
      <w:bookmarkStart w:id="10" w:name="OLE_LINK7"/>
      <w:r w:rsidR="00E20E13" w:rsidRPr="00E20E13">
        <w:rPr>
          <w:rFonts w:ascii="Franklin Gothic Book" w:hAnsi="Franklin Gothic Book" w:cs="Arial"/>
        </w:rPr>
        <w:t>This gender gap does not begin</w:t>
      </w:r>
      <w:r w:rsidRPr="00E20E13">
        <w:rPr>
          <w:rFonts w:ascii="Franklin Gothic Book" w:hAnsi="Franklin Gothic Book" w:cs="Arial"/>
        </w:rPr>
        <w:t xml:space="preserve"> at the point of entry to HE, but can be observed early on in the educational system. In NI, females are more likely to stay on in full-time education at age 16. They are more likely to be entered for A levels, more likely to pass them, and also more likely to do better (achieve an A grade, including A*) than males.</w:t>
      </w:r>
      <w:bookmarkEnd w:id="9"/>
      <w:bookmarkEnd w:id="10"/>
      <w:r w:rsidR="006D7765">
        <w:rPr>
          <w:rFonts w:ascii="Franklin Gothic Book" w:hAnsi="Franklin Gothic Book" w:cs="Arial"/>
        </w:rPr>
        <w:t xml:space="preserve"> (Source: DENI Statistical Press Release : Year 12 and Year 14 Examination Performance at Post Primary Schools in 2012/13)</w:t>
      </w:r>
    </w:p>
    <w:p w:rsidR="005227AA" w:rsidRPr="00FF7B60" w:rsidRDefault="005227AA" w:rsidP="00A81863">
      <w:pPr>
        <w:rPr>
          <w:rFonts w:ascii="Franklin Gothic Book" w:hAnsi="Franklin Gothic Book" w:cs="Arial"/>
        </w:rPr>
      </w:pPr>
    </w:p>
    <w:p w:rsidR="005227AA" w:rsidRDefault="002D4F3B" w:rsidP="00980B72">
      <w:pPr>
        <w:numPr>
          <w:ilvl w:val="0"/>
          <w:numId w:val="1"/>
        </w:numPr>
        <w:rPr>
          <w:rFonts w:ascii="Franklin Gothic Book" w:hAnsi="Franklin Gothic Book" w:cs="Arial"/>
        </w:rPr>
      </w:pPr>
      <w:r>
        <w:rPr>
          <w:rFonts w:ascii="Franklin Gothic Book" w:hAnsi="Franklin Gothic Book" w:cs="Arial"/>
        </w:rPr>
        <w:t>In 2012/13</w:t>
      </w:r>
      <w:r w:rsidR="005227AA">
        <w:rPr>
          <w:rFonts w:ascii="Franklin Gothic Book" w:hAnsi="Franklin Gothic Book" w:cs="Arial"/>
        </w:rPr>
        <w:t xml:space="preserve"> a</w:t>
      </w:r>
      <w:r>
        <w:rPr>
          <w:rFonts w:ascii="Franklin Gothic Book" w:hAnsi="Franklin Gothic Book" w:cs="Arial"/>
        </w:rPr>
        <w:t xml:space="preserve"> higher proportion of males (73</w:t>
      </w:r>
      <w:r w:rsidR="005227AA" w:rsidRPr="00FF7B60">
        <w:rPr>
          <w:rFonts w:ascii="Franklin Gothic Book" w:hAnsi="Franklin Gothic Book" w:cs="Arial"/>
        </w:rPr>
        <w:t>%) were studying full-time in com</w:t>
      </w:r>
      <w:r w:rsidR="005227AA">
        <w:rPr>
          <w:rFonts w:ascii="Franklin Gothic Book" w:hAnsi="Franklin Gothic Book" w:cs="Arial"/>
        </w:rPr>
        <w:t>parison to females (70%).</w:t>
      </w:r>
      <w:r w:rsidR="005227AA" w:rsidRPr="00FF7B60">
        <w:rPr>
          <w:rFonts w:ascii="Franklin Gothic Book" w:hAnsi="Franklin Gothic Book" w:cs="Arial"/>
        </w:rPr>
        <w:t xml:space="preserve"> </w:t>
      </w:r>
    </w:p>
    <w:p w:rsidR="005227AA" w:rsidRDefault="005227AA" w:rsidP="00792E38">
      <w:pPr>
        <w:rPr>
          <w:rFonts w:ascii="Franklin Gothic Book" w:hAnsi="Franklin Gothic Book" w:cs="Arial"/>
        </w:rPr>
      </w:pPr>
    </w:p>
    <w:p w:rsidR="005227AA" w:rsidRPr="00711412" w:rsidRDefault="005227AA" w:rsidP="00980B72">
      <w:pPr>
        <w:numPr>
          <w:ilvl w:val="0"/>
          <w:numId w:val="1"/>
        </w:numPr>
        <w:rPr>
          <w:rFonts w:ascii="Franklin Gothic Book" w:hAnsi="Franklin Gothic Book" w:cs="Arial"/>
          <w:b/>
        </w:rPr>
      </w:pPr>
      <w:r>
        <w:rPr>
          <w:rFonts w:ascii="Franklin Gothic Book" w:hAnsi="Franklin Gothic Book" w:cs="Arial"/>
        </w:rPr>
        <w:t>A higher proportion of males than females were enrolled on ‘first degree’</w:t>
      </w:r>
      <w:r w:rsidR="00535556">
        <w:rPr>
          <w:rFonts w:ascii="Franklin Gothic Book" w:hAnsi="Franklin Gothic Book" w:cs="Arial"/>
        </w:rPr>
        <w:t xml:space="preserve"> courses in 2012/13</w:t>
      </w:r>
      <w:r w:rsidR="00566C10">
        <w:rPr>
          <w:rFonts w:ascii="Franklin Gothic Book" w:hAnsi="Franklin Gothic Book" w:cs="Arial"/>
        </w:rPr>
        <w:t xml:space="preserve"> – 76% compared to 72</w:t>
      </w:r>
      <w:r w:rsidR="00AA15B3">
        <w:rPr>
          <w:rFonts w:ascii="Franklin Gothic Book" w:hAnsi="Franklin Gothic Book" w:cs="Arial"/>
        </w:rPr>
        <w:t>%. Whereas females (12</w:t>
      </w:r>
      <w:r>
        <w:rPr>
          <w:rFonts w:ascii="Franklin Gothic Book" w:hAnsi="Franklin Gothic Book" w:cs="Arial"/>
        </w:rPr>
        <w:t>%)</w:t>
      </w:r>
      <w:r w:rsidR="00AA15B3">
        <w:rPr>
          <w:rFonts w:ascii="Franklin Gothic Book" w:hAnsi="Franklin Gothic Book" w:cs="Arial"/>
        </w:rPr>
        <w:t xml:space="preserve"> were more likely than males (11</w:t>
      </w:r>
      <w:r>
        <w:rPr>
          <w:rFonts w:ascii="Franklin Gothic Book" w:hAnsi="Franklin Gothic Book" w:cs="Arial"/>
        </w:rPr>
        <w:t xml:space="preserve">%) to be undertaking an ‘other undergraduate’ course. </w:t>
      </w:r>
      <w:r w:rsidR="00AA15B3">
        <w:rPr>
          <w:rFonts w:ascii="Franklin Gothic Book" w:hAnsi="Franklin Gothic Book" w:cs="Arial"/>
        </w:rPr>
        <w:t>Females (16%) were</w:t>
      </w:r>
      <w:r w:rsidR="002D4F3B">
        <w:rPr>
          <w:rFonts w:ascii="Franklin Gothic Book" w:hAnsi="Franklin Gothic Book" w:cs="Arial"/>
        </w:rPr>
        <w:t xml:space="preserve"> also more likely than males (14</w:t>
      </w:r>
      <w:r w:rsidR="00AA15B3">
        <w:rPr>
          <w:rFonts w:ascii="Franklin Gothic Book" w:hAnsi="Franklin Gothic Book" w:cs="Arial"/>
        </w:rPr>
        <w:t xml:space="preserve">%) to be </w:t>
      </w:r>
      <w:r>
        <w:rPr>
          <w:rFonts w:ascii="Franklin Gothic Book" w:hAnsi="Franklin Gothic Book" w:cs="Arial"/>
        </w:rPr>
        <w:t>enrolled on</w:t>
      </w:r>
      <w:r w:rsidRPr="00711412">
        <w:rPr>
          <w:rFonts w:ascii="Franklin Gothic Book" w:hAnsi="Franklin Gothic Book" w:cs="Arial"/>
        </w:rPr>
        <w:t xml:space="preserve"> ‘postgraduate’ course</w:t>
      </w:r>
      <w:r>
        <w:rPr>
          <w:rFonts w:ascii="Franklin Gothic Book" w:hAnsi="Franklin Gothic Book" w:cs="Arial"/>
        </w:rPr>
        <w:t>s</w:t>
      </w:r>
      <w:r w:rsidRPr="00711412">
        <w:rPr>
          <w:rFonts w:ascii="Franklin Gothic Book" w:hAnsi="Franklin Gothic Book" w:cs="Arial"/>
        </w:rPr>
        <w:t xml:space="preserve">. </w:t>
      </w:r>
    </w:p>
    <w:p w:rsidR="005227AA" w:rsidRDefault="005227AA" w:rsidP="008F2184">
      <w:pPr>
        <w:pStyle w:val="ListParagraph"/>
        <w:rPr>
          <w:rFonts w:ascii="Franklin Gothic Book" w:hAnsi="Franklin Gothic Book"/>
          <w:b/>
        </w:rPr>
      </w:pPr>
    </w:p>
    <w:p w:rsidR="005227AA" w:rsidRPr="00435AF9" w:rsidRDefault="005227AA" w:rsidP="00AA15B3">
      <w:pPr>
        <w:ind w:firstLine="720"/>
        <w:rPr>
          <w:rFonts w:ascii="Franklin Gothic Book" w:hAnsi="Franklin Gothic Book" w:cs="Arial"/>
          <w:color w:val="FF0000"/>
        </w:rPr>
      </w:pPr>
      <w:r w:rsidRPr="00711412">
        <w:rPr>
          <w:rFonts w:ascii="Franklin Gothic Book" w:hAnsi="Franklin Gothic Book" w:cs="Arial"/>
          <w:u w:val="single"/>
        </w:rPr>
        <w:t>Age</w:t>
      </w:r>
      <w:r>
        <w:rPr>
          <w:rFonts w:ascii="Franklin Gothic Book" w:hAnsi="Franklin Gothic Book" w:cs="Arial"/>
          <w:u w:val="single"/>
        </w:rPr>
        <w:t xml:space="preserve"> </w:t>
      </w:r>
      <w:r>
        <w:rPr>
          <w:rFonts w:ascii="Franklin Gothic Book" w:hAnsi="Franklin Gothic Book" w:cs="Arial"/>
        </w:rPr>
        <w:t xml:space="preserve">   </w:t>
      </w:r>
    </w:p>
    <w:p w:rsidR="005227AA" w:rsidRPr="00711412" w:rsidRDefault="005227AA" w:rsidP="008F2184">
      <w:pPr>
        <w:ind w:left="360"/>
        <w:rPr>
          <w:rFonts w:ascii="Franklin Gothic Book" w:hAnsi="Franklin Gothic Book" w:cs="Arial"/>
        </w:rPr>
      </w:pPr>
    </w:p>
    <w:p w:rsidR="005227AA" w:rsidRDefault="005227AA" w:rsidP="00980B72">
      <w:pPr>
        <w:numPr>
          <w:ilvl w:val="0"/>
          <w:numId w:val="1"/>
        </w:numPr>
        <w:rPr>
          <w:rFonts w:ascii="Franklin Gothic Book" w:hAnsi="Franklin Gothic Book" w:cs="Arial"/>
        </w:rPr>
      </w:pPr>
      <w:r>
        <w:rPr>
          <w:rFonts w:ascii="Franklin Gothic Book" w:hAnsi="Franklin Gothic Book" w:cs="Arial"/>
        </w:rPr>
        <w:t xml:space="preserve">Chart 2 below illustrates the age breakdown of NI students and how this differs by </w:t>
      </w:r>
      <w:r w:rsidR="00535556">
        <w:rPr>
          <w:rFonts w:ascii="Franklin Gothic Book" w:hAnsi="Franklin Gothic Book" w:cs="Arial"/>
        </w:rPr>
        <w:t>mode and level of study. In 2012/13</w:t>
      </w:r>
      <w:r w:rsidR="00FC7D71">
        <w:rPr>
          <w:rFonts w:ascii="Franklin Gothic Book" w:hAnsi="Franklin Gothic Book" w:cs="Arial"/>
        </w:rPr>
        <w:t>, 42</w:t>
      </w:r>
      <w:r w:rsidRPr="00711412">
        <w:rPr>
          <w:rFonts w:ascii="Franklin Gothic Book" w:hAnsi="Franklin Gothic Book" w:cs="Arial"/>
        </w:rPr>
        <w:t xml:space="preserve">% of NI domiciled students enrolled at </w:t>
      </w:r>
      <w:r w:rsidR="009E5601">
        <w:rPr>
          <w:rFonts w:ascii="Franklin Gothic Book" w:hAnsi="Franklin Gothic Book" w:cs="Arial"/>
        </w:rPr>
        <w:t>UK HEIs were aged ‘under 21’, 28% were aged ‘21 to 24’ and 30</w:t>
      </w:r>
      <w:r w:rsidRPr="00711412">
        <w:rPr>
          <w:rFonts w:ascii="Franklin Gothic Book" w:hAnsi="Franklin Gothic Book" w:cs="Arial"/>
        </w:rPr>
        <w:t xml:space="preserve">% were </w:t>
      </w:r>
      <w:r>
        <w:rPr>
          <w:rFonts w:ascii="Franklin Gothic Book" w:hAnsi="Franklin Gothic Book" w:cs="Arial"/>
        </w:rPr>
        <w:t xml:space="preserve">aged </w:t>
      </w:r>
      <w:r w:rsidRPr="00711412">
        <w:rPr>
          <w:rFonts w:ascii="Franklin Gothic Book" w:hAnsi="Franklin Gothic Book" w:cs="Arial"/>
        </w:rPr>
        <w:t>‘25 and over’.</w:t>
      </w:r>
    </w:p>
    <w:p w:rsidR="00D30663" w:rsidRPr="00711412" w:rsidRDefault="00D30663" w:rsidP="00D30663">
      <w:pPr>
        <w:ind w:left="720"/>
        <w:rPr>
          <w:rFonts w:ascii="Franklin Gothic Book" w:hAnsi="Franklin Gothic Book" w:cs="Arial"/>
        </w:rPr>
      </w:pPr>
    </w:p>
    <w:p w:rsidR="005227AA" w:rsidRDefault="00EF05ED" w:rsidP="00FC6F56">
      <w:pPr>
        <w:ind w:left="72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32.75pt;height:252.75pt">
            <v:imagedata r:id="rId10" o:title=""/>
          </v:shape>
        </w:pict>
      </w:r>
    </w:p>
    <w:p w:rsidR="006D7765" w:rsidRDefault="006D7765" w:rsidP="00FC6F56">
      <w:pPr>
        <w:ind w:left="720"/>
      </w:pPr>
    </w:p>
    <w:p w:rsidR="006D7765" w:rsidRDefault="006D7765" w:rsidP="00FC6F56">
      <w:pPr>
        <w:ind w:left="720"/>
        <w:rPr>
          <w:rFonts w:ascii="Franklin Gothic Book" w:hAnsi="Franklin Gothic Book" w:cs="Arial"/>
        </w:rPr>
      </w:pPr>
    </w:p>
    <w:p w:rsidR="00EB0AD8" w:rsidRDefault="00EB0AD8" w:rsidP="00FC6F56">
      <w:pPr>
        <w:ind w:left="720"/>
        <w:rPr>
          <w:rFonts w:ascii="Franklin Gothic Book" w:hAnsi="Franklin Gothic Book" w:cs="Arial"/>
        </w:rPr>
      </w:pPr>
    </w:p>
    <w:p w:rsidR="005227AA" w:rsidRPr="006D7765" w:rsidRDefault="005227AA" w:rsidP="006D7765">
      <w:pPr>
        <w:numPr>
          <w:ilvl w:val="0"/>
          <w:numId w:val="5"/>
        </w:numPr>
        <w:rPr>
          <w:rFonts w:ascii="Franklin Gothic Book" w:hAnsi="Franklin Gothic Book" w:cs="Arial"/>
        </w:rPr>
      </w:pPr>
      <w:r w:rsidRPr="006D7765">
        <w:rPr>
          <w:rFonts w:ascii="Franklin Gothic Book" w:hAnsi="Franklin Gothic Book" w:cs="Arial"/>
        </w:rPr>
        <w:lastRenderedPageBreak/>
        <w:t>The majority of younger students (those aged under 21) tend to enter HE straight from school and continue to study on a full-time basis. Older students (aged 25 and over) are more likely to study part-time. Many older students are combining work with part-time study and see HE as a way to develop their career, or to enable them to change to a different career. Approximately</w:t>
      </w:r>
      <w:r w:rsidR="006A7296" w:rsidRPr="006D7765">
        <w:rPr>
          <w:rFonts w:ascii="Franklin Gothic Book" w:hAnsi="Franklin Gothic Book" w:cs="Arial"/>
        </w:rPr>
        <w:t xml:space="preserve"> 94</w:t>
      </w:r>
      <w:r w:rsidRPr="006D7765">
        <w:rPr>
          <w:rFonts w:ascii="Franklin Gothic Book" w:hAnsi="Franklin Gothic Book" w:cs="Arial"/>
        </w:rPr>
        <w:t>% of NI students aged ‘under 21’ were enrolled on a full-time ‘</w:t>
      </w:r>
      <w:r w:rsidR="00400858" w:rsidRPr="006D7765">
        <w:rPr>
          <w:rFonts w:ascii="Franklin Gothic Book" w:hAnsi="Franklin Gothic Book" w:cs="Arial"/>
        </w:rPr>
        <w:t>first degree’ course, as were 72</w:t>
      </w:r>
      <w:r w:rsidRPr="006D7765">
        <w:rPr>
          <w:rFonts w:ascii="Franklin Gothic Book" w:hAnsi="Franklin Gothic Book" w:cs="Arial"/>
        </w:rPr>
        <w:t xml:space="preserve">% of those </w:t>
      </w:r>
      <w:r w:rsidR="00AF1DBF">
        <w:rPr>
          <w:rFonts w:ascii="Franklin Gothic Book" w:hAnsi="Franklin Gothic Book" w:cs="Arial"/>
        </w:rPr>
        <w:t xml:space="preserve">aged ’21 to 24’. In comparison </w:t>
      </w:r>
      <w:r w:rsidRPr="006D7765">
        <w:rPr>
          <w:rFonts w:ascii="Franklin Gothic Book" w:hAnsi="Franklin Gothic Book" w:cs="Arial"/>
        </w:rPr>
        <w:t>the majori</w:t>
      </w:r>
      <w:r w:rsidR="00400858" w:rsidRPr="006D7765">
        <w:rPr>
          <w:rFonts w:ascii="Franklin Gothic Book" w:hAnsi="Franklin Gothic Book" w:cs="Arial"/>
        </w:rPr>
        <w:t>ty, 54</w:t>
      </w:r>
      <w:r w:rsidRPr="006D7765">
        <w:rPr>
          <w:rFonts w:ascii="Franklin Gothic Book" w:hAnsi="Franklin Gothic Book" w:cs="Arial"/>
        </w:rPr>
        <w:t>%, of those aged ‘25+’ were enrolled on part-time ‘postgraduate’ or ‘other undergraduate’ courses.</w:t>
      </w:r>
    </w:p>
    <w:p w:rsidR="005227AA" w:rsidRDefault="005227AA" w:rsidP="00202215">
      <w:pPr>
        <w:pStyle w:val="ListParagraph"/>
        <w:rPr>
          <w:rFonts w:ascii="Franklin Gothic Book" w:hAnsi="Franklin Gothic Book"/>
        </w:rPr>
      </w:pPr>
    </w:p>
    <w:p w:rsidR="005227AA" w:rsidRDefault="005227AA" w:rsidP="00294579">
      <w:pPr>
        <w:rPr>
          <w:rFonts w:ascii="Franklin Gothic Demi" w:hAnsi="Franklin Gothic Demi" w:cs="Arial"/>
          <w:b/>
        </w:rPr>
      </w:pPr>
      <w:bookmarkStart w:id="11" w:name="s1_3"/>
      <w:bookmarkEnd w:id="11"/>
      <w:r>
        <w:rPr>
          <w:rFonts w:ascii="Franklin Gothic Demi" w:hAnsi="Franklin Gothic Demi" w:cs="Arial"/>
          <w:b/>
        </w:rPr>
        <w:t>1.3 Location of Study (Tables 1 to 3 &amp; 5</w:t>
      </w:r>
      <w:r w:rsidRPr="003A1019">
        <w:rPr>
          <w:rFonts w:ascii="Franklin Gothic Demi" w:hAnsi="Franklin Gothic Demi" w:cs="Arial"/>
          <w:b/>
        </w:rPr>
        <w:t>)</w:t>
      </w:r>
    </w:p>
    <w:p w:rsidR="005227AA" w:rsidRDefault="005227AA" w:rsidP="00294579">
      <w:pPr>
        <w:rPr>
          <w:rFonts w:ascii="Franklin Gothic Demi" w:hAnsi="Franklin Gothic Demi" w:cs="Arial"/>
          <w:b/>
        </w:rPr>
      </w:pPr>
    </w:p>
    <w:p w:rsidR="005227AA" w:rsidRPr="00A575E5" w:rsidRDefault="005227AA" w:rsidP="00980B72">
      <w:pPr>
        <w:numPr>
          <w:ilvl w:val="0"/>
          <w:numId w:val="2"/>
        </w:numPr>
        <w:rPr>
          <w:rFonts w:ascii="Franklin Gothic Book" w:hAnsi="Franklin Gothic Book" w:cs="Arial"/>
        </w:rPr>
      </w:pPr>
      <w:r w:rsidRPr="00A575E5">
        <w:rPr>
          <w:rFonts w:ascii="Franklin Gothic Book" w:hAnsi="Franklin Gothic Book" w:cs="Arial"/>
        </w:rPr>
        <w:t>There are various reasons why students leave NI to study, including their choice of subject, for example some courses such as veterinary science are not supplied in Northern Ireland. It is also clear from recent research</w:t>
      </w:r>
      <w:r w:rsidRPr="00A575E5">
        <w:rPr>
          <w:rStyle w:val="FootnoteReference"/>
          <w:rFonts w:ascii="Franklin Gothic Book" w:hAnsi="Franklin Gothic Book"/>
        </w:rPr>
        <w:footnoteReference w:id="2"/>
      </w:r>
      <w:r w:rsidRPr="00A575E5">
        <w:rPr>
          <w:rFonts w:ascii="Franklin Gothic Book" w:hAnsi="Franklin Gothic Book" w:cs="Arial"/>
        </w:rPr>
        <w:t xml:space="preserve"> that the majority of those who plan to leave NI to study do so out of choice. However, figures from the latest Destinations of Leavers from Higher Education survey</w:t>
      </w:r>
      <w:r w:rsidRPr="00A575E5">
        <w:rPr>
          <w:rStyle w:val="FootnoteReference"/>
          <w:rFonts w:ascii="Franklin Gothic Book" w:hAnsi="Franklin Gothic Book"/>
        </w:rPr>
        <w:footnoteReference w:id="3"/>
      </w:r>
      <w:r w:rsidR="0057781B">
        <w:rPr>
          <w:rFonts w:ascii="Franklin Gothic Book" w:hAnsi="Franklin Gothic Book" w:cs="Arial"/>
        </w:rPr>
        <w:t xml:space="preserve"> show that around 57</w:t>
      </w:r>
      <w:r w:rsidRPr="00A575E5">
        <w:rPr>
          <w:rFonts w:ascii="Franklin Gothic Book" w:hAnsi="Franklin Gothic Book" w:cs="Arial"/>
        </w:rPr>
        <w:t>% of full-time students who left NI to study in GB did not return to NI to work six months after qualifying. The following points highlight how many students leave NI to study and where in GB they go.</w:t>
      </w:r>
    </w:p>
    <w:p w:rsidR="005227AA" w:rsidRDefault="005227AA" w:rsidP="00A95C9A">
      <w:pPr>
        <w:ind w:left="360"/>
        <w:rPr>
          <w:rFonts w:ascii="Franklin Gothic Book" w:hAnsi="Franklin Gothic Book" w:cs="Arial"/>
        </w:rPr>
      </w:pPr>
    </w:p>
    <w:p w:rsidR="005227AA" w:rsidRDefault="00EF05ED" w:rsidP="00715BA5">
      <w:pPr>
        <w:jc w:val="center"/>
        <w:rPr>
          <w:rFonts w:ascii="Franklin Gothic Book" w:hAnsi="Franklin Gothic Book" w:cs="Arial"/>
        </w:rPr>
      </w:pPr>
      <w:r w:rsidRPr="00EF05ED">
        <w:rPr>
          <w:rFonts w:ascii="Franklin Gothic Book" w:hAnsi="Franklin Gothic Book" w:cs="Arial"/>
        </w:rPr>
        <w:pict>
          <v:shape id="_x0000_i1031" type="#_x0000_t75" style="width:453pt;height:345pt">
            <v:imagedata r:id="rId11" o:title="DP_GB"/>
          </v:shape>
        </w:pict>
      </w:r>
    </w:p>
    <w:p w:rsidR="00D62526" w:rsidRDefault="00D62526" w:rsidP="00715BA5">
      <w:pPr>
        <w:jc w:val="center"/>
        <w:rPr>
          <w:rFonts w:ascii="Franklin Gothic Book" w:hAnsi="Franklin Gothic Book" w:cs="Arial"/>
        </w:rPr>
      </w:pPr>
    </w:p>
    <w:p w:rsidR="00D62526" w:rsidRPr="00DF36DD" w:rsidRDefault="00D62526" w:rsidP="00715BA5">
      <w:pPr>
        <w:jc w:val="center"/>
        <w:rPr>
          <w:rFonts w:ascii="Franklin Gothic Book" w:hAnsi="Franklin Gothic Book" w:cs="Arial"/>
        </w:rPr>
      </w:pPr>
    </w:p>
    <w:p w:rsidR="005227AA" w:rsidRPr="00D62526" w:rsidRDefault="00C833D7" w:rsidP="00980B72">
      <w:pPr>
        <w:numPr>
          <w:ilvl w:val="0"/>
          <w:numId w:val="2"/>
        </w:numPr>
        <w:rPr>
          <w:rFonts w:ascii="Franklin Gothic Book" w:hAnsi="Franklin Gothic Book" w:cs="Arial"/>
        </w:rPr>
      </w:pPr>
      <w:r>
        <w:rPr>
          <w:rFonts w:ascii="Franklin Gothic Book" w:hAnsi="Franklin Gothic Book" w:cs="Arial"/>
        </w:rPr>
        <w:lastRenderedPageBreak/>
        <w:t>Of the 64,40</w:t>
      </w:r>
      <w:r w:rsidR="008D16E6">
        <w:rPr>
          <w:rFonts w:ascii="Franklin Gothic Book" w:hAnsi="Franklin Gothic Book" w:cs="Arial"/>
        </w:rPr>
        <w:t>0</w:t>
      </w:r>
      <w:r w:rsidR="005227AA" w:rsidRPr="00D62526">
        <w:rPr>
          <w:rFonts w:ascii="Franklin Gothic Book" w:hAnsi="Franklin Gothic Book" w:cs="Arial"/>
        </w:rPr>
        <w:t xml:space="preserve"> NI stud</w:t>
      </w:r>
      <w:r>
        <w:rPr>
          <w:rFonts w:ascii="Franklin Gothic Book" w:hAnsi="Franklin Gothic Book" w:cs="Arial"/>
        </w:rPr>
        <w:t>ents enrolled at UK HEIs in 2012/13, 67% were enrolled at an NI HEI, 26</w:t>
      </w:r>
      <w:r w:rsidR="005227AA" w:rsidRPr="00D62526">
        <w:rPr>
          <w:rFonts w:ascii="Franklin Gothic Book" w:hAnsi="Franklin Gothic Book" w:cs="Arial"/>
        </w:rPr>
        <w:t>% at an HEI in GB and 7% were studying through the Open University.</w:t>
      </w:r>
    </w:p>
    <w:p w:rsidR="005227AA" w:rsidRDefault="005227AA" w:rsidP="00CB7EEA">
      <w:pPr>
        <w:rPr>
          <w:rFonts w:ascii="Franklin Gothic Book" w:hAnsi="Franklin Gothic Book" w:cs="Arial"/>
        </w:rPr>
      </w:pPr>
    </w:p>
    <w:p w:rsidR="005227AA" w:rsidRDefault="008A7E13" w:rsidP="00980B72">
      <w:pPr>
        <w:numPr>
          <w:ilvl w:val="0"/>
          <w:numId w:val="2"/>
        </w:numPr>
        <w:rPr>
          <w:rFonts w:ascii="Franklin Gothic Book" w:hAnsi="Franklin Gothic Book" w:cs="Arial"/>
        </w:rPr>
      </w:pPr>
      <w:r>
        <w:rPr>
          <w:rFonts w:ascii="Franklin Gothic Book" w:hAnsi="Franklin Gothic Book" w:cs="Arial"/>
        </w:rPr>
        <w:t>16,57</w:t>
      </w:r>
      <w:r w:rsidR="005227AA">
        <w:rPr>
          <w:rFonts w:ascii="Franklin Gothic Book" w:hAnsi="Franklin Gothic Book" w:cs="Arial"/>
        </w:rPr>
        <w:t>0 NI students were studying at an HEI in</w:t>
      </w:r>
      <w:r>
        <w:rPr>
          <w:rFonts w:ascii="Franklin Gothic Book" w:hAnsi="Franklin Gothic Book" w:cs="Arial"/>
        </w:rPr>
        <w:t xml:space="preserve"> GB in 2012/13</w:t>
      </w:r>
      <w:r w:rsidR="005227AA">
        <w:rPr>
          <w:rFonts w:ascii="Franklin Gothic Book" w:hAnsi="Franklin Gothic Book" w:cs="Arial"/>
        </w:rPr>
        <w:t xml:space="preserve">. The map above illustrates how many NI students were studying in each region of GB. The darker the shade of blue the higher the number of NI students enrolled at an HEI in that region. </w:t>
      </w:r>
    </w:p>
    <w:p w:rsidR="005227AA" w:rsidRDefault="005227AA" w:rsidP="00435AF9">
      <w:pPr>
        <w:ind w:left="360"/>
        <w:rPr>
          <w:rFonts w:ascii="Franklin Gothic Book" w:hAnsi="Franklin Gothic Book" w:cs="Arial"/>
        </w:rPr>
      </w:pPr>
    </w:p>
    <w:p w:rsidR="005227AA" w:rsidRDefault="005227AA" w:rsidP="00980B72">
      <w:pPr>
        <w:numPr>
          <w:ilvl w:val="0"/>
          <w:numId w:val="13"/>
        </w:numPr>
        <w:rPr>
          <w:rFonts w:ascii="Franklin Gothic Book" w:hAnsi="Franklin Gothic Book" w:cs="Arial"/>
        </w:rPr>
      </w:pPr>
      <w:r>
        <w:rPr>
          <w:rFonts w:ascii="Franklin Gothic Book" w:hAnsi="Franklin Gothic Book" w:cs="Arial"/>
        </w:rPr>
        <w:t>The most popular regions for NI students who studied i</w:t>
      </w:r>
      <w:r w:rsidR="00266E43">
        <w:rPr>
          <w:rFonts w:ascii="Franklin Gothic Book" w:hAnsi="Franklin Gothic Book" w:cs="Arial"/>
        </w:rPr>
        <w:t xml:space="preserve">n GB were </w:t>
      </w:r>
      <w:r>
        <w:rPr>
          <w:rFonts w:ascii="Franklin Gothic Book" w:hAnsi="Franklin Gothic Book" w:cs="Arial"/>
        </w:rPr>
        <w:t xml:space="preserve">the North West of England </w:t>
      </w:r>
      <w:r w:rsidR="008A7E13">
        <w:rPr>
          <w:rFonts w:ascii="Franklin Gothic Book" w:hAnsi="Franklin Gothic Book" w:cs="Arial"/>
        </w:rPr>
        <w:t>and Scotland with 4,365 and 4,195</w:t>
      </w:r>
      <w:r>
        <w:rPr>
          <w:rFonts w:ascii="Franklin Gothic Book" w:hAnsi="Franklin Gothic Book" w:cs="Arial"/>
        </w:rPr>
        <w:t xml:space="preserve"> NI students enrolled at HEIs in each region respectively. Other popular regions were the </w:t>
      </w:r>
      <w:r w:rsidR="00266E43">
        <w:rPr>
          <w:rFonts w:ascii="Franklin Gothic Book" w:hAnsi="Franklin Gothic Book" w:cs="Arial"/>
        </w:rPr>
        <w:t xml:space="preserve">North </w:t>
      </w:r>
      <w:r w:rsidR="008A7E13">
        <w:rPr>
          <w:rFonts w:ascii="Franklin Gothic Book" w:hAnsi="Franklin Gothic Book" w:cs="Arial"/>
        </w:rPr>
        <w:t>East of England with 1,83</w:t>
      </w:r>
      <w:r w:rsidR="00266E43">
        <w:rPr>
          <w:rFonts w:ascii="Franklin Gothic Book" w:hAnsi="Franklin Gothic Book" w:cs="Arial"/>
        </w:rPr>
        <w:t>0</w:t>
      </w:r>
      <w:r>
        <w:rPr>
          <w:rFonts w:ascii="Franklin Gothic Book" w:hAnsi="Franklin Gothic Book" w:cs="Arial"/>
        </w:rPr>
        <w:t xml:space="preserve"> NI students an</w:t>
      </w:r>
      <w:r w:rsidR="008A7E13">
        <w:rPr>
          <w:rFonts w:ascii="Franklin Gothic Book" w:hAnsi="Franklin Gothic Book" w:cs="Arial"/>
        </w:rPr>
        <w:t>d London with 1,255</w:t>
      </w:r>
      <w:r>
        <w:rPr>
          <w:rFonts w:ascii="Franklin Gothic Book" w:hAnsi="Franklin Gothic Book" w:cs="Arial"/>
        </w:rPr>
        <w:t>.</w:t>
      </w:r>
    </w:p>
    <w:p w:rsidR="005227AA" w:rsidRDefault="005227AA" w:rsidP="00D16FE5">
      <w:pPr>
        <w:rPr>
          <w:rFonts w:ascii="Franklin Gothic Book" w:hAnsi="Franklin Gothic Book" w:cs="Arial"/>
        </w:rPr>
      </w:pPr>
    </w:p>
    <w:p w:rsidR="005227AA" w:rsidRPr="0094747A" w:rsidRDefault="005227AA" w:rsidP="00980B72">
      <w:pPr>
        <w:numPr>
          <w:ilvl w:val="0"/>
          <w:numId w:val="13"/>
        </w:numPr>
        <w:rPr>
          <w:rFonts w:ascii="Franklin Gothic Book" w:hAnsi="Franklin Gothic Book" w:cs="Arial"/>
        </w:rPr>
      </w:pPr>
      <w:r>
        <w:rPr>
          <w:rFonts w:ascii="Franklin Gothic Book" w:hAnsi="Franklin Gothic Book" w:cs="Arial"/>
        </w:rPr>
        <w:t>Table 5 provides a list of the top 20 most popu</w:t>
      </w:r>
      <w:r w:rsidR="008165B4">
        <w:rPr>
          <w:rFonts w:ascii="Franklin Gothic Book" w:hAnsi="Franklin Gothic Book" w:cs="Arial"/>
        </w:rPr>
        <w:t>lar</w:t>
      </w:r>
      <w:r w:rsidR="004F1132">
        <w:rPr>
          <w:rFonts w:ascii="Franklin Gothic Book" w:hAnsi="Franklin Gothic Book" w:cs="Arial"/>
        </w:rPr>
        <w:t xml:space="preserve"> HEIs for NI students in 2012/13</w:t>
      </w:r>
      <w:r>
        <w:rPr>
          <w:rFonts w:ascii="Franklin Gothic Book" w:hAnsi="Franklin Gothic Book" w:cs="Arial"/>
        </w:rPr>
        <w:t>. In Scotland the HEIs with the most NI students we</w:t>
      </w:r>
      <w:r w:rsidR="008165B4">
        <w:rPr>
          <w:rFonts w:ascii="Franklin Gothic Book" w:hAnsi="Franklin Gothic Book" w:cs="Arial"/>
        </w:rPr>
        <w:t>r</w:t>
      </w:r>
      <w:r w:rsidR="004F1132">
        <w:rPr>
          <w:rFonts w:ascii="Franklin Gothic Book" w:hAnsi="Franklin Gothic Book" w:cs="Arial"/>
        </w:rPr>
        <w:t>e the University of Glasgow (750</w:t>
      </w:r>
      <w:r w:rsidR="008165B4">
        <w:rPr>
          <w:rFonts w:ascii="Franklin Gothic Book" w:hAnsi="Franklin Gothic Book" w:cs="Arial"/>
        </w:rPr>
        <w:t>), the University of Dundee</w:t>
      </w:r>
      <w:r w:rsidR="004F1132">
        <w:rPr>
          <w:rFonts w:ascii="Franklin Gothic Book" w:hAnsi="Franklin Gothic Book" w:cs="Arial"/>
        </w:rPr>
        <w:t xml:space="preserve"> (72</w:t>
      </w:r>
      <w:r>
        <w:rPr>
          <w:rFonts w:ascii="Franklin Gothic Book" w:hAnsi="Franklin Gothic Book" w:cs="Arial"/>
        </w:rPr>
        <w:t>5) and</w:t>
      </w:r>
      <w:r w:rsidR="004F1132">
        <w:rPr>
          <w:rFonts w:ascii="Franklin Gothic Book" w:hAnsi="Franklin Gothic Book" w:cs="Arial"/>
        </w:rPr>
        <w:t xml:space="preserve"> the University of Edinburgh (44</w:t>
      </w:r>
      <w:r>
        <w:rPr>
          <w:rFonts w:ascii="Franklin Gothic Book" w:hAnsi="Franklin Gothic Book" w:cs="Arial"/>
        </w:rPr>
        <w:t>5). In the North West, Liverpool John</w:t>
      </w:r>
      <w:r w:rsidR="008165B4">
        <w:rPr>
          <w:rFonts w:ascii="Franklin Gothic Book" w:hAnsi="Franklin Gothic Book" w:cs="Arial"/>
        </w:rPr>
        <w:t xml:space="preserve"> </w:t>
      </w:r>
      <w:r w:rsidR="004F1132">
        <w:rPr>
          <w:rFonts w:ascii="Franklin Gothic Book" w:hAnsi="Franklin Gothic Book" w:cs="Arial"/>
        </w:rPr>
        <w:t>Moores University alone had 1,405</w:t>
      </w:r>
      <w:r>
        <w:rPr>
          <w:rFonts w:ascii="Franklin Gothic Book" w:hAnsi="Franklin Gothic Book" w:cs="Arial"/>
        </w:rPr>
        <w:t xml:space="preserve"> NI student enrolments, making it the most popular HEI in GB for NI students. In the North East</w:t>
      </w:r>
      <w:r w:rsidR="004F1132">
        <w:rPr>
          <w:rFonts w:ascii="Franklin Gothic Book" w:hAnsi="Franklin Gothic Book" w:cs="Arial"/>
        </w:rPr>
        <w:t>,</w:t>
      </w:r>
      <w:r>
        <w:rPr>
          <w:rFonts w:ascii="Franklin Gothic Book" w:hAnsi="Franklin Gothic Book" w:cs="Arial"/>
        </w:rPr>
        <w:t xml:space="preserve"> the University of Northumbria at Newcastle had </w:t>
      </w:r>
      <w:r w:rsidR="004F1132">
        <w:rPr>
          <w:rFonts w:ascii="Franklin Gothic Book" w:hAnsi="Franklin Gothic Book" w:cs="Arial"/>
        </w:rPr>
        <w:t>950</w:t>
      </w:r>
      <w:r>
        <w:rPr>
          <w:rFonts w:ascii="Franklin Gothic Book" w:hAnsi="Franklin Gothic Book" w:cs="Arial"/>
        </w:rPr>
        <w:t xml:space="preserve"> students from NI. In fact it</w:t>
      </w:r>
      <w:r w:rsidRPr="0094747A">
        <w:rPr>
          <w:rFonts w:ascii="Franklin Gothic Book" w:hAnsi="Franklin Gothic Book" w:cs="Arial"/>
        </w:rPr>
        <w:t xml:space="preserve"> </w:t>
      </w:r>
      <w:r>
        <w:rPr>
          <w:rFonts w:ascii="Franklin Gothic Book" w:hAnsi="Franklin Gothic Book" w:cs="Arial"/>
        </w:rPr>
        <w:t xml:space="preserve">is </w:t>
      </w:r>
      <w:r w:rsidRPr="0094747A">
        <w:rPr>
          <w:rFonts w:ascii="Franklin Gothic Book" w:hAnsi="Franklin Gothic Book" w:cs="Arial"/>
        </w:rPr>
        <w:t xml:space="preserve">worth noting that </w:t>
      </w:r>
      <w:r>
        <w:rPr>
          <w:rFonts w:ascii="Franklin Gothic Book" w:hAnsi="Franklin Gothic Book" w:cs="Arial"/>
        </w:rPr>
        <w:t>NI students ar</w:t>
      </w:r>
      <w:r w:rsidR="00E35745">
        <w:rPr>
          <w:rFonts w:ascii="Franklin Gothic Book" w:hAnsi="Franklin Gothic Book" w:cs="Arial"/>
        </w:rPr>
        <w:t>e enrolled at 160</w:t>
      </w:r>
      <w:r>
        <w:rPr>
          <w:rFonts w:ascii="Franklin Gothic Book" w:hAnsi="Franklin Gothic Book" w:cs="Arial"/>
        </w:rPr>
        <w:t xml:space="preserve"> </w:t>
      </w:r>
      <w:r w:rsidRPr="0094747A">
        <w:rPr>
          <w:rFonts w:ascii="Franklin Gothic Book" w:hAnsi="Franklin Gothic Book" w:cs="Arial"/>
        </w:rPr>
        <w:t xml:space="preserve">of the 164 </w:t>
      </w:r>
      <w:r w:rsidR="007077D9" w:rsidRPr="0094747A">
        <w:rPr>
          <w:rFonts w:ascii="Franklin Gothic Book" w:hAnsi="Franklin Gothic Book" w:cs="Arial"/>
        </w:rPr>
        <w:t>public</w:t>
      </w:r>
      <w:r w:rsidR="007077D9">
        <w:rPr>
          <w:rFonts w:ascii="Franklin Gothic Book" w:hAnsi="Franklin Gothic Book" w:cs="Arial"/>
        </w:rPr>
        <w:t>ly</w:t>
      </w:r>
      <w:r>
        <w:rPr>
          <w:rFonts w:ascii="Franklin Gothic Book" w:hAnsi="Franklin Gothic Book" w:cs="Arial"/>
        </w:rPr>
        <w:t xml:space="preserve"> funded HEIs in the UK.</w:t>
      </w:r>
    </w:p>
    <w:p w:rsidR="005227AA" w:rsidRPr="00DF7A65" w:rsidRDefault="005227AA" w:rsidP="00DF7A65">
      <w:pPr>
        <w:ind w:left="720"/>
        <w:jc w:val="center"/>
        <w:rPr>
          <w:rFonts w:ascii="Franklin Gothic Book" w:hAnsi="Franklin Gothic Book" w:cs="Arial"/>
        </w:rPr>
      </w:pPr>
    </w:p>
    <w:p w:rsidR="005227AA" w:rsidRDefault="005227AA" w:rsidP="00980B72">
      <w:pPr>
        <w:numPr>
          <w:ilvl w:val="0"/>
          <w:numId w:val="2"/>
        </w:numPr>
        <w:rPr>
          <w:rFonts w:ascii="Franklin Gothic Book" w:hAnsi="Franklin Gothic Book" w:cs="Arial"/>
        </w:rPr>
      </w:pPr>
      <w:r>
        <w:rPr>
          <w:rFonts w:ascii="Franklin Gothic Book" w:hAnsi="Franklin Gothic Book" w:cs="Arial"/>
        </w:rPr>
        <w:t>In terms of gender, m</w:t>
      </w:r>
      <w:r w:rsidRPr="0034476E">
        <w:rPr>
          <w:rFonts w:ascii="Franklin Gothic Book" w:hAnsi="Franklin Gothic Book" w:cs="Arial"/>
        </w:rPr>
        <w:t xml:space="preserve">ales are </w:t>
      </w:r>
      <w:r>
        <w:rPr>
          <w:rFonts w:ascii="Franklin Gothic Book" w:hAnsi="Franklin Gothic Book" w:cs="Arial"/>
        </w:rPr>
        <w:t xml:space="preserve">proportionately </w:t>
      </w:r>
      <w:r w:rsidRPr="0034476E">
        <w:rPr>
          <w:rFonts w:ascii="Franklin Gothic Book" w:hAnsi="Franklin Gothic Book" w:cs="Arial"/>
        </w:rPr>
        <w:t xml:space="preserve">more </w:t>
      </w:r>
      <w:r>
        <w:rPr>
          <w:rFonts w:ascii="Franklin Gothic Book" w:hAnsi="Franklin Gothic Book" w:cs="Arial"/>
        </w:rPr>
        <w:t>likely to study in GB</w:t>
      </w:r>
      <w:r w:rsidR="006C634C">
        <w:rPr>
          <w:rFonts w:ascii="Franklin Gothic Book" w:hAnsi="Franklin Gothic Book" w:cs="Arial"/>
        </w:rPr>
        <w:t xml:space="preserve"> than females, with 27</w:t>
      </w:r>
      <w:r w:rsidRPr="0034476E">
        <w:rPr>
          <w:rFonts w:ascii="Franklin Gothic Book" w:hAnsi="Franklin Gothic Book" w:cs="Arial"/>
        </w:rPr>
        <w:t>% of NI domiciled males enrolled a</w:t>
      </w:r>
      <w:r>
        <w:rPr>
          <w:rFonts w:ascii="Franklin Gothic Book" w:hAnsi="Franklin Gothic Book" w:cs="Arial"/>
        </w:rPr>
        <w:t xml:space="preserve">t a GB </w:t>
      </w:r>
      <w:r w:rsidR="006C634C">
        <w:rPr>
          <w:rFonts w:ascii="Franklin Gothic Book" w:hAnsi="Franklin Gothic Book" w:cs="Arial"/>
        </w:rPr>
        <w:t>HEI, compared to 25</w:t>
      </w:r>
      <w:r w:rsidRPr="0034476E">
        <w:rPr>
          <w:rFonts w:ascii="Franklin Gothic Book" w:hAnsi="Franklin Gothic Book" w:cs="Arial"/>
        </w:rPr>
        <w:t>% of females.</w:t>
      </w:r>
    </w:p>
    <w:p w:rsidR="005227AA" w:rsidRDefault="005227AA" w:rsidP="00DC2224">
      <w:pPr>
        <w:ind w:left="360"/>
        <w:rPr>
          <w:rFonts w:ascii="Franklin Gothic Book" w:hAnsi="Franklin Gothic Book" w:cs="Arial"/>
        </w:rPr>
      </w:pPr>
    </w:p>
    <w:p w:rsidR="005227AA" w:rsidRPr="0034476E" w:rsidRDefault="005227AA" w:rsidP="00980B72">
      <w:pPr>
        <w:numPr>
          <w:ilvl w:val="0"/>
          <w:numId w:val="2"/>
        </w:numPr>
        <w:rPr>
          <w:rFonts w:ascii="Franklin Gothic Book" w:hAnsi="Franklin Gothic Book" w:cs="Arial"/>
        </w:rPr>
      </w:pPr>
      <w:r w:rsidRPr="0034476E">
        <w:rPr>
          <w:rFonts w:ascii="Franklin Gothic Book" w:hAnsi="Franklin Gothic Book" w:cs="Arial"/>
        </w:rPr>
        <w:t xml:space="preserve">Of the </w:t>
      </w:r>
      <w:r w:rsidR="00B6403A">
        <w:rPr>
          <w:rFonts w:ascii="Franklin Gothic Book" w:hAnsi="Franklin Gothic Book" w:cs="Arial"/>
        </w:rPr>
        <w:t>12,985</w:t>
      </w:r>
      <w:r w:rsidRPr="0034476E">
        <w:rPr>
          <w:rFonts w:ascii="Franklin Gothic Book" w:hAnsi="Franklin Gothic Book" w:cs="Arial"/>
        </w:rPr>
        <w:t xml:space="preserve"> NI domiciled full-time first year undergradua</w:t>
      </w:r>
      <w:r w:rsidR="00B6403A">
        <w:rPr>
          <w:rFonts w:ascii="Franklin Gothic Book" w:hAnsi="Franklin Gothic Book" w:cs="Arial"/>
        </w:rPr>
        <w:t>te enrolments at UK HEIs in 2012/13, 70</w:t>
      </w:r>
      <w:r>
        <w:rPr>
          <w:rFonts w:ascii="Franklin Gothic Book" w:hAnsi="Franklin Gothic Book" w:cs="Arial"/>
        </w:rPr>
        <w:t>% w</w:t>
      </w:r>
      <w:r w:rsidR="00B6403A">
        <w:rPr>
          <w:rFonts w:ascii="Franklin Gothic Book" w:hAnsi="Franklin Gothic Book" w:cs="Arial"/>
        </w:rPr>
        <w:t>ere enrolled at an NI HEI and 30</w:t>
      </w:r>
      <w:r>
        <w:rPr>
          <w:rFonts w:ascii="Franklin Gothic Book" w:hAnsi="Franklin Gothic Book" w:cs="Arial"/>
        </w:rPr>
        <w:t>% were enrolled at an HEI</w:t>
      </w:r>
      <w:r w:rsidR="00B6403A">
        <w:rPr>
          <w:rFonts w:ascii="Franklin Gothic Book" w:hAnsi="Franklin Gothic Book" w:cs="Arial"/>
        </w:rPr>
        <w:t xml:space="preserve"> in GB. This has changed from 64% and 36</w:t>
      </w:r>
      <w:r>
        <w:rPr>
          <w:rFonts w:ascii="Franklin Gothic Book" w:hAnsi="Franklin Gothic Book" w:cs="Arial"/>
        </w:rPr>
        <w:t>% in the previous academic year.</w:t>
      </w:r>
    </w:p>
    <w:p w:rsidR="005227AA" w:rsidRDefault="005227AA" w:rsidP="0089216F">
      <w:pPr>
        <w:rPr>
          <w:rFonts w:ascii="Franklin Gothic Book" w:hAnsi="Franklin Gothic Book" w:cs="Arial"/>
        </w:rPr>
      </w:pPr>
    </w:p>
    <w:p w:rsidR="005227AA" w:rsidRDefault="005227AA" w:rsidP="0089216F">
      <w:pPr>
        <w:rPr>
          <w:rFonts w:ascii="Franklin Gothic Book" w:hAnsi="Franklin Gothic Book" w:cs="Arial"/>
        </w:rPr>
      </w:pPr>
    </w:p>
    <w:p w:rsidR="005227AA" w:rsidRDefault="005227AA" w:rsidP="0089216F">
      <w:pPr>
        <w:rPr>
          <w:rFonts w:ascii="Franklin Gothic Book" w:hAnsi="Franklin Gothic Book" w:cs="Arial"/>
        </w:rPr>
      </w:pPr>
    </w:p>
    <w:p w:rsidR="005227AA" w:rsidRDefault="005227AA" w:rsidP="00294579">
      <w:pPr>
        <w:rPr>
          <w:rFonts w:ascii="Franklin Gothic Demi" w:hAnsi="Franklin Gothic Demi" w:cs="Arial"/>
          <w:b/>
        </w:rPr>
      </w:pPr>
      <w:bookmarkStart w:id="12" w:name="s1_4"/>
      <w:bookmarkEnd w:id="12"/>
      <w:r>
        <w:rPr>
          <w:rFonts w:ascii="Franklin Gothic Demi" w:hAnsi="Franklin Gothic Demi" w:cs="Arial"/>
          <w:b/>
        </w:rPr>
        <w:t xml:space="preserve">1.4 </w:t>
      </w:r>
      <w:r w:rsidRPr="003A1019">
        <w:rPr>
          <w:rFonts w:ascii="Franklin Gothic Demi" w:hAnsi="Franklin Gothic Demi" w:cs="Arial"/>
          <w:b/>
        </w:rPr>
        <w:t>Subject of Study (Tab</w:t>
      </w:r>
      <w:r>
        <w:rPr>
          <w:rFonts w:ascii="Franklin Gothic Demi" w:hAnsi="Franklin Gothic Demi" w:cs="Arial"/>
          <w:b/>
        </w:rPr>
        <w:t>le 6, Chart 3</w:t>
      </w:r>
      <w:r w:rsidRPr="003A1019">
        <w:rPr>
          <w:rFonts w:ascii="Franklin Gothic Demi" w:hAnsi="Franklin Gothic Demi" w:cs="Arial"/>
          <w:b/>
        </w:rPr>
        <w:t>)</w:t>
      </w:r>
    </w:p>
    <w:p w:rsidR="005227AA" w:rsidRDefault="005227AA" w:rsidP="00294579">
      <w:pPr>
        <w:rPr>
          <w:rFonts w:ascii="Franklin Gothic Demi" w:hAnsi="Franklin Gothic Demi" w:cs="Arial"/>
          <w:b/>
        </w:rPr>
      </w:pPr>
    </w:p>
    <w:p w:rsidR="005227AA" w:rsidRPr="004F7BDD" w:rsidRDefault="005227AA" w:rsidP="00980B72">
      <w:pPr>
        <w:numPr>
          <w:ilvl w:val="0"/>
          <w:numId w:val="14"/>
        </w:numPr>
        <w:rPr>
          <w:rFonts w:ascii="Franklin Gothic Book" w:hAnsi="Franklin Gothic Book" w:cs="Arial"/>
        </w:rPr>
      </w:pPr>
      <w:r w:rsidRPr="00A575E5">
        <w:rPr>
          <w:rFonts w:ascii="Franklin Gothic Book" w:hAnsi="Franklin Gothic Book" w:cs="Arial"/>
        </w:rPr>
        <w:t>The number one priority identified within the Programme for Government by the NI Executive is to grow a sustainable economy and invest in the future. To help achieve this, a target has been set to</w:t>
      </w:r>
      <w:r w:rsidRPr="00A575E5">
        <w:t xml:space="preserve"> </w:t>
      </w:r>
      <w:r w:rsidRPr="00A575E5">
        <w:rPr>
          <w:rFonts w:ascii="Franklin Gothic Book" w:hAnsi="Franklin Gothic Book" w:cs="Arial"/>
        </w:rPr>
        <w:t>increase the uptake in economically relevant Science, Technology, Engineering and Mathematics (STEM</w:t>
      </w:r>
      <w:r w:rsidRPr="00A575E5">
        <w:rPr>
          <w:rStyle w:val="FootnoteReference"/>
          <w:rFonts w:ascii="Franklin Gothic Book" w:hAnsi="Franklin Gothic Book"/>
        </w:rPr>
        <w:footnoteReference w:id="4"/>
      </w:r>
      <w:r w:rsidRPr="00A575E5">
        <w:rPr>
          <w:rFonts w:ascii="Franklin Gothic Book" w:hAnsi="Franklin Gothic Book" w:cs="Arial"/>
        </w:rPr>
        <w:t>) places in education.</w:t>
      </w:r>
      <w:r>
        <w:rPr>
          <w:rFonts w:ascii="Franklin Gothic Book" w:hAnsi="Franklin Gothic Book" w:cs="Arial"/>
        </w:rPr>
        <w:t xml:space="preserve"> The points below highlight the proportion of students undertaking STEM subjects and what other subject areas are popular with NI students.</w:t>
      </w:r>
    </w:p>
    <w:p w:rsidR="005227AA" w:rsidRPr="0034476E" w:rsidRDefault="005227AA" w:rsidP="00294579">
      <w:pPr>
        <w:rPr>
          <w:rFonts w:ascii="Franklin Gothic Book" w:hAnsi="Franklin Gothic Book" w:cs="Arial"/>
          <w:b/>
        </w:rPr>
      </w:pPr>
    </w:p>
    <w:p w:rsidR="005227AA" w:rsidRPr="00E90FC8" w:rsidRDefault="002F27CC" w:rsidP="00E90FC8">
      <w:pPr>
        <w:numPr>
          <w:ilvl w:val="0"/>
          <w:numId w:val="2"/>
        </w:numPr>
        <w:rPr>
          <w:rFonts w:ascii="Franklin Gothic Book" w:hAnsi="Franklin Gothic Book" w:cs="Arial"/>
          <w:b/>
        </w:rPr>
      </w:pPr>
      <w:r>
        <w:rPr>
          <w:rFonts w:ascii="Franklin Gothic Book" w:hAnsi="Franklin Gothic Book" w:cs="Arial"/>
        </w:rPr>
        <w:t>In 2012/13, 46</w:t>
      </w:r>
      <w:r w:rsidR="005227AA">
        <w:rPr>
          <w:rFonts w:ascii="Franklin Gothic Book" w:hAnsi="Franklin Gothic Book" w:cs="Arial"/>
        </w:rPr>
        <w:t xml:space="preserve">% of NI </w:t>
      </w:r>
      <w:r w:rsidR="005227AA" w:rsidRPr="0034476E">
        <w:rPr>
          <w:rFonts w:ascii="Franklin Gothic Book" w:hAnsi="Franklin Gothic Book" w:cs="Arial"/>
        </w:rPr>
        <w:t>students at UK HEIs were studying a</w:t>
      </w:r>
      <w:r w:rsidR="00E90FC8">
        <w:rPr>
          <w:rFonts w:ascii="Franklin Gothic Book" w:hAnsi="Franklin Gothic Book" w:cs="Arial"/>
        </w:rPr>
        <w:t xml:space="preserve"> Broad</w:t>
      </w:r>
      <w:r w:rsidR="005227AA" w:rsidRPr="0034476E">
        <w:rPr>
          <w:rFonts w:ascii="Franklin Gothic Book" w:hAnsi="Franklin Gothic Book" w:cs="Arial"/>
        </w:rPr>
        <w:t xml:space="preserve"> STEM related subject.</w:t>
      </w:r>
      <w:r w:rsidR="005227AA" w:rsidRPr="0034476E">
        <w:rPr>
          <w:rFonts w:ascii="Franklin Gothic Book" w:hAnsi="Franklin Gothic Book" w:cs="Arial"/>
          <w:b/>
        </w:rPr>
        <w:t xml:space="preserve"> </w:t>
      </w:r>
      <w:r w:rsidR="005227AA" w:rsidRPr="0034476E">
        <w:rPr>
          <w:rFonts w:ascii="Franklin Gothic Book" w:hAnsi="Franklin Gothic Book" w:cs="Arial"/>
        </w:rPr>
        <w:t>A higher proportion of males than females were studying</w:t>
      </w:r>
      <w:r w:rsidR="00E90FC8">
        <w:rPr>
          <w:rFonts w:ascii="Franklin Gothic Book" w:hAnsi="Franklin Gothic Book" w:cs="Arial"/>
        </w:rPr>
        <w:t xml:space="preserve"> Broad</w:t>
      </w:r>
      <w:r w:rsidR="005227AA" w:rsidRPr="00E90FC8">
        <w:rPr>
          <w:rFonts w:ascii="Franklin Gothic Book" w:hAnsi="Franklin Gothic Book" w:cs="Arial"/>
        </w:rPr>
        <w:t xml:space="preserve"> S</w:t>
      </w:r>
      <w:r w:rsidRPr="00E90FC8">
        <w:rPr>
          <w:rFonts w:ascii="Franklin Gothic Book" w:hAnsi="Franklin Gothic Book" w:cs="Arial"/>
        </w:rPr>
        <w:t>TEM subjects, 51</w:t>
      </w:r>
      <w:r w:rsidR="005227AA" w:rsidRPr="00E90FC8">
        <w:rPr>
          <w:rFonts w:ascii="Franklin Gothic Book" w:hAnsi="Franklin Gothic Book" w:cs="Arial"/>
        </w:rPr>
        <w:t>% compared to 42</w:t>
      </w:r>
      <w:r w:rsidRPr="00E90FC8">
        <w:rPr>
          <w:rFonts w:ascii="Franklin Gothic Book" w:hAnsi="Franklin Gothic Book" w:cs="Arial"/>
        </w:rPr>
        <w:t>%. Full-time students (52</w:t>
      </w:r>
      <w:r w:rsidR="005227AA" w:rsidRPr="00E90FC8">
        <w:rPr>
          <w:rFonts w:ascii="Franklin Gothic Book" w:hAnsi="Franklin Gothic Book" w:cs="Arial"/>
        </w:rPr>
        <w:t xml:space="preserve">%) were more likely to be studying </w:t>
      </w:r>
      <w:r w:rsidR="00E90FC8">
        <w:rPr>
          <w:rFonts w:ascii="Franklin Gothic Book" w:hAnsi="Franklin Gothic Book" w:cs="Arial"/>
        </w:rPr>
        <w:t xml:space="preserve">Broad </w:t>
      </w:r>
      <w:r w:rsidR="005227AA" w:rsidRPr="00E90FC8">
        <w:rPr>
          <w:rFonts w:ascii="Franklin Gothic Book" w:hAnsi="Franklin Gothic Book" w:cs="Arial"/>
        </w:rPr>
        <w:t>STEM subj</w:t>
      </w:r>
      <w:r w:rsidR="006C1D4F" w:rsidRPr="00E90FC8">
        <w:rPr>
          <w:rFonts w:ascii="Franklin Gothic Book" w:hAnsi="Franklin Gothic Book" w:cs="Arial"/>
        </w:rPr>
        <w:t>ects than part-time students (31</w:t>
      </w:r>
      <w:r w:rsidR="005227AA" w:rsidRPr="00E90FC8">
        <w:rPr>
          <w:rFonts w:ascii="Franklin Gothic Book" w:hAnsi="Franklin Gothic Book" w:cs="Arial"/>
        </w:rPr>
        <w:t>%).</w:t>
      </w:r>
    </w:p>
    <w:p w:rsidR="005227AA" w:rsidRDefault="005227AA" w:rsidP="00294579">
      <w:pPr>
        <w:rPr>
          <w:rFonts w:ascii="Franklin Gothic Book" w:hAnsi="Franklin Gothic Book" w:cs="Arial"/>
        </w:rPr>
      </w:pPr>
    </w:p>
    <w:p w:rsidR="00E90FC8" w:rsidRPr="0034476E" w:rsidRDefault="00E90FC8" w:rsidP="00E90FC8">
      <w:pPr>
        <w:numPr>
          <w:ilvl w:val="0"/>
          <w:numId w:val="2"/>
        </w:numPr>
        <w:rPr>
          <w:rFonts w:ascii="Franklin Gothic Book" w:hAnsi="Franklin Gothic Book" w:cs="Arial"/>
          <w:b/>
        </w:rPr>
      </w:pPr>
      <w:r>
        <w:rPr>
          <w:rFonts w:ascii="Franklin Gothic Book" w:hAnsi="Franklin Gothic Book" w:cs="Arial"/>
        </w:rPr>
        <w:t xml:space="preserve">In 2012/13, 23% of NI </w:t>
      </w:r>
      <w:r w:rsidRPr="0034476E">
        <w:rPr>
          <w:rFonts w:ascii="Franklin Gothic Book" w:hAnsi="Franklin Gothic Book" w:cs="Arial"/>
        </w:rPr>
        <w:t>students at UK HEIs were studying a</w:t>
      </w:r>
      <w:r>
        <w:rPr>
          <w:rFonts w:ascii="Franklin Gothic Book" w:hAnsi="Franklin Gothic Book" w:cs="Arial"/>
        </w:rPr>
        <w:t xml:space="preserve"> Narrow</w:t>
      </w:r>
      <w:r w:rsidRPr="0034476E">
        <w:rPr>
          <w:rFonts w:ascii="Franklin Gothic Book" w:hAnsi="Franklin Gothic Book" w:cs="Arial"/>
        </w:rPr>
        <w:t xml:space="preserve"> STEM related subject.</w:t>
      </w:r>
      <w:r w:rsidRPr="0034476E">
        <w:rPr>
          <w:rFonts w:ascii="Franklin Gothic Book" w:hAnsi="Franklin Gothic Book" w:cs="Arial"/>
          <w:b/>
        </w:rPr>
        <w:t xml:space="preserve"> </w:t>
      </w:r>
      <w:r w:rsidRPr="0034476E">
        <w:rPr>
          <w:rFonts w:ascii="Franklin Gothic Book" w:hAnsi="Franklin Gothic Book" w:cs="Arial"/>
        </w:rPr>
        <w:t>A higher proportion of males than females were studying</w:t>
      </w:r>
      <w:r>
        <w:rPr>
          <w:rFonts w:ascii="Franklin Gothic Book" w:hAnsi="Franklin Gothic Book" w:cs="Arial"/>
        </w:rPr>
        <w:t xml:space="preserve"> Narrow</w:t>
      </w:r>
      <w:r w:rsidRPr="0034476E">
        <w:rPr>
          <w:rFonts w:ascii="Franklin Gothic Book" w:hAnsi="Franklin Gothic Book" w:cs="Arial"/>
        </w:rPr>
        <w:t xml:space="preserve"> S</w:t>
      </w:r>
      <w:r>
        <w:rPr>
          <w:rFonts w:ascii="Franklin Gothic Book" w:hAnsi="Franklin Gothic Book" w:cs="Arial"/>
        </w:rPr>
        <w:t xml:space="preserve">TEM </w:t>
      </w:r>
      <w:r>
        <w:rPr>
          <w:rFonts w:ascii="Franklin Gothic Book" w:hAnsi="Franklin Gothic Book" w:cs="Arial"/>
        </w:rPr>
        <w:lastRenderedPageBreak/>
        <w:t>subjects, 34% compared to 15%. Full-time students (27</w:t>
      </w:r>
      <w:r w:rsidRPr="0034476E">
        <w:rPr>
          <w:rFonts w:ascii="Franklin Gothic Book" w:hAnsi="Franklin Gothic Book" w:cs="Arial"/>
        </w:rPr>
        <w:t>%) were more likely to be studying</w:t>
      </w:r>
      <w:r>
        <w:rPr>
          <w:rFonts w:ascii="Franklin Gothic Book" w:hAnsi="Franklin Gothic Book" w:cs="Arial"/>
        </w:rPr>
        <w:t xml:space="preserve"> Narrow</w:t>
      </w:r>
      <w:r w:rsidRPr="0034476E">
        <w:rPr>
          <w:rFonts w:ascii="Franklin Gothic Book" w:hAnsi="Franklin Gothic Book" w:cs="Arial"/>
        </w:rPr>
        <w:t xml:space="preserve"> STEM subj</w:t>
      </w:r>
      <w:r>
        <w:rPr>
          <w:rFonts w:ascii="Franklin Gothic Book" w:hAnsi="Franklin Gothic Book" w:cs="Arial"/>
        </w:rPr>
        <w:t>ects than part-time students (14</w:t>
      </w:r>
      <w:r w:rsidRPr="0034476E">
        <w:rPr>
          <w:rFonts w:ascii="Franklin Gothic Book" w:hAnsi="Franklin Gothic Book" w:cs="Arial"/>
        </w:rPr>
        <w:t>%).</w:t>
      </w:r>
    </w:p>
    <w:p w:rsidR="005227AA" w:rsidRDefault="005227AA" w:rsidP="00294579">
      <w:pPr>
        <w:rPr>
          <w:rFonts w:ascii="Franklin Gothic Book" w:hAnsi="Franklin Gothic Book" w:cs="Arial"/>
        </w:rPr>
      </w:pPr>
    </w:p>
    <w:p w:rsidR="005227AA" w:rsidRDefault="005227AA" w:rsidP="00294579">
      <w:pPr>
        <w:rPr>
          <w:rFonts w:ascii="Franklin Gothic Book" w:hAnsi="Franklin Gothic Book" w:cs="Arial"/>
        </w:rPr>
      </w:pPr>
    </w:p>
    <w:p w:rsidR="005227AA" w:rsidRPr="0034476E" w:rsidRDefault="00680ACA" w:rsidP="00980B72">
      <w:pPr>
        <w:numPr>
          <w:ilvl w:val="0"/>
          <w:numId w:val="3"/>
        </w:numPr>
        <w:rPr>
          <w:rFonts w:ascii="Franklin Gothic Book" w:hAnsi="Franklin Gothic Book" w:cs="Arial"/>
        </w:rPr>
      </w:pPr>
      <w:r>
        <w:rPr>
          <w:rFonts w:ascii="Franklin Gothic Book" w:hAnsi="Franklin Gothic Book" w:cs="Arial"/>
        </w:rPr>
        <w:t>In 2012/13</w:t>
      </w:r>
      <w:r w:rsidR="005227AA">
        <w:rPr>
          <w:rFonts w:ascii="Franklin Gothic Book" w:hAnsi="Franklin Gothic Book" w:cs="Arial"/>
        </w:rPr>
        <w:t>,</w:t>
      </w:r>
      <w:r w:rsidR="005227AA" w:rsidRPr="0034476E">
        <w:rPr>
          <w:rFonts w:ascii="Franklin Gothic Book" w:hAnsi="Franklin Gothic Book" w:cs="Arial"/>
        </w:rPr>
        <w:t xml:space="preserve"> the most popula</w:t>
      </w:r>
      <w:r w:rsidR="005227AA">
        <w:rPr>
          <w:rFonts w:ascii="Franklin Gothic Book" w:hAnsi="Franklin Gothic Book" w:cs="Arial"/>
        </w:rPr>
        <w:t xml:space="preserve">r subject areas of NI </w:t>
      </w:r>
      <w:r w:rsidR="005227AA" w:rsidRPr="0034476E">
        <w:rPr>
          <w:rFonts w:ascii="Franklin Gothic Book" w:hAnsi="Franklin Gothic Book" w:cs="Arial"/>
        </w:rPr>
        <w:t>students studying at UK HEIs were ‘subject</w:t>
      </w:r>
      <w:r w:rsidR="005227AA">
        <w:rPr>
          <w:rFonts w:ascii="Franklin Gothic Book" w:hAnsi="Franklin Gothic Book" w:cs="Arial"/>
        </w:rPr>
        <w:t>s allied to medicine’ (which includes subjects such as Nursing, Pharmacy, Occupational Ther</w:t>
      </w:r>
      <w:r w:rsidR="00CC2941">
        <w:rPr>
          <w:rFonts w:ascii="Franklin Gothic Book" w:hAnsi="Franklin Gothic Book" w:cs="Arial"/>
        </w:rPr>
        <w:t xml:space="preserve">apy and Physiotherapy) with </w:t>
      </w:r>
      <w:r>
        <w:rPr>
          <w:rFonts w:ascii="Franklin Gothic Book" w:hAnsi="Franklin Gothic Book" w:cs="Arial"/>
        </w:rPr>
        <w:t>8,54</w:t>
      </w:r>
      <w:r w:rsidR="005227AA">
        <w:rPr>
          <w:rFonts w:ascii="Franklin Gothic Book" w:hAnsi="Franklin Gothic Book" w:cs="Arial"/>
        </w:rPr>
        <w:t xml:space="preserve">0 enrolments </w:t>
      </w:r>
      <w:r w:rsidR="005227AA" w:rsidRPr="0034476E">
        <w:rPr>
          <w:rFonts w:ascii="Franklin Gothic Book" w:hAnsi="Franklin Gothic Book" w:cs="Arial"/>
        </w:rPr>
        <w:t>and ‘business &amp; ad</w:t>
      </w:r>
      <w:r w:rsidR="005227AA">
        <w:rPr>
          <w:rFonts w:ascii="Franklin Gothic Book" w:hAnsi="Franklin Gothic Book" w:cs="Arial"/>
        </w:rPr>
        <w:t>ministrative studies’ (which includes subjects such as business studies, management studies, accounting, m</w:t>
      </w:r>
      <w:r>
        <w:rPr>
          <w:rFonts w:ascii="Franklin Gothic Book" w:hAnsi="Franklin Gothic Book" w:cs="Arial"/>
        </w:rPr>
        <w:t>arketing and finance) with 7,860</w:t>
      </w:r>
      <w:r w:rsidR="005227AA">
        <w:rPr>
          <w:rFonts w:ascii="Franklin Gothic Book" w:hAnsi="Franklin Gothic Book" w:cs="Arial"/>
        </w:rPr>
        <w:t xml:space="preserve"> enrolments.</w:t>
      </w:r>
    </w:p>
    <w:p w:rsidR="005227AA" w:rsidRDefault="005227AA" w:rsidP="00692DA9">
      <w:pPr>
        <w:rPr>
          <w:rFonts w:ascii="Franklin Gothic Book" w:hAnsi="Franklin Gothic Book" w:cs="Arial"/>
        </w:rPr>
      </w:pPr>
    </w:p>
    <w:p w:rsidR="005227AA" w:rsidRDefault="005227AA" w:rsidP="00980B72">
      <w:pPr>
        <w:numPr>
          <w:ilvl w:val="0"/>
          <w:numId w:val="3"/>
        </w:numPr>
        <w:rPr>
          <w:rFonts w:ascii="Franklin Gothic Book" w:hAnsi="Franklin Gothic Book" w:cs="Arial"/>
        </w:rPr>
      </w:pPr>
      <w:r>
        <w:rPr>
          <w:rFonts w:ascii="Franklin Gothic Book" w:hAnsi="Franklin Gothic Book" w:cs="Arial"/>
        </w:rPr>
        <w:t xml:space="preserve">Chart 3 below displays the number of NI students enrolled in each subject area by gender. </w:t>
      </w:r>
      <w:r w:rsidRPr="0034476E">
        <w:rPr>
          <w:rFonts w:ascii="Franklin Gothic Book" w:hAnsi="Franklin Gothic Book" w:cs="Arial"/>
        </w:rPr>
        <w:t>Females a</w:t>
      </w:r>
      <w:r w:rsidR="00C1422F">
        <w:rPr>
          <w:rFonts w:ascii="Franklin Gothic Book" w:hAnsi="Franklin Gothic Book" w:cs="Arial"/>
        </w:rPr>
        <w:t>ccounted for 82</w:t>
      </w:r>
      <w:r>
        <w:rPr>
          <w:rFonts w:ascii="Franklin Gothic Book" w:hAnsi="Franklin Gothic Book" w:cs="Arial"/>
        </w:rPr>
        <w:t>% of enrolments i</w:t>
      </w:r>
      <w:r w:rsidRPr="0034476E">
        <w:rPr>
          <w:rFonts w:ascii="Franklin Gothic Book" w:hAnsi="Franklin Gothic Book" w:cs="Arial"/>
        </w:rPr>
        <w:t>n ‘</w:t>
      </w:r>
      <w:r>
        <w:rPr>
          <w:rFonts w:ascii="Franklin Gothic Book" w:hAnsi="Franklin Gothic Book" w:cs="Arial"/>
        </w:rPr>
        <w:t>su</w:t>
      </w:r>
      <w:r w:rsidR="00680ACA">
        <w:rPr>
          <w:rFonts w:ascii="Franklin Gothic Book" w:hAnsi="Franklin Gothic Book" w:cs="Arial"/>
        </w:rPr>
        <w:t>bjects allied to medicine’, 71</w:t>
      </w:r>
      <w:r w:rsidRPr="0034476E">
        <w:rPr>
          <w:rFonts w:ascii="Franklin Gothic Book" w:hAnsi="Franklin Gothic Book" w:cs="Arial"/>
        </w:rPr>
        <w:t>% of those studying ‘ed</w:t>
      </w:r>
      <w:r w:rsidR="00680ACA">
        <w:rPr>
          <w:rFonts w:ascii="Franklin Gothic Book" w:hAnsi="Franklin Gothic Book" w:cs="Arial"/>
        </w:rPr>
        <w:t>ucation’ and 69</w:t>
      </w:r>
      <w:r>
        <w:rPr>
          <w:rFonts w:ascii="Franklin Gothic Book" w:hAnsi="Franklin Gothic Book" w:cs="Arial"/>
        </w:rPr>
        <w:t>% of those studying ‘languages</w:t>
      </w:r>
      <w:r w:rsidR="00C1422F">
        <w:rPr>
          <w:rFonts w:ascii="Franklin Gothic Book" w:hAnsi="Franklin Gothic Book" w:cs="Arial"/>
        </w:rPr>
        <w:t>’. Males accounted for 83</w:t>
      </w:r>
      <w:r w:rsidRPr="0034476E">
        <w:rPr>
          <w:rFonts w:ascii="Franklin Gothic Book" w:hAnsi="Franklin Gothic Book" w:cs="Arial"/>
        </w:rPr>
        <w:t>% of those studyin</w:t>
      </w:r>
      <w:r>
        <w:rPr>
          <w:rFonts w:ascii="Franklin Gothic Book" w:hAnsi="Franklin Gothic Book" w:cs="Arial"/>
        </w:rPr>
        <w:t>g ‘engineering &amp; technology’, 77</w:t>
      </w:r>
      <w:r w:rsidRPr="0034476E">
        <w:rPr>
          <w:rFonts w:ascii="Franklin Gothic Book" w:hAnsi="Franklin Gothic Book" w:cs="Arial"/>
        </w:rPr>
        <w:t>% of ‘comput</w:t>
      </w:r>
      <w:r w:rsidR="00C1422F">
        <w:rPr>
          <w:rFonts w:ascii="Franklin Gothic Book" w:hAnsi="Franklin Gothic Book" w:cs="Arial"/>
        </w:rPr>
        <w:t>er science’ enrolments and 72</w:t>
      </w:r>
      <w:r w:rsidRPr="0034476E">
        <w:rPr>
          <w:rFonts w:ascii="Franklin Gothic Book" w:hAnsi="Franklin Gothic Book" w:cs="Arial"/>
        </w:rPr>
        <w:t xml:space="preserve">% of ‘architecture, building &amp; planning’ enrolments.   </w:t>
      </w:r>
    </w:p>
    <w:p w:rsidR="005227AA" w:rsidRDefault="005227AA" w:rsidP="000E65AE">
      <w:pPr>
        <w:rPr>
          <w:rFonts w:ascii="Franklin Gothic Book" w:hAnsi="Franklin Gothic Book" w:cs="Arial"/>
        </w:rPr>
      </w:pPr>
    </w:p>
    <w:p w:rsidR="005227AA" w:rsidRDefault="005227AA" w:rsidP="000E65AE">
      <w:pPr>
        <w:rPr>
          <w:rFonts w:ascii="Franklin Gothic Book" w:hAnsi="Franklin Gothic Book" w:cs="Arial"/>
        </w:rPr>
      </w:pPr>
    </w:p>
    <w:p w:rsidR="005227AA" w:rsidRDefault="00EF05ED" w:rsidP="005A1E6E">
      <w:r>
        <w:pict>
          <v:shape id="_x0000_i1032" type="#_x0000_t75" style="width:453pt;height:305.25pt">
            <v:imagedata r:id="rId12" o:title=""/>
          </v:shape>
        </w:pict>
      </w:r>
    </w:p>
    <w:p w:rsidR="005227AA" w:rsidRDefault="005227AA" w:rsidP="005A1E6E"/>
    <w:p w:rsidR="005227AA" w:rsidRDefault="005227AA" w:rsidP="005A1E6E"/>
    <w:p w:rsidR="005227AA" w:rsidRDefault="005227AA" w:rsidP="005A1E6E"/>
    <w:p w:rsidR="005227AA" w:rsidRDefault="005227AA" w:rsidP="005A1E6E"/>
    <w:p w:rsidR="005227AA" w:rsidRDefault="005227AA" w:rsidP="005A1E6E"/>
    <w:p w:rsidR="005227AA" w:rsidRDefault="005227AA" w:rsidP="005A1E6E"/>
    <w:p w:rsidR="005227AA" w:rsidRDefault="005227AA" w:rsidP="005A1E6E"/>
    <w:p w:rsidR="005227AA" w:rsidRDefault="005227AA" w:rsidP="005A1E6E"/>
    <w:p w:rsidR="005227AA" w:rsidRDefault="005227AA" w:rsidP="005A1E6E"/>
    <w:p w:rsidR="005227AA" w:rsidRDefault="005227AA" w:rsidP="005A1E6E"/>
    <w:p w:rsidR="005227AA" w:rsidRDefault="005227AA" w:rsidP="004375B5">
      <w:pPr>
        <w:pBdr>
          <w:top w:val="single" w:sz="4" w:space="1" w:color="auto"/>
          <w:left w:val="single" w:sz="4" w:space="4" w:color="auto"/>
          <w:bottom w:val="single" w:sz="4" w:space="1" w:color="auto"/>
          <w:right w:val="single" w:sz="4" w:space="4" w:color="auto"/>
        </w:pBdr>
        <w:shd w:val="clear" w:color="auto" w:fill="548DD4"/>
        <w:jc w:val="center"/>
        <w:rPr>
          <w:rFonts w:ascii="Franklin Gothic Book" w:hAnsi="Franklin Gothic Book" w:cs="Arial"/>
          <w:b/>
          <w:color w:val="FFFFFF"/>
        </w:rPr>
      </w:pPr>
      <w:bookmarkStart w:id="13" w:name="Section_2"/>
      <w:r w:rsidRPr="0034476E">
        <w:rPr>
          <w:rFonts w:ascii="Franklin Gothic Book" w:hAnsi="Franklin Gothic Book" w:cs="Arial"/>
          <w:b/>
          <w:color w:val="FFFFFF"/>
        </w:rPr>
        <w:lastRenderedPageBreak/>
        <w:t>SECTION 2</w:t>
      </w:r>
      <w:bookmarkEnd w:id="13"/>
      <w:r w:rsidRPr="0034476E">
        <w:rPr>
          <w:rFonts w:ascii="Franklin Gothic Book" w:hAnsi="Franklin Gothic Book" w:cs="Arial"/>
          <w:b/>
          <w:color w:val="FFFFFF"/>
        </w:rPr>
        <w:t xml:space="preserve">: Enrolments at Northern Ireland Higher Education Institutions </w:t>
      </w:r>
    </w:p>
    <w:p w:rsidR="005227AA" w:rsidRPr="0034476E" w:rsidRDefault="005227AA" w:rsidP="004375B5">
      <w:pPr>
        <w:pBdr>
          <w:top w:val="single" w:sz="4" w:space="1" w:color="auto"/>
          <w:left w:val="single" w:sz="4" w:space="4" w:color="auto"/>
          <w:bottom w:val="single" w:sz="4" w:space="1" w:color="auto"/>
          <w:right w:val="single" w:sz="4" w:space="4" w:color="auto"/>
        </w:pBdr>
        <w:shd w:val="clear" w:color="auto" w:fill="548DD4"/>
        <w:jc w:val="center"/>
        <w:rPr>
          <w:rFonts w:ascii="Franklin Gothic Book" w:hAnsi="Franklin Gothic Book" w:cs="Arial"/>
          <w:b/>
          <w:color w:val="FFFFFF"/>
        </w:rPr>
      </w:pPr>
      <w:r>
        <w:rPr>
          <w:rFonts w:ascii="Franklin Gothic Book" w:hAnsi="Franklin Gothic Book" w:cs="Arial"/>
          <w:b/>
          <w:color w:val="FFFFFF"/>
        </w:rPr>
        <w:t>(Tables 7 to 13</w:t>
      </w:r>
      <w:r w:rsidRPr="0034476E">
        <w:rPr>
          <w:rFonts w:ascii="Franklin Gothic Book" w:hAnsi="Franklin Gothic Book" w:cs="Arial"/>
          <w:b/>
          <w:color w:val="FFFFFF"/>
        </w:rPr>
        <w:t>)</w:t>
      </w:r>
    </w:p>
    <w:p w:rsidR="005227AA" w:rsidRDefault="005227AA" w:rsidP="00294579">
      <w:pPr>
        <w:rPr>
          <w:rFonts w:ascii="Franklin Gothic Book" w:hAnsi="Franklin Gothic Book" w:cs="Arial"/>
        </w:rPr>
      </w:pPr>
    </w:p>
    <w:p w:rsidR="005227AA" w:rsidRDefault="005227AA" w:rsidP="00294579">
      <w:pPr>
        <w:rPr>
          <w:rFonts w:ascii="Franklin Gothic Book" w:hAnsi="Franklin Gothic Book" w:cs="Arial"/>
        </w:rPr>
      </w:pPr>
    </w:p>
    <w:p w:rsidR="005227AA" w:rsidRDefault="005227AA" w:rsidP="00ED76C0">
      <w:pPr>
        <w:rPr>
          <w:rFonts w:ascii="Franklin Gothic Demi" w:hAnsi="Franklin Gothic Demi" w:cs="Arial"/>
          <w:b/>
        </w:rPr>
      </w:pPr>
      <w:bookmarkStart w:id="14" w:name="s2_1"/>
      <w:bookmarkEnd w:id="14"/>
      <w:r>
        <w:rPr>
          <w:rFonts w:ascii="Franklin Gothic Demi" w:hAnsi="Franklin Gothic Demi" w:cs="Arial"/>
          <w:b/>
        </w:rPr>
        <w:t>2.1 Chan</w:t>
      </w:r>
      <w:r w:rsidR="008D4D05">
        <w:rPr>
          <w:rFonts w:ascii="Franklin Gothic Demi" w:hAnsi="Franklin Gothic Demi" w:cs="Arial"/>
          <w:b/>
        </w:rPr>
        <w:t>ge over the last 10 years – 2003/04 to 2012/13</w:t>
      </w:r>
      <w:r>
        <w:rPr>
          <w:rFonts w:ascii="Franklin Gothic Demi" w:hAnsi="Franklin Gothic Demi" w:cs="Arial"/>
          <w:b/>
        </w:rPr>
        <w:t xml:space="preserve"> (Table</w:t>
      </w:r>
      <w:r w:rsidR="006A1ADE">
        <w:rPr>
          <w:rFonts w:ascii="Franklin Gothic Demi" w:hAnsi="Franklin Gothic Demi" w:cs="Arial"/>
          <w:b/>
        </w:rPr>
        <w:t>s</w:t>
      </w:r>
      <w:r>
        <w:rPr>
          <w:rFonts w:ascii="Franklin Gothic Demi" w:hAnsi="Franklin Gothic Demi" w:cs="Arial"/>
          <w:b/>
        </w:rPr>
        <w:t xml:space="preserve"> 7 &amp; 8, Chart 4</w:t>
      </w:r>
      <w:r w:rsidRPr="003A1019">
        <w:rPr>
          <w:rFonts w:ascii="Franklin Gothic Demi" w:hAnsi="Franklin Gothic Demi" w:cs="Arial"/>
          <w:b/>
        </w:rPr>
        <w:t>)</w:t>
      </w:r>
    </w:p>
    <w:p w:rsidR="005227AA" w:rsidRDefault="005227AA" w:rsidP="00ED76C0">
      <w:pPr>
        <w:rPr>
          <w:rFonts w:ascii="Franklin Gothic Demi" w:hAnsi="Franklin Gothic Demi" w:cs="Arial"/>
          <w:b/>
        </w:rPr>
      </w:pPr>
    </w:p>
    <w:p w:rsidR="005227AA" w:rsidRDefault="005227AA" w:rsidP="00980B72">
      <w:pPr>
        <w:numPr>
          <w:ilvl w:val="0"/>
          <w:numId w:val="15"/>
        </w:numPr>
        <w:rPr>
          <w:rFonts w:ascii="Franklin Gothic Demi" w:hAnsi="Franklin Gothic Demi" w:cs="Arial"/>
          <w:b/>
        </w:rPr>
      </w:pPr>
      <w:r>
        <w:rPr>
          <w:rFonts w:ascii="Franklin Gothic Book" w:hAnsi="Franklin Gothic Book" w:cs="Arial"/>
        </w:rPr>
        <w:t>Over the last ten academic years the total number of students enr</w:t>
      </w:r>
      <w:r w:rsidR="008D4D05">
        <w:rPr>
          <w:rFonts w:ascii="Franklin Gothic Book" w:hAnsi="Franklin Gothic Book" w:cs="Arial"/>
        </w:rPr>
        <w:t>olled at NI HEIs increased by 1%. Chart 4</w:t>
      </w:r>
      <w:r>
        <w:rPr>
          <w:rFonts w:ascii="Franklin Gothic Book" w:hAnsi="Franklin Gothic Book" w:cs="Arial"/>
        </w:rPr>
        <w:t xml:space="preserve"> below illustrates the pattern of the change in enrolments over this period. Enro</w:t>
      </w:r>
      <w:r w:rsidR="00125811">
        <w:rPr>
          <w:rFonts w:ascii="Franklin Gothic Book" w:hAnsi="Franklin Gothic Book" w:cs="Arial"/>
        </w:rPr>
        <w:t>lments rose from 51,02</w:t>
      </w:r>
      <w:r>
        <w:rPr>
          <w:rFonts w:ascii="Franklin Gothic Book" w:hAnsi="Franklin Gothic Book" w:cs="Arial"/>
        </w:rPr>
        <w:t xml:space="preserve">5 in </w:t>
      </w:r>
      <w:r w:rsidR="00125811">
        <w:rPr>
          <w:rFonts w:ascii="Franklin Gothic Book" w:hAnsi="Franklin Gothic Book" w:cs="Arial"/>
        </w:rPr>
        <w:t>2003/04</w:t>
      </w:r>
      <w:r>
        <w:rPr>
          <w:rFonts w:ascii="Franklin Gothic Book" w:hAnsi="Franklin Gothic Book" w:cs="Arial"/>
        </w:rPr>
        <w:t xml:space="preserve"> to 52,930 in </w:t>
      </w:r>
      <w:r w:rsidR="00EB66EF">
        <w:rPr>
          <w:rFonts w:ascii="Franklin Gothic Book" w:hAnsi="Franklin Gothic Book" w:cs="Arial"/>
        </w:rPr>
        <w:t>20</w:t>
      </w:r>
      <w:r>
        <w:rPr>
          <w:rFonts w:ascii="Franklin Gothic Book" w:hAnsi="Franklin Gothic Book" w:cs="Arial"/>
        </w:rPr>
        <w:t xml:space="preserve">04/05. Enrolments levelled off at 52,845 in </w:t>
      </w:r>
      <w:r w:rsidR="00EB66EF">
        <w:rPr>
          <w:rFonts w:ascii="Franklin Gothic Book" w:hAnsi="Franklin Gothic Book" w:cs="Arial"/>
        </w:rPr>
        <w:t>20</w:t>
      </w:r>
      <w:r>
        <w:rPr>
          <w:rFonts w:ascii="Franklin Gothic Book" w:hAnsi="Franklin Gothic Book" w:cs="Arial"/>
        </w:rPr>
        <w:t>05/06. In the following year NI HEIs experienced a sharp decline of</w:t>
      </w:r>
      <w:r w:rsidR="000B17B1">
        <w:rPr>
          <w:rFonts w:ascii="Franklin Gothic Book" w:hAnsi="Franklin Gothic Book" w:cs="Arial"/>
        </w:rPr>
        <w:t xml:space="preserve"> approximately</w:t>
      </w:r>
      <w:r>
        <w:rPr>
          <w:rFonts w:ascii="Franklin Gothic Book" w:hAnsi="Franklin Gothic Book" w:cs="Arial"/>
        </w:rPr>
        <w:t xml:space="preserve"> 4,000 enrolments, followed by a further fall in </w:t>
      </w:r>
      <w:r w:rsidR="00EB66EF">
        <w:rPr>
          <w:rFonts w:ascii="Franklin Gothic Book" w:hAnsi="Franklin Gothic Book" w:cs="Arial"/>
        </w:rPr>
        <w:t>20</w:t>
      </w:r>
      <w:r>
        <w:rPr>
          <w:rFonts w:ascii="Franklin Gothic Book" w:hAnsi="Franklin Gothic Book" w:cs="Arial"/>
        </w:rPr>
        <w:t xml:space="preserve">07/08 with figures levelling </w:t>
      </w:r>
      <w:r w:rsidR="00B26789">
        <w:rPr>
          <w:rFonts w:ascii="Franklin Gothic Book" w:hAnsi="Franklin Gothic Book" w:cs="Arial"/>
        </w:rPr>
        <w:t xml:space="preserve">off at 48,240 in </w:t>
      </w:r>
      <w:r w:rsidR="00EB66EF">
        <w:rPr>
          <w:rFonts w:ascii="Franklin Gothic Book" w:hAnsi="Franklin Gothic Book" w:cs="Arial"/>
        </w:rPr>
        <w:t>20</w:t>
      </w:r>
      <w:r w:rsidR="00B26789">
        <w:rPr>
          <w:rFonts w:ascii="Franklin Gothic Book" w:hAnsi="Franklin Gothic Book" w:cs="Arial"/>
        </w:rPr>
        <w:t>08/09. The next</w:t>
      </w:r>
      <w:r>
        <w:rPr>
          <w:rFonts w:ascii="Franklin Gothic Book" w:hAnsi="Franklin Gothic Book" w:cs="Arial"/>
        </w:rPr>
        <w:t xml:space="preserve"> two academic years saw an increase in enrolments to approximately 50,990 in </w:t>
      </w:r>
      <w:r w:rsidR="00EB66EF">
        <w:rPr>
          <w:rFonts w:ascii="Franklin Gothic Book" w:hAnsi="Franklin Gothic Book" w:cs="Arial"/>
        </w:rPr>
        <w:t>20</w:t>
      </w:r>
      <w:r>
        <w:rPr>
          <w:rFonts w:ascii="Franklin Gothic Book" w:hAnsi="Franklin Gothic Book" w:cs="Arial"/>
        </w:rPr>
        <w:t xml:space="preserve">09/10 and 52,000 in </w:t>
      </w:r>
      <w:r w:rsidR="00EB66EF">
        <w:rPr>
          <w:rFonts w:ascii="Franklin Gothic Book" w:hAnsi="Franklin Gothic Book" w:cs="Arial"/>
        </w:rPr>
        <w:t>20</w:t>
      </w:r>
      <w:r>
        <w:rPr>
          <w:rFonts w:ascii="Franklin Gothic Book" w:hAnsi="Franklin Gothic Book" w:cs="Arial"/>
        </w:rPr>
        <w:t>10/11</w:t>
      </w:r>
      <w:r w:rsidR="00BB044A">
        <w:rPr>
          <w:rFonts w:ascii="Franklin Gothic Book" w:hAnsi="Franklin Gothic Book" w:cs="Arial"/>
        </w:rPr>
        <w:t xml:space="preserve"> followed by a small decrease</w:t>
      </w:r>
      <w:r w:rsidR="00341433">
        <w:rPr>
          <w:rFonts w:ascii="Franklin Gothic Book" w:hAnsi="Franklin Gothic Book" w:cs="Arial"/>
        </w:rPr>
        <w:t xml:space="preserve"> to 51,905 in </w:t>
      </w:r>
      <w:r w:rsidR="00EB66EF">
        <w:rPr>
          <w:rFonts w:ascii="Franklin Gothic Book" w:hAnsi="Franklin Gothic Book" w:cs="Arial"/>
        </w:rPr>
        <w:t>20</w:t>
      </w:r>
      <w:r w:rsidR="00BB044A">
        <w:rPr>
          <w:rFonts w:ascii="Franklin Gothic Book" w:hAnsi="Franklin Gothic Book" w:cs="Arial"/>
        </w:rPr>
        <w:t>11/12</w:t>
      </w:r>
      <w:r w:rsidR="00125811">
        <w:rPr>
          <w:rFonts w:ascii="Franklin Gothic Book" w:hAnsi="Franklin Gothic Book" w:cs="Arial"/>
        </w:rPr>
        <w:t xml:space="preserve"> and a further decrease to 51,715 in 2012/13</w:t>
      </w:r>
      <w:r>
        <w:rPr>
          <w:rFonts w:ascii="Franklin Gothic Book" w:hAnsi="Franklin Gothic Book" w:cs="Arial"/>
        </w:rPr>
        <w:t xml:space="preserve">. </w:t>
      </w:r>
    </w:p>
    <w:p w:rsidR="005227AA" w:rsidRDefault="005227AA" w:rsidP="00ED76C0"/>
    <w:p w:rsidR="005227AA" w:rsidRPr="009E30CA" w:rsidRDefault="00EF05ED" w:rsidP="00ED76C0">
      <w:r>
        <w:pict>
          <v:shape id="_x0000_i1033" type="#_x0000_t75" style="width:453pt;height:234.75pt">
            <v:imagedata r:id="rId13" o:title=""/>
          </v:shape>
        </w:pict>
      </w:r>
    </w:p>
    <w:p w:rsidR="005227AA" w:rsidRPr="0034476E" w:rsidRDefault="005227AA" w:rsidP="00ED76C0">
      <w:pPr>
        <w:rPr>
          <w:rFonts w:ascii="Franklin Gothic Book" w:hAnsi="Franklin Gothic Book" w:cs="Arial"/>
          <w:b/>
        </w:rPr>
      </w:pPr>
    </w:p>
    <w:p w:rsidR="005227AA" w:rsidRDefault="005227AA" w:rsidP="00A40C29">
      <w:pPr>
        <w:ind w:left="720"/>
        <w:rPr>
          <w:rFonts w:ascii="Franklin Gothic Book" w:hAnsi="Franklin Gothic Book" w:cs="Arial"/>
        </w:rPr>
      </w:pPr>
    </w:p>
    <w:p w:rsidR="00B51C4C" w:rsidRDefault="005227AA" w:rsidP="006D50D4">
      <w:pPr>
        <w:numPr>
          <w:ilvl w:val="0"/>
          <w:numId w:val="9"/>
        </w:numPr>
        <w:rPr>
          <w:rFonts w:ascii="Franklin Gothic Book" w:hAnsi="Franklin Gothic Book" w:cs="Arial"/>
          <w:color w:val="000000" w:themeColor="text1"/>
        </w:rPr>
      </w:pPr>
      <w:r w:rsidRPr="006D50D4">
        <w:rPr>
          <w:rFonts w:ascii="Franklin Gothic Book" w:hAnsi="Franklin Gothic Book" w:cs="Arial"/>
          <w:color w:val="000000" w:themeColor="text1"/>
        </w:rPr>
        <w:t>Students from NI now make up a smaller proportion of the total population of students at NI HEIs tha</w:t>
      </w:r>
      <w:r w:rsidR="006D50D4" w:rsidRPr="006D50D4">
        <w:rPr>
          <w:rFonts w:ascii="Franklin Gothic Book" w:hAnsi="Franklin Gothic Book" w:cs="Arial"/>
          <w:color w:val="000000" w:themeColor="text1"/>
        </w:rPr>
        <w:t>n they did 10 years ago. In 2003/04</w:t>
      </w:r>
      <w:r w:rsidRPr="006D50D4">
        <w:rPr>
          <w:rFonts w:ascii="Franklin Gothic Book" w:hAnsi="Franklin Gothic Book" w:cs="Arial"/>
          <w:color w:val="000000" w:themeColor="text1"/>
        </w:rPr>
        <w:t xml:space="preserve"> students from NI made up 88% of the total population o</w:t>
      </w:r>
      <w:r w:rsidR="006D50D4" w:rsidRPr="006D50D4">
        <w:rPr>
          <w:rFonts w:ascii="Franklin Gothic Book" w:hAnsi="Franklin Gothic Book" w:cs="Arial"/>
          <w:color w:val="000000" w:themeColor="text1"/>
        </w:rPr>
        <w:t>f students at NI HEIs. In 2012/13 this figure has decreased to 84</w:t>
      </w:r>
      <w:r w:rsidRPr="006D50D4">
        <w:rPr>
          <w:rFonts w:ascii="Franklin Gothic Book" w:hAnsi="Franklin Gothic Book" w:cs="Arial"/>
          <w:color w:val="000000" w:themeColor="text1"/>
        </w:rPr>
        <w:t xml:space="preserve">%. Over this period NI HEIs have seen a large increase in students from outside NI. The number of </w:t>
      </w:r>
      <w:r w:rsidR="00D906D0" w:rsidRPr="006D50D4">
        <w:rPr>
          <w:rFonts w:ascii="Franklin Gothic Book" w:hAnsi="Franklin Gothic Book" w:cs="Arial"/>
          <w:color w:val="000000" w:themeColor="text1"/>
        </w:rPr>
        <w:t xml:space="preserve">students from </w:t>
      </w:r>
      <w:r w:rsidR="006D50D4">
        <w:rPr>
          <w:rFonts w:ascii="Franklin Gothic Book" w:hAnsi="Franklin Gothic Book" w:cs="Arial"/>
          <w:color w:val="000000" w:themeColor="text1"/>
        </w:rPr>
        <w:t xml:space="preserve">both GB (950 to 2,000) and Non EU countries (1,370 to 3,160), </w:t>
      </w:r>
      <w:r w:rsidR="00D906D0" w:rsidRPr="006D50D4">
        <w:rPr>
          <w:rFonts w:ascii="Franklin Gothic Book" w:hAnsi="Franklin Gothic Book" w:cs="Arial"/>
          <w:color w:val="000000" w:themeColor="text1"/>
        </w:rPr>
        <w:t xml:space="preserve">increased by </w:t>
      </w:r>
      <w:r w:rsidR="006D50D4" w:rsidRPr="006D50D4">
        <w:rPr>
          <w:rFonts w:ascii="Franklin Gothic Book" w:hAnsi="Franklin Gothic Book" w:cs="Arial"/>
          <w:color w:val="000000" w:themeColor="text1"/>
        </w:rPr>
        <w:t>over 100</w:t>
      </w:r>
      <w:r w:rsidR="006D50D4">
        <w:rPr>
          <w:rFonts w:ascii="Franklin Gothic Book" w:hAnsi="Franklin Gothic Book" w:cs="Arial"/>
          <w:color w:val="000000" w:themeColor="text1"/>
        </w:rPr>
        <w:t>% while s</w:t>
      </w:r>
      <w:r w:rsidR="006D50D4" w:rsidRPr="006D50D4">
        <w:rPr>
          <w:rFonts w:ascii="Franklin Gothic Book" w:hAnsi="Franklin Gothic Book" w:cs="Arial"/>
          <w:color w:val="000000" w:themeColor="text1"/>
        </w:rPr>
        <w:t xml:space="preserve">tudents from </w:t>
      </w:r>
      <w:r w:rsidR="00D906D0" w:rsidRPr="006D50D4">
        <w:rPr>
          <w:rFonts w:ascii="Franklin Gothic Book" w:hAnsi="Franklin Gothic Book" w:cs="Arial"/>
          <w:color w:val="000000" w:themeColor="text1"/>
        </w:rPr>
        <w:t xml:space="preserve">RoI </w:t>
      </w:r>
      <w:r w:rsidR="006D50D4" w:rsidRPr="006D50D4">
        <w:rPr>
          <w:rFonts w:ascii="Franklin Gothic Book" w:hAnsi="Franklin Gothic Book" w:cs="Arial"/>
          <w:color w:val="000000" w:themeColor="text1"/>
        </w:rPr>
        <w:t>decreased by 21% and other EU countries by 2</w:t>
      </w:r>
      <w:r w:rsidR="006D50D4">
        <w:rPr>
          <w:rFonts w:ascii="Franklin Gothic Book" w:hAnsi="Franklin Gothic Book" w:cs="Arial"/>
          <w:color w:val="000000" w:themeColor="text1"/>
        </w:rPr>
        <w:t>%.</w:t>
      </w:r>
      <w:r w:rsidR="006D50D4" w:rsidRPr="006D50D4">
        <w:rPr>
          <w:rFonts w:ascii="Franklin Gothic Book" w:hAnsi="Franklin Gothic Book" w:cs="Arial"/>
          <w:color w:val="000000" w:themeColor="text1"/>
        </w:rPr>
        <w:t xml:space="preserve"> </w:t>
      </w:r>
    </w:p>
    <w:p w:rsidR="006D50D4" w:rsidRPr="006D50D4" w:rsidRDefault="006D50D4" w:rsidP="006D50D4">
      <w:pPr>
        <w:ind w:left="720"/>
        <w:rPr>
          <w:rFonts w:ascii="Franklin Gothic Book" w:hAnsi="Franklin Gothic Book" w:cs="Arial"/>
          <w:color w:val="000000" w:themeColor="text1"/>
        </w:rPr>
      </w:pPr>
    </w:p>
    <w:p w:rsidR="00B51C4C" w:rsidRPr="00470650" w:rsidRDefault="00B51C4C" w:rsidP="00980B72">
      <w:pPr>
        <w:numPr>
          <w:ilvl w:val="0"/>
          <w:numId w:val="9"/>
        </w:numPr>
        <w:rPr>
          <w:rFonts w:ascii="Franklin Gothic Book" w:hAnsi="Franklin Gothic Book" w:cs="Arial"/>
          <w:color w:val="000000" w:themeColor="text1"/>
        </w:rPr>
      </w:pPr>
      <w:r w:rsidRPr="00470650">
        <w:rPr>
          <w:rFonts w:ascii="Franklin Gothic Book" w:hAnsi="Franklin Gothic Book" w:cs="Arial"/>
          <w:color w:val="000000" w:themeColor="text1"/>
        </w:rPr>
        <w:t xml:space="preserve">The large increase in Non EU students is </w:t>
      </w:r>
      <w:r w:rsidR="006819C7">
        <w:rPr>
          <w:rFonts w:ascii="Franklin Gothic Book" w:hAnsi="Franklin Gothic Book" w:cs="Arial"/>
          <w:color w:val="000000" w:themeColor="text1"/>
        </w:rPr>
        <w:t xml:space="preserve">largely due to there being 1,470 full-time </w:t>
      </w:r>
      <w:r w:rsidRPr="00470650">
        <w:rPr>
          <w:rFonts w:ascii="Franklin Gothic Book" w:hAnsi="Franklin Gothic Book" w:cs="Arial"/>
          <w:color w:val="000000" w:themeColor="text1"/>
        </w:rPr>
        <w:t>undergraduate and p</w:t>
      </w:r>
      <w:r w:rsidR="006819C7">
        <w:rPr>
          <w:rFonts w:ascii="Franklin Gothic Book" w:hAnsi="Franklin Gothic Book" w:cs="Arial"/>
          <w:color w:val="000000" w:themeColor="text1"/>
        </w:rPr>
        <w:t xml:space="preserve">ostgraduate students enrolled on </w:t>
      </w:r>
      <w:r w:rsidR="0091340A" w:rsidRPr="00470650">
        <w:rPr>
          <w:rFonts w:ascii="Franklin Gothic Book" w:hAnsi="Franklin Gothic Book" w:cs="Arial"/>
          <w:color w:val="000000" w:themeColor="text1"/>
        </w:rPr>
        <w:t>courses that have</w:t>
      </w:r>
      <w:r w:rsidRPr="00470650">
        <w:rPr>
          <w:rFonts w:ascii="Franklin Gothic Book" w:hAnsi="Franklin Gothic Book" w:cs="Arial"/>
          <w:color w:val="000000" w:themeColor="text1"/>
        </w:rPr>
        <w:t xml:space="preserve"> been jointly developed by the University of Ulster and the Queen Anne Business School in Birmingham</w:t>
      </w:r>
      <w:r w:rsidR="006819C7">
        <w:rPr>
          <w:rFonts w:ascii="Franklin Gothic Book" w:hAnsi="Franklin Gothic Book" w:cs="Arial"/>
          <w:color w:val="000000" w:themeColor="text1"/>
        </w:rPr>
        <w:t xml:space="preserve"> (355</w:t>
      </w:r>
      <w:r w:rsidR="007A2FAD" w:rsidRPr="00470650">
        <w:rPr>
          <w:rFonts w:ascii="Franklin Gothic Book" w:hAnsi="Franklin Gothic Book" w:cs="Arial"/>
          <w:color w:val="000000" w:themeColor="text1"/>
        </w:rPr>
        <w:t>)</w:t>
      </w:r>
      <w:r w:rsidRPr="00470650">
        <w:rPr>
          <w:rFonts w:ascii="Franklin Gothic Book" w:hAnsi="Franklin Gothic Book" w:cs="Arial"/>
          <w:color w:val="000000" w:themeColor="text1"/>
        </w:rPr>
        <w:t xml:space="preserve"> and London</w:t>
      </w:r>
      <w:r w:rsidR="006819C7">
        <w:rPr>
          <w:rFonts w:ascii="Franklin Gothic Book" w:hAnsi="Franklin Gothic Book" w:cs="Arial"/>
          <w:color w:val="000000" w:themeColor="text1"/>
        </w:rPr>
        <w:t xml:space="preserve"> (1,110</w:t>
      </w:r>
      <w:r w:rsidR="007A2FAD" w:rsidRPr="00470650">
        <w:rPr>
          <w:rFonts w:ascii="Franklin Gothic Book" w:hAnsi="Franklin Gothic Book" w:cs="Arial"/>
          <w:color w:val="000000" w:themeColor="text1"/>
        </w:rPr>
        <w:t>)</w:t>
      </w:r>
      <w:r w:rsidRPr="00470650">
        <w:rPr>
          <w:rFonts w:ascii="Franklin Gothic Book" w:hAnsi="Franklin Gothic Book" w:cs="Arial"/>
          <w:color w:val="000000" w:themeColor="text1"/>
        </w:rPr>
        <w:t xml:space="preserve">.  Although these students are based in Birmingham and London they are registered as University of Ulster students.  </w:t>
      </w:r>
    </w:p>
    <w:p w:rsidR="005227AA" w:rsidRDefault="005227AA" w:rsidP="00A40C29">
      <w:pPr>
        <w:ind w:left="720"/>
        <w:rPr>
          <w:rFonts w:ascii="Franklin Gothic Book" w:hAnsi="Franklin Gothic Book" w:cs="Arial"/>
        </w:rPr>
      </w:pPr>
    </w:p>
    <w:p w:rsidR="005227AA" w:rsidRPr="00880CFA" w:rsidRDefault="005227AA" w:rsidP="00980B72">
      <w:pPr>
        <w:numPr>
          <w:ilvl w:val="0"/>
          <w:numId w:val="9"/>
        </w:numPr>
        <w:rPr>
          <w:rFonts w:ascii="Franklin Gothic Book" w:hAnsi="Franklin Gothic Book" w:cs="Arial"/>
          <w:b/>
        </w:rPr>
      </w:pPr>
      <w:r>
        <w:rPr>
          <w:rFonts w:ascii="Franklin Gothic Book" w:hAnsi="Franklin Gothic Book" w:cs="Arial"/>
        </w:rPr>
        <w:t xml:space="preserve">In terms of level of study, </w:t>
      </w:r>
      <w:r w:rsidR="00B91D77">
        <w:rPr>
          <w:rFonts w:ascii="Franklin Gothic Book" w:hAnsi="Franklin Gothic Book" w:cs="Arial"/>
        </w:rPr>
        <w:t xml:space="preserve">both </w:t>
      </w:r>
      <w:r>
        <w:rPr>
          <w:rFonts w:ascii="Franklin Gothic Book" w:hAnsi="Franklin Gothic Book" w:cs="Arial"/>
        </w:rPr>
        <w:t>‘first degree’</w:t>
      </w:r>
      <w:r w:rsidR="00B91D77">
        <w:rPr>
          <w:rFonts w:ascii="Franklin Gothic Book" w:hAnsi="Franklin Gothic Book" w:cs="Arial"/>
        </w:rPr>
        <w:t xml:space="preserve"> and ‘postgraduate’</w:t>
      </w:r>
      <w:r>
        <w:rPr>
          <w:rFonts w:ascii="Franklin Gothic Book" w:hAnsi="Franklin Gothic Book" w:cs="Arial"/>
        </w:rPr>
        <w:t xml:space="preserve"> enrolmen</w:t>
      </w:r>
      <w:r w:rsidR="00B91D77">
        <w:rPr>
          <w:rFonts w:ascii="Franklin Gothic Book" w:hAnsi="Franklin Gothic Book" w:cs="Arial"/>
        </w:rPr>
        <w:t xml:space="preserve">ts experienced </w:t>
      </w:r>
      <w:r>
        <w:rPr>
          <w:rFonts w:ascii="Franklin Gothic Book" w:hAnsi="Franklin Gothic Book" w:cs="Arial"/>
        </w:rPr>
        <w:t>increa</w:t>
      </w:r>
      <w:r w:rsidR="003F1A70">
        <w:rPr>
          <w:rFonts w:ascii="Franklin Gothic Book" w:hAnsi="Franklin Gothic Book" w:cs="Arial"/>
        </w:rPr>
        <w:t>se</w:t>
      </w:r>
      <w:r w:rsidR="00B91D77">
        <w:rPr>
          <w:rFonts w:ascii="Franklin Gothic Book" w:hAnsi="Franklin Gothic Book" w:cs="Arial"/>
        </w:rPr>
        <w:t>s</w:t>
      </w:r>
      <w:r w:rsidR="003F1A70">
        <w:rPr>
          <w:rFonts w:ascii="Franklin Gothic Book" w:hAnsi="Franklin Gothic Book" w:cs="Arial"/>
        </w:rPr>
        <w:t xml:space="preserve"> </w:t>
      </w:r>
      <w:r w:rsidR="00B91D77">
        <w:rPr>
          <w:rFonts w:ascii="Franklin Gothic Book" w:hAnsi="Franklin Gothic Book" w:cs="Arial"/>
        </w:rPr>
        <w:t xml:space="preserve">of 6% </w:t>
      </w:r>
      <w:r w:rsidR="003F1A70">
        <w:rPr>
          <w:rFonts w:ascii="Franklin Gothic Book" w:hAnsi="Franklin Gothic Book" w:cs="Arial"/>
        </w:rPr>
        <w:t>over the 10</w:t>
      </w:r>
      <w:r w:rsidR="00B91D77">
        <w:rPr>
          <w:rFonts w:ascii="Franklin Gothic Book" w:hAnsi="Franklin Gothic Book" w:cs="Arial"/>
        </w:rPr>
        <w:t xml:space="preserve"> year period. </w:t>
      </w:r>
      <w:r>
        <w:rPr>
          <w:rFonts w:ascii="Franklin Gothic Book" w:hAnsi="Franklin Gothic Book" w:cs="Arial"/>
        </w:rPr>
        <w:t xml:space="preserve">In contrast the number of </w:t>
      </w:r>
      <w:r>
        <w:rPr>
          <w:rFonts w:ascii="Franklin Gothic Book" w:hAnsi="Franklin Gothic Book" w:cs="Arial"/>
        </w:rPr>
        <w:lastRenderedPageBreak/>
        <w:t xml:space="preserve">students enrolled on ‘other undergraduate’ courses (such as foundation degrees, diplomas, </w:t>
      </w:r>
      <w:r w:rsidR="00B91D77">
        <w:rPr>
          <w:rFonts w:ascii="Franklin Gothic Book" w:hAnsi="Franklin Gothic Book" w:cs="Arial"/>
        </w:rPr>
        <w:t>HNDs and HNCs) have fallen by 22</w:t>
      </w:r>
      <w:r>
        <w:rPr>
          <w:rFonts w:ascii="Franklin Gothic Book" w:hAnsi="Franklin Gothic Book" w:cs="Arial"/>
        </w:rPr>
        <w:t xml:space="preserve">%. </w:t>
      </w:r>
    </w:p>
    <w:p w:rsidR="005227AA" w:rsidRDefault="005227AA" w:rsidP="00C56FE0">
      <w:pPr>
        <w:rPr>
          <w:rFonts w:ascii="Franklin Gothic Book" w:hAnsi="Franklin Gothic Book" w:cs="Arial"/>
          <w:b/>
        </w:rPr>
      </w:pPr>
    </w:p>
    <w:p w:rsidR="005227AA" w:rsidRPr="005A2DA3" w:rsidRDefault="005227AA" w:rsidP="00980B72">
      <w:pPr>
        <w:numPr>
          <w:ilvl w:val="0"/>
          <w:numId w:val="9"/>
        </w:numPr>
        <w:rPr>
          <w:rFonts w:ascii="Franklin Gothic Book" w:hAnsi="Franklin Gothic Book" w:cs="Arial"/>
          <w:b/>
        </w:rPr>
      </w:pPr>
      <w:r>
        <w:rPr>
          <w:rFonts w:ascii="Franklin Gothic Book" w:hAnsi="Franklin Gothic Book" w:cs="Arial"/>
        </w:rPr>
        <w:t>The number of full</w:t>
      </w:r>
      <w:r w:rsidR="00853FAD">
        <w:rPr>
          <w:rFonts w:ascii="Franklin Gothic Book" w:hAnsi="Franklin Gothic Book" w:cs="Arial"/>
        </w:rPr>
        <w:t>-time enrolment</w:t>
      </w:r>
      <w:r w:rsidR="00B91D77">
        <w:rPr>
          <w:rFonts w:ascii="Franklin Gothic Book" w:hAnsi="Franklin Gothic Book" w:cs="Arial"/>
        </w:rPr>
        <w:t>s increased by 8</w:t>
      </w:r>
      <w:r>
        <w:rPr>
          <w:rFonts w:ascii="Franklin Gothic Book" w:hAnsi="Franklin Gothic Book" w:cs="Arial"/>
        </w:rPr>
        <w:t>% over th</w:t>
      </w:r>
      <w:r w:rsidR="00B91D77">
        <w:rPr>
          <w:rFonts w:ascii="Franklin Gothic Book" w:hAnsi="Franklin Gothic Book" w:cs="Arial"/>
        </w:rPr>
        <w:t>e last 10 years, compared to a 12</w:t>
      </w:r>
      <w:r>
        <w:rPr>
          <w:rFonts w:ascii="Franklin Gothic Book" w:hAnsi="Franklin Gothic Book" w:cs="Arial"/>
        </w:rPr>
        <w:t>% decrease in part-time enrolments.</w:t>
      </w:r>
    </w:p>
    <w:p w:rsidR="005227AA" w:rsidRDefault="005227AA" w:rsidP="008816FC">
      <w:pPr>
        <w:rPr>
          <w:rFonts w:ascii="Franklin Gothic Demi" w:hAnsi="Franklin Gothic Demi" w:cs="Arial"/>
          <w:b/>
        </w:rPr>
      </w:pPr>
      <w:bookmarkStart w:id="15" w:name="s2_2"/>
      <w:bookmarkEnd w:id="15"/>
    </w:p>
    <w:p w:rsidR="005227AA" w:rsidRPr="003A1019" w:rsidRDefault="005227AA" w:rsidP="008816FC">
      <w:pPr>
        <w:rPr>
          <w:rFonts w:ascii="Franklin Gothic Demi" w:hAnsi="Franklin Gothic Demi" w:cs="Arial"/>
          <w:b/>
        </w:rPr>
      </w:pPr>
      <w:r>
        <w:rPr>
          <w:rFonts w:ascii="Franklin Gothic Demi" w:hAnsi="Franklin Gothic Demi" w:cs="Arial"/>
          <w:b/>
        </w:rPr>
        <w:t>2.2 Breakdown of e</w:t>
      </w:r>
      <w:r w:rsidRPr="003A1019">
        <w:rPr>
          <w:rFonts w:ascii="Franklin Gothic Demi" w:hAnsi="Franklin Gothic Demi" w:cs="Arial"/>
          <w:b/>
        </w:rPr>
        <w:t>nrolments</w:t>
      </w:r>
      <w:r w:rsidR="00131935">
        <w:rPr>
          <w:rFonts w:ascii="Franklin Gothic Demi" w:hAnsi="Franklin Gothic Demi" w:cs="Arial"/>
          <w:b/>
        </w:rPr>
        <w:t xml:space="preserve"> – 2012/13</w:t>
      </w:r>
      <w:r>
        <w:rPr>
          <w:rFonts w:ascii="Franklin Gothic Demi" w:hAnsi="Franklin Gothic Demi" w:cs="Arial"/>
          <w:b/>
        </w:rPr>
        <w:t xml:space="preserve"> (Tables 7 to 10, Chart 5)</w:t>
      </w:r>
    </w:p>
    <w:p w:rsidR="005227AA" w:rsidRPr="0034476E" w:rsidRDefault="005227AA" w:rsidP="00294579">
      <w:pPr>
        <w:rPr>
          <w:rFonts w:ascii="Franklin Gothic Book" w:hAnsi="Franklin Gothic Book" w:cs="Arial"/>
          <w:b/>
        </w:rPr>
      </w:pPr>
    </w:p>
    <w:p w:rsidR="005227AA" w:rsidRPr="0034476E" w:rsidRDefault="005227AA" w:rsidP="00294579">
      <w:pPr>
        <w:rPr>
          <w:rFonts w:ascii="Franklin Gothic Book" w:hAnsi="Franklin Gothic Book" w:cs="Arial"/>
        </w:rPr>
      </w:pPr>
    </w:p>
    <w:p w:rsidR="005227AA" w:rsidRPr="0034476E" w:rsidRDefault="00131935" w:rsidP="00980B72">
      <w:pPr>
        <w:numPr>
          <w:ilvl w:val="0"/>
          <w:numId w:val="1"/>
        </w:numPr>
        <w:rPr>
          <w:rFonts w:ascii="Franklin Gothic Book" w:hAnsi="Franklin Gothic Book" w:cs="Arial"/>
          <w:b/>
        </w:rPr>
      </w:pPr>
      <w:r>
        <w:rPr>
          <w:rFonts w:ascii="Franklin Gothic Book" w:hAnsi="Franklin Gothic Book" w:cs="Arial"/>
        </w:rPr>
        <w:t>In 2012/13, there were 51,71</w:t>
      </w:r>
      <w:r w:rsidR="008553C9">
        <w:rPr>
          <w:rFonts w:ascii="Franklin Gothic Book" w:hAnsi="Franklin Gothic Book" w:cs="Arial"/>
        </w:rPr>
        <w:t>5</w:t>
      </w:r>
      <w:r w:rsidR="005227AA" w:rsidRPr="0034476E">
        <w:rPr>
          <w:rFonts w:ascii="Franklin Gothic Book" w:hAnsi="Franklin Gothic Book" w:cs="Arial"/>
        </w:rPr>
        <w:t xml:space="preserve"> students </w:t>
      </w:r>
      <w:r w:rsidR="005227AA">
        <w:rPr>
          <w:rFonts w:ascii="Franklin Gothic Book" w:hAnsi="Franklin Gothic Book" w:cs="Arial"/>
        </w:rPr>
        <w:t>enro</w:t>
      </w:r>
      <w:r w:rsidR="008553C9">
        <w:rPr>
          <w:rFonts w:ascii="Franklin Gothic Book" w:hAnsi="Franklin Gothic Book" w:cs="Arial"/>
        </w:rPr>
        <w:t>lled at NI HEIs, showing a de</w:t>
      </w:r>
      <w:r w:rsidR="005227AA">
        <w:rPr>
          <w:rFonts w:ascii="Franklin Gothic Book" w:hAnsi="Franklin Gothic Book" w:cs="Arial"/>
        </w:rPr>
        <w:t>crease</w:t>
      </w:r>
      <w:r w:rsidR="003576FC">
        <w:rPr>
          <w:rFonts w:ascii="Franklin Gothic Book" w:hAnsi="Franklin Gothic Book" w:cs="Arial"/>
        </w:rPr>
        <w:t xml:space="preserve"> of less than 1% from 2011/12</w:t>
      </w:r>
      <w:r w:rsidR="005227AA" w:rsidRPr="0034476E">
        <w:rPr>
          <w:rFonts w:ascii="Franklin Gothic Book" w:hAnsi="Franklin Gothic Book" w:cs="Arial"/>
        </w:rPr>
        <w:t>.</w:t>
      </w:r>
      <w:r w:rsidR="005227AA" w:rsidRPr="0034476E">
        <w:rPr>
          <w:rFonts w:ascii="Franklin Gothic Book" w:hAnsi="Franklin Gothic Book" w:cs="Arial"/>
          <w:u w:val="single"/>
        </w:rPr>
        <w:t xml:space="preserve"> </w:t>
      </w:r>
    </w:p>
    <w:p w:rsidR="005227AA" w:rsidRPr="0034476E" w:rsidRDefault="005227AA" w:rsidP="00F1569D">
      <w:pPr>
        <w:ind w:left="720"/>
        <w:rPr>
          <w:rFonts w:ascii="Franklin Gothic Book" w:hAnsi="Franklin Gothic Book" w:cs="Arial"/>
          <w:b/>
        </w:rPr>
      </w:pPr>
    </w:p>
    <w:p w:rsidR="005227AA" w:rsidRPr="0034476E" w:rsidRDefault="005227AA" w:rsidP="00980B72">
      <w:pPr>
        <w:numPr>
          <w:ilvl w:val="0"/>
          <w:numId w:val="1"/>
        </w:numPr>
        <w:rPr>
          <w:rFonts w:ascii="Franklin Gothic Book" w:hAnsi="Franklin Gothic Book" w:cs="Arial"/>
          <w:b/>
        </w:rPr>
      </w:pPr>
      <w:r w:rsidRPr="0034476E">
        <w:rPr>
          <w:rFonts w:ascii="Franklin Gothic Book" w:hAnsi="Franklin Gothic Book" w:cs="Arial"/>
          <w:u w:val="single"/>
        </w:rPr>
        <w:t>Mode of study</w:t>
      </w:r>
      <w:r w:rsidR="00004C22">
        <w:rPr>
          <w:rFonts w:ascii="Franklin Gothic Book" w:hAnsi="Franklin Gothic Book" w:cs="Arial"/>
        </w:rPr>
        <w:t xml:space="preserve"> – In 2012/13</w:t>
      </w:r>
      <w:r w:rsidR="00651B0D">
        <w:rPr>
          <w:rFonts w:ascii="Franklin Gothic Book" w:hAnsi="Franklin Gothic Book" w:cs="Arial"/>
        </w:rPr>
        <w:t>, 71</w:t>
      </w:r>
      <w:r w:rsidRPr="0034476E">
        <w:rPr>
          <w:rFonts w:ascii="Franklin Gothic Book" w:hAnsi="Franklin Gothic Book" w:cs="Arial"/>
        </w:rPr>
        <w:t xml:space="preserve">% of </w:t>
      </w:r>
      <w:r w:rsidR="00651B0D">
        <w:rPr>
          <w:rFonts w:ascii="Franklin Gothic Book" w:hAnsi="Franklin Gothic Book" w:cs="Arial"/>
        </w:rPr>
        <w:t>enrolments were full-time and 29</w:t>
      </w:r>
      <w:r w:rsidRPr="0034476E">
        <w:rPr>
          <w:rFonts w:ascii="Franklin Gothic Book" w:hAnsi="Franklin Gothic Book" w:cs="Arial"/>
        </w:rPr>
        <w:t xml:space="preserve">% were </w:t>
      </w:r>
      <w:r>
        <w:rPr>
          <w:rFonts w:ascii="Franklin Gothic Book" w:hAnsi="Franklin Gothic Book" w:cs="Arial"/>
        </w:rPr>
        <w:t>part-time. In compa</w:t>
      </w:r>
      <w:r w:rsidR="00004C22">
        <w:rPr>
          <w:rFonts w:ascii="Franklin Gothic Book" w:hAnsi="Franklin Gothic Book" w:cs="Arial"/>
        </w:rPr>
        <w:t>rison to 2011/12</w:t>
      </w:r>
      <w:r>
        <w:rPr>
          <w:rFonts w:ascii="Franklin Gothic Book" w:hAnsi="Franklin Gothic Book" w:cs="Arial"/>
        </w:rPr>
        <w:t>,</w:t>
      </w:r>
      <w:r w:rsidRPr="0034476E">
        <w:rPr>
          <w:rFonts w:ascii="Franklin Gothic Book" w:hAnsi="Franklin Gothic Book" w:cs="Arial"/>
        </w:rPr>
        <w:t xml:space="preserve"> </w:t>
      </w:r>
      <w:r w:rsidR="00004C22">
        <w:rPr>
          <w:rFonts w:ascii="Franklin Gothic Book" w:hAnsi="Franklin Gothic Book" w:cs="Arial"/>
        </w:rPr>
        <w:t xml:space="preserve">both </w:t>
      </w:r>
      <w:r w:rsidRPr="0034476E">
        <w:rPr>
          <w:rFonts w:ascii="Franklin Gothic Book" w:hAnsi="Franklin Gothic Book" w:cs="Arial"/>
        </w:rPr>
        <w:t>full-time</w:t>
      </w:r>
      <w:r w:rsidR="00004C22">
        <w:rPr>
          <w:rFonts w:ascii="Franklin Gothic Book" w:hAnsi="Franklin Gothic Book" w:cs="Arial"/>
        </w:rPr>
        <w:t xml:space="preserve"> and part-time</w:t>
      </w:r>
      <w:r w:rsidRPr="0034476E">
        <w:rPr>
          <w:rFonts w:ascii="Franklin Gothic Book" w:hAnsi="Franklin Gothic Book" w:cs="Arial"/>
        </w:rPr>
        <w:t xml:space="preserve"> enrolments have </w:t>
      </w:r>
      <w:r w:rsidR="00004C22">
        <w:rPr>
          <w:rFonts w:ascii="Franklin Gothic Book" w:hAnsi="Franklin Gothic Book" w:cs="Arial"/>
        </w:rPr>
        <w:t>de</w:t>
      </w:r>
      <w:r w:rsidR="00651B0D">
        <w:rPr>
          <w:rFonts w:ascii="Franklin Gothic Book" w:hAnsi="Franklin Gothic Book" w:cs="Arial"/>
        </w:rPr>
        <w:t>creased by</w:t>
      </w:r>
      <w:r w:rsidR="00004C22">
        <w:rPr>
          <w:rFonts w:ascii="Franklin Gothic Book" w:hAnsi="Franklin Gothic Book" w:cs="Arial"/>
        </w:rPr>
        <w:t xml:space="preserve"> less than</w:t>
      </w:r>
      <w:r w:rsidR="00651B0D">
        <w:rPr>
          <w:rFonts w:ascii="Franklin Gothic Book" w:hAnsi="Franklin Gothic Book" w:cs="Arial"/>
        </w:rPr>
        <w:t xml:space="preserve"> 1</w:t>
      </w:r>
      <w:r>
        <w:rPr>
          <w:rFonts w:ascii="Franklin Gothic Book" w:hAnsi="Franklin Gothic Book" w:cs="Arial"/>
        </w:rPr>
        <w:t>%</w:t>
      </w:r>
      <w:r w:rsidRPr="0034476E">
        <w:rPr>
          <w:rFonts w:ascii="Franklin Gothic Book" w:hAnsi="Franklin Gothic Book" w:cs="Arial"/>
        </w:rPr>
        <w:t>.</w:t>
      </w:r>
    </w:p>
    <w:p w:rsidR="005227AA" w:rsidRPr="0034476E" w:rsidRDefault="005227AA" w:rsidP="00F1569D">
      <w:pPr>
        <w:rPr>
          <w:rFonts w:ascii="Franklin Gothic Book" w:hAnsi="Franklin Gothic Book" w:cs="Arial"/>
          <w:b/>
        </w:rPr>
      </w:pPr>
    </w:p>
    <w:p w:rsidR="005227AA" w:rsidRPr="0047233B" w:rsidRDefault="005227AA" w:rsidP="00980B72">
      <w:pPr>
        <w:numPr>
          <w:ilvl w:val="0"/>
          <w:numId w:val="1"/>
        </w:numPr>
        <w:rPr>
          <w:rFonts w:ascii="Franklin Gothic Book" w:hAnsi="Franklin Gothic Book" w:cs="Arial"/>
          <w:b/>
        </w:rPr>
      </w:pPr>
      <w:r w:rsidRPr="0034476E">
        <w:rPr>
          <w:rFonts w:ascii="Franklin Gothic Book" w:hAnsi="Franklin Gothic Book" w:cs="Arial"/>
          <w:u w:val="single"/>
        </w:rPr>
        <w:t>Level of study</w:t>
      </w:r>
      <w:r w:rsidR="00C90F2D">
        <w:rPr>
          <w:rFonts w:ascii="Franklin Gothic Book" w:hAnsi="Franklin Gothic Book" w:cs="Arial"/>
        </w:rPr>
        <w:t xml:space="preserve"> – In 2012/13, 67</w:t>
      </w:r>
      <w:r w:rsidRPr="0034476E">
        <w:rPr>
          <w:rFonts w:ascii="Franklin Gothic Book" w:hAnsi="Franklin Gothic Book" w:cs="Arial"/>
        </w:rPr>
        <w:t>% of students were enrolle</w:t>
      </w:r>
      <w:r w:rsidR="001D39A7">
        <w:rPr>
          <w:rFonts w:ascii="Franklin Gothic Book" w:hAnsi="Franklin Gothic Book" w:cs="Arial"/>
        </w:rPr>
        <w:t>d on a ‘first degree’ course, 12</w:t>
      </w:r>
      <w:r w:rsidRPr="0034476E">
        <w:rPr>
          <w:rFonts w:ascii="Franklin Gothic Book" w:hAnsi="Franklin Gothic Book" w:cs="Arial"/>
        </w:rPr>
        <w:t>% on ‘oth</w:t>
      </w:r>
      <w:r w:rsidR="00C90F2D">
        <w:rPr>
          <w:rFonts w:ascii="Franklin Gothic Book" w:hAnsi="Franklin Gothic Book" w:cs="Arial"/>
        </w:rPr>
        <w:t>er undergraduate’ courses and 21</w:t>
      </w:r>
      <w:r w:rsidRPr="0034476E">
        <w:rPr>
          <w:rFonts w:ascii="Franklin Gothic Book" w:hAnsi="Franklin Gothic Book" w:cs="Arial"/>
        </w:rPr>
        <w:t xml:space="preserve">% on a ‘postgraduate’ course. </w:t>
      </w:r>
      <w:r w:rsidR="00C90F2D">
        <w:rPr>
          <w:rFonts w:ascii="Franklin Gothic Book" w:hAnsi="Franklin Gothic Book" w:cs="Arial"/>
        </w:rPr>
        <w:t>Between 2011/12 and 2012/13</w:t>
      </w:r>
      <w:r>
        <w:rPr>
          <w:rFonts w:ascii="Franklin Gothic Book" w:hAnsi="Franklin Gothic Book" w:cs="Arial"/>
        </w:rPr>
        <w:t>, ‘f</w:t>
      </w:r>
      <w:r w:rsidRPr="0034476E">
        <w:rPr>
          <w:rFonts w:ascii="Franklin Gothic Book" w:hAnsi="Franklin Gothic Book" w:cs="Arial"/>
        </w:rPr>
        <w:t>irst degree’ enrolment</w:t>
      </w:r>
      <w:r w:rsidR="00C90F2D">
        <w:rPr>
          <w:rFonts w:ascii="Franklin Gothic Book" w:hAnsi="Franklin Gothic Book" w:cs="Arial"/>
        </w:rPr>
        <w:t>s have increased by 1</w:t>
      </w:r>
      <w:r>
        <w:rPr>
          <w:rFonts w:ascii="Franklin Gothic Book" w:hAnsi="Franklin Gothic Book" w:cs="Arial"/>
        </w:rPr>
        <w:t>%</w:t>
      </w:r>
      <w:r w:rsidRPr="0034476E">
        <w:rPr>
          <w:rFonts w:ascii="Franklin Gothic Book" w:hAnsi="Franklin Gothic Book" w:cs="Arial"/>
        </w:rPr>
        <w:t>, ‘other</w:t>
      </w:r>
      <w:r w:rsidR="001D39A7">
        <w:rPr>
          <w:rFonts w:ascii="Franklin Gothic Book" w:hAnsi="Franklin Gothic Book" w:cs="Arial"/>
        </w:rPr>
        <w:t xml:space="preserve"> undergraduates’ have de</w:t>
      </w:r>
      <w:r w:rsidR="00C90F2D">
        <w:rPr>
          <w:rFonts w:ascii="Franklin Gothic Book" w:hAnsi="Franklin Gothic Book" w:cs="Arial"/>
        </w:rPr>
        <w:t>creased by 1</w:t>
      </w:r>
      <w:r>
        <w:rPr>
          <w:rFonts w:ascii="Franklin Gothic Book" w:hAnsi="Franklin Gothic Book" w:cs="Arial"/>
        </w:rPr>
        <w:t>%</w:t>
      </w:r>
      <w:r w:rsidRPr="0034476E">
        <w:rPr>
          <w:rFonts w:ascii="Franklin Gothic Book" w:hAnsi="Franklin Gothic Book" w:cs="Arial"/>
        </w:rPr>
        <w:t xml:space="preserve"> and ‘postgraduate</w:t>
      </w:r>
      <w:r w:rsidR="00C90F2D">
        <w:rPr>
          <w:rFonts w:ascii="Franklin Gothic Book" w:hAnsi="Franklin Gothic Book" w:cs="Arial"/>
        </w:rPr>
        <w:t>s’ decreased by 3</w:t>
      </w:r>
      <w:r>
        <w:rPr>
          <w:rFonts w:ascii="Franklin Gothic Book" w:hAnsi="Franklin Gothic Book" w:cs="Arial"/>
        </w:rPr>
        <w:t>%</w:t>
      </w:r>
      <w:r w:rsidRPr="0034476E">
        <w:rPr>
          <w:rFonts w:ascii="Franklin Gothic Book" w:hAnsi="Franklin Gothic Book" w:cs="Arial"/>
        </w:rPr>
        <w:t>.</w:t>
      </w:r>
    </w:p>
    <w:p w:rsidR="005227AA" w:rsidRDefault="005227AA" w:rsidP="0047233B">
      <w:pPr>
        <w:rPr>
          <w:rFonts w:ascii="Franklin Gothic Book" w:hAnsi="Franklin Gothic Book" w:cs="Arial"/>
          <w:b/>
        </w:rPr>
      </w:pPr>
    </w:p>
    <w:p w:rsidR="005227AA" w:rsidRPr="0034476E" w:rsidRDefault="005227AA" w:rsidP="00980B72">
      <w:pPr>
        <w:numPr>
          <w:ilvl w:val="0"/>
          <w:numId w:val="1"/>
        </w:numPr>
        <w:rPr>
          <w:rFonts w:ascii="Franklin Gothic Book" w:hAnsi="Franklin Gothic Book" w:cs="Arial"/>
        </w:rPr>
      </w:pPr>
      <w:r w:rsidRPr="0034476E">
        <w:rPr>
          <w:rFonts w:ascii="Franklin Gothic Book" w:hAnsi="Franklin Gothic Book" w:cs="Arial"/>
        </w:rPr>
        <w:t xml:space="preserve">The number of </w:t>
      </w:r>
      <w:r w:rsidRPr="0047233B">
        <w:rPr>
          <w:rFonts w:ascii="Franklin Gothic Book" w:hAnsi="Franklin Gothic Book" w:cs="Arial"/>
          <w:u w:val="single"/>
        </w:rPr>
        <w:t>full-time first year undergraduate</w:t>
      </w:r>
      <w:r>
        <w:rPr>
          <w:rFonts w:ascii="Franklin Gothic Book" w:hAnsi="Franklin Gothic Book" w:cs="Arial"/>
        </w:rPr>
        <w:t xml:space="preserve"> enrolments at</w:t>
      </w:r>
      <w:r w:rsidR="00111949">
        <w:rPr>
          <w:rFonts w:ascii="Franklin Gothic Book" w:hAnsi="Franklin Gothic Book" w:cs="Arial"/>
        </w:rPr>
        <w:t xml:space="preserve"> NI HEIs decreased by 1% from 10,800 in 2011/12</w:t>
      </w:r>
      <w:r w:rsidRPr="0034476E">
        <w:rPr>
          <w:rFonts w:ascii="Franklin Gothic Book" w:hAnsi="Franklin Gothic Book" w:cs="Arial"/>
        </w:rPr>
        <w:t xml:space="preserve"> t</w:t>
      </w:r>
      <w:r w:rsidR="00337AF0">
        <w:rPr>
          <w:rFonts w:ascii="Franklin Gothic Book" w:hAnsi="Franklin Gothic Book" w:cs="Arial"/>
        </w:rPr>
        <w:t>o 10,</w:t>
      </w:r>
      <w:r w:rsidR="00111949">
        <w:rPr>
          <w:rFonts w:ascii="Franklin Gothic Book" w:hAnsi="Franklin Gothic Book" w:cs="Arial"/>
        </w:rPr>
        <w:t>650 in 2012/13</w:t>
      </w:r>
      <w:r w:rsidRPr="0034476E">
        <w:rPr>
          <w:rFonts w:ascii="Franklin Gothic Book" w:hAnsi="Franklin Gothic Book" w:cs="Arial"/>
        </w:rPr>
        <w:t>.</w:t>
      </w:r>
    </w:p>
    <w:p w:rsidR="005227AA" w:rsidRPr="0034476E" w:rsidRDefault="005227AA" w:rsidP="0047233B">
      <w:pPr>
        <w:ind w:left="360"/>
        <w:rPr>
          <w:rFonts w:ascii="Franklin Gothic Book" w:hAnsi="Franklin Gothic Book" w:cs="Arial"/>
          <w:b/>
        </w:rPr>
      </w:pPr>
    </w:p>
    <w:p w:rsidR="005227AA" w:rsidRPr="0034476E" w:rsidRDefault="005227AA" w:rsidP="00F1569D">
      <w:pPr>
        <w:ind w:left="720"/>
        <w:rPr>
          <w:rFonts w:ascii="Franklin Gothic Book" w:hAnsi="Franklin Gothic Book" w:cs="Arial"/>
          <w:b/>
        </w:rPr>
      </w:pPr>
    </w:p>
    <w:p w:rsidR="005227AA" w:rsidRDefault="005227AA" w:rsidP="00A575E5">
      <w:pPr>
        <w:ind w:left="720"/>
        <w:rPr>
          <w:rFonts w:ascii="Franklin Gothic Book" w:hAnsi="Franklin Gothic Book" w:cs="Arial"/>
          <w:color w:val="FF0000"/>
        </w:rPr>
      </w:pPr>
      <w:r w:rsidRPr="0034476E">
        <w:rPr>
          <w:rFonts w:ascii="Franklin Gothic Book" w:hAnsi="Franklin Gothic Book" w:cs="Arial"/>
          <w:u w:val="single"/>
        </w:rPr>
        <w:t>Gende</w:t>
      </w:r>
      <w:r w:rsidRPr="004260C9">
        <w:rPr>
          <w:rFonts w:ascii="Franklin Gothic Book" w:hAnsi="Franklin Gothic Book" w:cs="Arial"/>
        </w:rPr>
        <w:t xml:space="preserve">r  </w:t>
      </w:r>
      <w:r>
        <w:rPr>
          <w:rFonts w:ascii="Franklin Gothic Book" w:hAnsi="Franklin Gothic Book" w:cs="Arial"/>
        </w:rPr>
        <w:t xml:space="preserve"> </w:t>
      </w:r>
    </w:p>
    <w:p w:rsidR="005227AA" w:rsidRDefault="005227AA" w:rsidP="00A575E5">
      <w:pPr>
        <w:ind w:left="720"/>
        <w:rPr>
          <w:rFonts w:ascii="Franklin Gothic Book" w:hAnsi="Franklin Gothic Book" w:cs="Arial"/>
          <w:color w:val="FF0000"/>
        </w:rPr>
      </w:pPr>
    </w:p>
    <w:p w:rsidR="005463DB" w:rsidRPr="00E20E13" w:rsidRDefault="005227AA" w:rsidP="005463DB">
      <w:pPr>
        <w:numPr>
          <w:ilvl w:val="0"/>
          <w:numId w:val="1"/>
        </w:numPr>
        <w:rPr>
          <w:rFonts w:ascii="Franklin Gothic Book" w:hAnsi="Franklin Gothic Book" w:cs="Arial"/>
        </w:rPr>
      </w:pPr>
      <w:r w:rsidRPr="005463DB">
        <w:rPr>
          <w:rFonts w:ascii="Franklin Gothic Book" w:hAnsi="Franklin Gothic Book" w:cs="Arial"/>
        </w:rPr>
        <w:t>In recent history more females progress into higher education than males.</w:t>
      </w:r>
      <w:r w:rsidR="00FD4C2D" w:rsidRPr="005463DB">
        <w:rPr>
          <w:rFonts w:ascii="Franklin Gothic Book" w:hAnsi="Franklin Gothic Book" w:cs="Arial"/>
        </w:rPr>
        <w:t xml:space="preserve"> This gender gap does not begin</w:t>
      </w:r>
      <w:r w:rsidRPr="005463DB">
        <w:rPr>
          <w:rFonts w:ascii="Franklin Gothic Book" w:hAnsi="Franklin Gothic Book" w:cs="Arial"/>
        </w:rPr>
        <w:t xml:space="preserve"> at the point of entry to HE, but can be observed early on in the educational system. In NI, girls are more likely to stay on in full-time education at age 16. They are more likely to be entered for A levels, more likely to pass them, and also more likely to do better (achieve an A grade, including A*) than boys.</w:t>
      </w:r>
      <w:r w:rsidR="006D7765" w:rsidRPr="005463DB">
        <w:rPr>
          <w:rFonts w:ascii="Franklin Gothic Book" w:hAnsi="Franklin Gothic Book" w:cs="Arial"/>
        </w:rPr>
        <w:t xml:space="preserve"> </w:t>
      </w:r>
      <w:r w:rsidR="005463DB">
        <w:rPr>
          <w:rFonts w:ascii="Franklin Gothic Book" w:hAnsi="Franklin Gothic Book" w:cs="Arial"/>
        </w:rPr>
        <w:t>(Source: DENI Statistical Press Release : Year 12 and Year 14 Examination Performance at Post Primary Schools in 2012/13)</w:t>
      </w:r>
    </w:p>
    <w:p w:rsidR="005227AA" w:rsidRPr="005463DB" w:rsidRDefault="005227AA" w:rsidP="005463DB">
      <w:pPr>
        <w:ind w:left="360"/>
        <w:rPr>
          <w:rFonts w:ascii="Franklin Gothic Book" w:hAnsi="Franklin Gothic Book" w:cs="Arial"/>
          <w:u w:val="single"/>
        </w:rPr>
      </w:pPr>
    </w:p>
    <w:p w:rsidR="005227AA" w:rsidRPr="0034476E" w:rsidRDefault="000401C1" w:rsidP="00980B72">
      <w:pPr>
        <w:numPr>
          <w:ilvl w:val="0"/>
          <w:numId w:val="1"/>
        </w:numPr>
        <w:rPr>
          <w:rFonts w:ascii="Franklin Gothic Book" w:hAnsi="Franklin Gothic Book" w:cs="Arial"/>
          <w:b/>
        </w:rPr>
      </w:pPr>
      <w:r>
        <w:rPr>
          <w:rFonts w:ascii="Franklin Gothic Book" w:hAnsi="Franklin Gothic Book" w:cs="Arial"/>
        </w:rPr>
        <w:t>Of the 51,71</w:t>
      </w:r>
      <w:r w:rsidR="005113F6">
        <w:rPr>
          <w:rFonts w:ascii="Franklin Gothic Book" w:hAnsi="Franklin Gothic Book" w:cs="Arial"/>
        </w:rPr>
        <w:t>5</w:t>
      </w:r>
      <w:r w:rsidR="005227AA" w:rsidRPr="0034476E">
        <w:rPr>
          <w:rFonts w:ascii="Franklin Gothic Book" w:hAnsi="Franklin Gothic Book" w:cs="Arial"/>
        </w:rPr>
        <w:t xml:space="preserve"> stud</w:t>
      </w:r>
      <w:r>
        <w:rPr>
          <w:rFonts w:ascii="Franklin Gothic Book" w:hAnsi="Franklin Gothic Book" w:cs="Arial"/>
        </w:rPr>
        <w:t>ents enrolled at NI HEIs in 2012/13, 57% were female and 43</w:t>
      </w:r>
      <w:r w:rsidR="005227AA" w:rsidRPr="0034476E">
        <w:rPr>
          <w:rFonts w:ascii="Franklin Gothic Book" w:hAnsi="Franklin Gothic Book" w:cs="Arial"/>
        </w:rPr>
        <w:t xml:space="preserve">% were male. </w:t>
      </w:r>
    </w:p>
    <w:p w:rsidR="005227AA" w:rsidRPr="0034476E" w:rsidRDefault="005227AA" w:rsidP="00F1569D">
      <w:pPr>
        <w:rPr>
          <w:rFonts w:ascii="Franklin Gothic Book" w:hAnsi="Franklin Gothic Book" w:cs="Arial"/>
        </w:rPr>
      </w:pPr>
    </w:p>
    <w:p w:rsidR="005227AA" w:rsidRDefault="00C00F2E" w:rsidP="00980B72">
      <w:pPr>
        <w:numPr>
          <w:ilvl w:val="0"/>
          <w:numId w:val="1"/>
        </w:numPr>
        <w:rPr>
          <w:rFonts w:ascii="Franklin Gothic Book" w:hAnsi="Franklin Gothic Book" w:cs="Arial"/>
        </w:rPr>
      </w:pPr>
      <w:r>
        <w:rPr>
          <w:rFonts w:ascii="Franklin Gothic Book" w:hAnsi="Franklin Gothic Book" w:cs="Arial"/>
        </w:rPr>
        <w:t>A higher proportion of males (75</w:t>
      </w:r>
      <w:r w:rsidR="005227AA" w:rsidRPr="0034476E">
        <w:rPr>
          <w:rFonts w:ascii="Franklin Gothic Book" w:hAnsi="Franklin Gothic Book" w:cs="Arial"/>
        </w:rPr>
        <w:t>%) were studying full-t</w:t>
      </w:r>
      <w:r w:rsidR="00A450B4">
        <w:rPr>
          <w:rFonts w:ascii="Franklin Gothic Book" w:hAnsi="Franklin Gothic Book" w:cs="Arial"/>
        </w:rPr>
        <w:t>ime in comparison to females (68</w:t>
      </w:r>
      <w:r w:rsidR="005227AA" w:rsidRPr="0034476E">
        <w:rPr>
          <w:rFonts w:ascii="Franklin Gothic Book" w:hAnsi="Franklin Gothic Book" w:cs="Arial"/>
        </w:rPr>
        <w:t>%)</w:t>
      </w:r>
      <w:r w:rsidR="005227AA">
        <w:rPr>
          <w:rFonts w:ascii="Franklin Gothic Book" w:hAnsi="Franklin Gothic Book" w:cs="Arial"/>
        </w:rPr>
        <w:t>.</w:t>
      </w:r>
    </w:p>
    <w:p w:rsidR="005227AA" w:rsidRPr="0034476E" w:rsidRDefault="005227AA" w:rsidP="002254D4">
      <w:pPr>
        <w:rPr>
          <w:rFonts w:ascii="Franklin Gothic Book" w:hAnsi="Franklin Gothic Book" w:cs="Arial"/>
        </w:rPr>
      </w:pPr>
    </w:p>
    <w:p w:rsidR="005227AA" w:rsidRPr="0034476E" w:rsidRDefault="00A450B4" w:rsidP="00980B72">
      <w:pPr>
        <w:numPr>
          <w:ilvl w:val="0"/>
          <w:numId w:val="1"/>
        </w:numPr>
        <w:rPr>
          <w:rFonts w:ascii="Franklin Gothic Book" w:hAnsi="Franklin Gothic Book" w:cs="Arial"/>
          <w:b/>
        </w:rPr>
      </w:pPr>
      <w:r>
        <w:rPr>
          <w:rFonts w:ascii="Franklin Gothic Book" w:hAnsi="Franklin Gothic Book" w:cs="Arial"/>
        </w:rPr>
        <w:t>Males (70</w:t>
      </w:r>
      <w:r w:rsidR="005227AA">
        <w:rPr>
          <w:rFonts w:ascii="Franklin Gothic Book" w:hAnsi="Franklin Gothic Book" w:cs="Arial"/>
        </w:rPr>
        <w:t xml:space="preserve">%) were more likely to be </w:t>
      </w:r>
      <w:r w:rsidR="005227AA" w:rsidRPr="0034476E">
        <w:rPr>
          <w:rFonts w:ascii="Franklin Gothic Book" w:hAnsi="Franklin Gothic Book" w:cs="Arial"/>
        </w:rPr>
        <w:t>undertaking a ‘first degree’ course</w:t>
      </w:r>
      <w:r w:rsidR="005227AA">
        <w:rPr>
          <w:rFonts w:ascii="Franklin Gothic Book" w:hAnsi="Franklin Gothic Book" w:cs="Arial"/>
        </w:rPr>
        <w:t xml:space="preserve"> than femal</w:t>
      </w:r>
      <w:r w:rsidR="00B322E1">
        <w:rPr>
          <w:rFonts w:ascii="Franklin Gothic Book" w:hAnsi="Franklin Gothic Book" w:cs="Arial"/>
        </w:rPr>
        <w:t>es (65</w:t>
      </w:r>
      <w:r w:rsidR="005227AA">
        <w:rPr>
          <w:rFonts w:ascii="Franklin Gothic Book" w:hAnsi="Franklin Gothic Book" w:cs="Arial"/>
        </w:rPr>
        <w:t xml:space="preserve">%), while a </w:t>
      </w:r>
      <w:r w:rsidR="00B322E1">
        <w:rPr>
          <w:rFonts w:ascii="Franklin Gothic Book" w:hAnsi="Franklin Gothic Book" w:cs="Arial"/>
        </w:rPr>
        <w:t>higher proportion of females (13</w:t>
      </w:r>
      <w:r w:rsidR="005227AA" w:rsidRPr="0034476E">
        <w:rPr>
          <w:rFonts w:ascii="Franklin Gothic Book" w:hAnsi="Franklin Gothic Book" w:cs="Arial"/>
        </w:rPr>
        <w:t>%</w:t>
      </w:r>
      <w:r w:rsidR="005227AA">
        <w:rPr>
          <w:rFonts w:ascii="Franklin Gothic Book" w:hAnsi="Franklin Gothic Book" w:cs="Arial"/>
        </w:rPr>
        <w:t>)</w:t>
      </w:r>
      <w:r w:rsidR="005227AA" w:rsidRPr="0034476E">
        <w:rPr>
          <w:rFonts w:ascii="Franklin Gothic Book" w:hAnsi="Franklin Gothic Book" w:cs="Arial"/>
        </w:rPr>
        <w:t xml:space="preserve"> were enrolled on an </w:t>
      </w:r>
      <w:r w:rsidR="005227AA">
        <w:rPr>
          <w:rFonts w:ascii="Franklin Gothic Book" w:hAnsi="Franklin Gothic Book" w:cs="Arial"/>
        </w:rPr>
        <w:t>‘other undergraduate’ course than males</w:t>
      </w:r>
      <w:r w:rsidR="005227AA" w:rsidRPr="0034476E">
        <w:rPr>
          <w:rFonts w:ascii="Franklin Gothic Book" w:hAnsi="Franklin Gothic Book" w:cs="Arial"/>
        </w:rPr>
        <w:t xml:space="preserve"> </w:t>
      </w:r>
      <w:r>
        <w:rPr>
          <w:rFonts w:ascii="Franklin Gothic Book" w:hAnsi="Franklin Gothic Book" w:cs="Arial"/>
        </w:rPr>
        <w:t xml:space="preserve">(11%) and on </w:t>
      </w:r>
      <w:r w:rsidR="005227AA" w:rsidRPr="0034476E">
        <w:rPr>
          <w:rFonts w:ascii="Franklin Gothic Book" w:hAnsi="Franklin Gothic Book" w:cs="Arial"/>
        </w:rPr>
        <w:t>‘postgraduate’ course</w:t>
      </w:r>
      <w:r>
        <w:rPr>
          <w:rFonts w:ascii="Franklin Gothic Book" w:hAnsi="Franklin Gothic Book" w:cs="Arial"/>
        </w:rPr>
        <w:t>s, 19% of males and 23</w:t>
      </w:r>
      <w:r w:rsidR="005227AA">
        <w:rPr>
          <w:rFonts w:ascii="Franklin Gothic Book" w:hAnsi="Franklin Gothic Book" w:cs="Arial"/>
        </w:rPr>
        <w:t>% of females</w:t>
      </w:r>
      <w:r w:rsidR="005227AA" w:rsidRPr="0034476E">
        <w:rPr>
          <w:rFonts w:ascii="Franklin Gothic Book" w:hAnsi="Franklin Gothic Book" w:cs="Arial"/>
        </w:rPr>
        <w:t xml:space="preserve">.  </w:t>
      </w:r>
    </w:p>
    <w:p w:rsidR="005227AA" w:rsidRDefault="005227AA" w:rsidP="00CF4B64">
      <w:pPr>
        <w:ind w:left="720"/>
        <w:rPr>
          <w:rFonts w:ascii="Franklin Gothic Book" w:hAnsi="Franklin Gothic Book" w:cs="Arial"/>
          <w:u w:val="single"/>
        </w:rPr>
      </w:pPr>
    </w:p>
    <w:p w:rsidR="00345D4E" w:rsidRDefault="00345D4E" w:rsidP="00CF4B64">
      <w:pPr>
        <w:ind w:left="720"/>
        <w:rPr>
          <w:rFonts w:ascii="Franklin Gothic Book" w:hAnsi="Franklin Gothic Book" w:cs="Arial"/>
          <w:u w:val="single"/>
        </w:rPr>
      </w:pPr>
    </w:p>
    <w:p w:rsidR="00345D4E" w:rsidRPr="0034476E" w:rsidRDefault="00345D4E" w:rsidP="00CF4B64">
      <w:pPr>
        <w:ind w:left="720"/>
        <w:rPr>
          <w:rFonts w:ascii="Franklin Gothic Book" w:hAnsi="Franklin Gothic Book" w:cs="Arial"/>
          <w:u w:val="single"/>
        </w:rPr>
      </w:pPr>
    </w:p>
    <w:p w:rsidR="005227AA" w:rsidRDefault="005227AA" w:rsidP="00CF4B64">
      <w:pPr>
        <w:ind w:left="720"/>
        <w:rPr>
          <w:rFonts w:ascii="Franklin Gothic Book" w:hAnsi="Franklin Gothic Book" w:cs="Arial"/>
          <w:u w:val="single"/>
        </w:rPr>
      </w:pPr>
    </w:p>
    <w:p w:rsidR="005227AA" w:rsidRDefault="005227AA" w:rsidP="00FD7F06">
      <w:pPr>
        <w:rPr>
          <w:rFonts w:ascii="Franklin Gothic Book" w:hAnsi="Franklin Gothic Book" w:cs="Arial"/>
          <w:u w:val="single"/>
        </w:rPr>
      </w:pPr>
    </w:p>
    <w:p w:rsidR="005227AA" w:rsidRPr="004260C9" w:rsidRDefault="005227AA" w:rsidP="00CF4B64">
      <w:pPr>
        <w:ind w:left="720"/>
        <w:rPr>
          <w:rFonts w:ascii="Franklin Gothic Book" w:hAnsi="Franklin Gothic Book" w:cs="Arial"/>
          <w:color w:val="FF0000"/>
        </w:rPr>
      </w:pPr>
      <w:r w:rsidRPr="0034476E">
        <w:rPr>
          <w:rFonts w:ascii="Franklin Gothic Book" w:hAnsi="Franklin Gothic Book" w:cs="Arial"/>
          <w:u w:val="single"/>
        </w:rPr>
        <w:lastRenderedPageBreak/>
        <w:t>Age</w:t>
      </w:r>
      <w:r>
        <w:rPr>
          <w:rFonts w:ascii="Franklin Gothic Book" w:hAnsi="Franklin Gothic Book" w:cs="Arial"/>
        </w:rPr>
        <w:t xml:space="preserve">  </w:t>
      </w:r>
    </w:p>
    <w:p w:rsidR="005227AA" w:rsidRPr="0034476E" w:rsidRDefault="005227AA" w:rsidP="00CF4B64">
      <w:pPr>
        <w:ind w:left="360"/>
        <w:rPr>
          <w:rFonts w:ascii="Franklin Gothic Book" w:hAnsi="Franklin Gothic Book" w:cs="Arial"/>
        </w:rPr>
      </w:pPr>
    </w:p>
    <w:p w:rsidR="005227AA" w:rsidRPr="0034476E" w:rsidRDefault="005227AA" w:rsidP="00980B72">
      <w:pPr>
        <w:numPr>
          <w:ilvl w:val="0"/>
          <w:numId w:val="5"/>
        </w:numPr>
        <w:tabs>
          <w:tab w:val="left" w:pos="1440"/>
        </w:tabs>
        <w:rPr>
          <w:rFonts w:ascii="Franklin Gothic Book" w:hAnsi="Franklin Gothic Book" w:cs="Arial"/>
        </w:rPr>
      </w:pPr>
      <w:r>
        <w:rPr>
          <w:rFonts w:ascii="Franklin Gothic Book" w:hAnsi="Franklin Gothic Book" w:cs="Arial"/>
        </w:rPr>
        <w:t>Chart 5 below illustrates the age breakdown of students at NI HEIs and how this differs by m</w:t>
      </w:r>
      <w:r w:rsidR="00AB1427">
        <w:rPr>
          <w:rFonts w:ascii="Franklin Gothic Book" w:hAnsi="Franklin Gothic Book" w:cs="Arial"/>
        </w:rPr>
        <w:t>ode and level of study.  In 2012/13</w:t>
      </w:r>
      <w:r w:rsidR="000A65B9">
        <w:rPr>
          <w:rFonts w:ascii="Franklin Gothic Book" w:hAnsi="Franklin Gothic Book" w:cs="Arial"/>
        </w:rPr>
        <w:t>, 38</w:t>
      </w:r>
      <w:r w:rsidRPr="0034476E">
        <w:rPr>
          <w:rFonts w:ascii="Franklin Gothic Book" w:hAnsi="Franklin Gothic Book" w:cs="Arial"/>
        </w:rPr>
        <w:t>% of students enrolled at NI HEIs were aged ‘under 21’,</w:t>
      </w:r>
      <w:r w:rsidR="002973E8">
        <w:rPr>
          <w:rFonts w:ascii="Franklin Gothic Book" w:hAnsi="Franklin Gothic Book" w:cs="Arial"/>
        </w:rPr>
        <w:t xml:space="preserve"> 28% were aged ‘21 to 24’ and 34</w:t>
      </w:r>
      <w:r w:rsidRPr="0034476E">
        <w:rPr>
          <w:rFonts w:ascii="Franklin Gothic Book" w:hAnsi="Franklin Gothic Book" w:cs="Arial"/>
        </w:rPr>
        <w:t xml:space="preserve">% were ‘25 and over’. </w:t>
      </w:r>
    </w:p>
    <w:p w:rsidR="005227AA" w:rsidRPr="0034476E" w:rsidRDefault="005227AA" w:rsidP="00294579">
      <w:pPr>
        <w:rPr>
          <w:rFonts w:ascii="Franklin Gothic Book" w:hAnsi="Franklin Gothic Book" w:cs="Arial"/>
        </w:rPr>
      </w:pPr>
    </w:p>
    <w:p w:rsidR="005227AA" w:rsidRPr="0034476E" w:rsidRDefault="00EF05ED" w:rsidP="00294579">
      <w:pPr>
        <w:rPr>
          <w:rFonts w:ascii="Franklin Gothic Book" w:hAnsi="Franklin Gothic Book" w:cs="Arial"/>
        </w:rPr>
      </w:pPr>
      <w:r>
        <w:pict>
          <v:shape id="_x0000_i1034" type="#_x0000_t75" style="width:453pt;height:270.75pt">
            <v:imagedata r:id="rId14" o:title=""/>
          </v:shape>
        </w:pict>
      </w:r>
    </w:p>
    <w:p w:rsidR="005227AA" w:rsidRDefault="005227AA" w:rsidP="00294579">
      <w:pPr>
        <w:rPr>
          <w:rFonts w:ascii="Franklin Gothic Book" w:hAnsi="Franklin Gothic Book" w:cs="Arial"/>
        </w:rPr>
      </w:pPr>
    </w:p>
    <w:p w:rsidR="005227AA" w:rsidRPr="0034476E" w:rsidRDefault="005227AA" w:rsidP="00980B72">
      <w:pPr>
        <w:numPr>
          <w:ilvl w:val="0"/>
          <w:numId w:val="5"/>
        </w:numPr>
        <w:rPr>
          <w:rFonts w:ascii="Franklin Gothic Book" w:hAnsi="Franklin Gothic Book" w:cs="Arial"/>
        </w:rPr>
      </w:pPr>
      <w:r w:rsidRPr="00A575E5">
        <w:rPr>
          <w:rFonts w:ascii="Franklin Gothic Book" w:hAnsi="Franklin Gothic Book" w:cs="Arial"/>
        </w:rPr>
        <w:t>The majority of younger students (those aged under 21) tend to enter HE straight from school and continue to study on a full-time basis. Older students (aged 25 and over) are more likely to study part-time. Many older students are combining work with part-time study and see HE as a way to develop their career, or to enable them to change to a different career.</w:t>
      </w:r>
      <w:r w:rsidR="00CE091C">
        <w:rPr>
          <w:rFonts w:ascii="Franklin Gothic Book" w:hAnsi="Franklin Gothic Book" w:cs="Arial"/>
        </w:rPr>
        <w:t xml:space="preserve"> Approximately 92</w:t>
      </w:r>
      <w:r>
        <w:rPr>
          <w:rFonts w:ascii="Franklin Gothic Book" w:hAnsi="Franklin Gothic Book" w:cs="Arial"/>
        </w:rPr>
        <w:t>% of students at NI HEIs aged ‘under 21’ were enrolled on a full-time ‘</w:t>
      </w:r>
      <w:r w:rsidR="00CE091C">
        <w:rPr>
          <w:rFonts w:ascii="Franklin Gothic Book" w:hAnsi="Franklin Gothic Book" w:cs="Arial"/>
        </w:rPr>
        <w:t>first degree’ course, as were 68</w:t>
      </w:r>
      <w:r>
        <w:rPr>
          <w:rFonts w:ascii="Franklin Gothic Book" w:hAnsi="Franklin Gothic Book" w:cs="Arial"/>
        </w:rPr>
        <w:t>% of those aged ’21 to 24’</w:t>
      </w:r>
      <w:r w:rsidR="008E7BC0">
        <w:rPr>
          <w:rFonts w:ascii="Franklin Gothic Book" w:hAnsi="Franklin Gothic Book" w:cs="Arial"/>
        </w:rPr>
        <w:t>. In comparison the majority, 58</w:t>
      </w:r>
      <w:r>
        <w:rPr>
          <w:rFonts w:ascii="Franklin Gothic Book" w:hAnsi="Franklin Gothic Book" w:cs="Arial"/>
        </w:rPr>
        <w:t>%, of those aged ‘25+’ were enrolled on part-time ‘postgraduate’ or ‘other undergraduate’ courses.</w:t>
      </w:r>
    </w:p>
    <w:p w:rsidR="005227AA" w:rsidRPr="0034476E" w:rsidRDefault="005227AA" w:rsidP="00294579">
      <w:pPr>
        <w:rPr>
          <w:rFonts w:ascii="Franklin Gothic Book" w:hAnsi="Franklin Gothic Book" w:cs="Arial"/>
        </w:rPr>
      </w:pPr>
    </w:p>
    <w:p w:rsidR="005227AA" w:rsidRPr="0034476E" w:rsidRDefault="005227AA" w:rsidP="00294579">
      <w:pPr>
        <w:rPr>
          <w:rFonts w:ascii="Franklin Gothic Book" w:hAnsi="Franklin Gothic Book" w:cs="Arial"/>
        </w:rPr>
      </w:pPr>
    </w:p>
    <w:p w:rsidR="005227AA" w:rsidRDefault="005227AA" w:rsidP="00294579">
      <w:pPr>
        <w:rPr>
          <w:rFonts w:ascii="Franklin Gothic Book" w:hAnsi="Franklin Gothic Book" w:cs="Arial"/>
        </w:rPr>
      </w:pPr>
    </w:p>
    <w:p w:rsidR="005227AA" w:rsidRDefault="005227AA" w:rsidP="00294579">
      <w:pPr>
        <w:rPr>
          <w:rFonts w:ascii="Franklin Gothic Book" w:hAnsi="Franklin Gothic Book" w:cs="Arial"/>
        </w:rPr>
      </w:pPr>
    </w:p>
    <w:p w:rsidR="005227AA" w:rsidRDefault="005227AA" w:rsidP="00294579">
      <w:pPr>
        <w:rPr>
          <w:rFonts w:ascii="Franklin Gothic Book" w:hAnsi="Franklin Gothic Book" w:cs="Arial"/>
        </w:rPr>
      </w:pPr>
    </w:p>
    <w:p w:rsidR="005227AA" w:rsidRDefault="005227AA" w:rsidP="00294579">
      <w:pPr>
        <w:rPr>
          <w:rFonts w:ascii="Franklin Gothic Book" w:hAnsi="Franklin Gothic Book" w:cs="Arial"/>
        </w:rPr>
      </w:pPr>
    </w:p>
    <w:p w:rsidR="005227AA" w:rsidRDefault="005227AA" w:rsidP="00294579">
      <w:pPr>
        <w:rPr>
          <w:rFonts w:ascii="Franklin Gothic Book" w:hAnsi="Franklin Gothic Book" w:cs="Arial"/>
        </w:rPr>
      </w:pPr>
    </w:p>
    <w:p w:rsidR="005227AA" w:rsidRDefault="005227AA" w:rsidP="00294579">
      <w:pPr>
        <w:rPr>
          <w:rFonts w:ascii="Franklin Gothic Book" w:hAnsi="Franklin Gothic Book" w:cs="Arial"/>
        </w:rPr>
      </w:pPr>
    </w:p>
    <w:p w:rsidR="005227AA" w:rsidRDefault="005227AA" w:rsidP="00294579">
      <w:pPr>
        <w:rPr>
          <w:rFonts w:ascii="Franklin Gothic Book" w:hAnsi="Franklin Gothic Book" w:cs="Arial"/>
        </w:rPr>
      </w:pPr>
    </w:p>
    <w:p w:rsidR="005227AA" w:rsidRDefault="005227AA" w:rsidP="00294579">
      <w:pPr>
        <w:rPr>
          <w:rFonts w:ascii="Franklin Gothic Book" w:hAnsi="Franklin Gothic Book" w:cs="Arial"/>
        </w:rPr>
      </w:pPr>
    </w:p>
    <w:p w:rsidR="005227AA" w:rsidRDefault="005227AA" w:rsidP="00294579">
      <w:pPr>
        <w:rPr>
          <w:rFonts w:ascii="Franklin Gothic Book" w:hAnsi="Franklin Gothic Book" w:cs="Arial"/>
        </w:rPr>
      </w:pPr>
    </w:p>
    <w:p w:rsidR="005227AA" w:rsidRDefault="005227AA" w:rsidP="00294579">
      <w:pPr>
        <w:rPr>
          <w:rFonts w:ascii="Franklin Gothic Book" w:hAnsi="Franklin Gothic Book" w:cs="Arial"/>
        </w:rPr>
      </w:pPr>
    </w:p>
    <w:p w:rsidR="005227AA" w:rsidRDefault="005227AA" w:rsidP="00294579">
      <w:pPr>
        <w:rPr>
          <w:rFonts w:ascii="Franklin Gothic Book" w:hAnsi="Franklin Gothic Book" w:cs="Arial"/>
        </w:rPr>
      </w:pPr>
    </w:p>
    <w:p w:rsidR="005227AA" w:rsidRDefault="005227AA" w:rsidP="00294579">
      <w:pPr>
        <w:rPr>
          <w:rFonts w:ascii="Franklin Gothic Book" w:hAnsi="Franklin Gothic Book" w:cs="Arial"/>
        </w:rPr>
      </w:pPr>
    </w:p>
    <w:p w:rsidR="005227AA" w:rsidRDefault="005227AA" w:rsidP="00294579">
      <w:pPr>
        <w:rPr>
          <w:rFonts w:ascii="Franklin Gothic Book" w:hAnsi="Franklin Gothic Book" w:cs="Arial"/>
        </w:rPr>
      </w:pPr>
    </w:p>
    <w:p w:rsidR="005227AA" w:rsidRDefault="005227AA" w:rsidP="00294579">
      <w:pPr>
        <w:rPr>
          <w:rFonts w:ascii="Franklin Gothic Book" w:hAnsi="Franklin Gothic Book" w:cs="Arial"/>
        </w:rPr>
      </w:pPr>
    </w:p>
    <w:p w:rsidR="005227AA" w:rsidRDefault="005227AA" w:rsidP="00294579">
      <w:pPr>
        <w:rPr>
          <w:rFonts w:ascii="Franklin Gothic Book" w:hAnsi="Franklin Gothic Book" w:cs="Arial"/>
        </w:rPr>
      </w:pPr>
    </w:p>
    <w:p w:rsidR="005227AA" w:rsidRDefault="005227AA" w:rsidP="00294579">
      <w:pPr>
        <w:rPr>
          <w:rFonts w:ascii="Franklin Gothic Demi" w:hAnsi="Franklin Gothic Demi" w:cs="Arial"/>
          <w:b/>
        </w:rPr>
      </w:pPr>
      <w:bookmarkStart w:id="16" w:name="s2_3"/>
      <w:r>
        <w:rPr>
          <w:rFonts w:ascii="Franklin Gothic Demi" w:hAnsi="Franklin Gothic Demi" w:cs="Arial"/>
          <w:b/>
        </w:rPr>
        <w:lastRenderedPageBreak/>
        <w:t xml:space="preserve">2.3 </w:t>
      </w:r>
      <w:bookmarkEnd w:id="16"/>
      <w:r>
        <w:rPr>
          <w:rFonts w:ascii="Franklin Gothic Demi" w:hAnsi="Franklin Gothic Demi" w:cs="Arial"/>
          <w:b/>
        </w:rPr>
        <w:t>Country of Domicile (Tables 7 to 9, Chart 6</w:t>
      </w:r>
      <w:r w:rsidRPr="003A1019">
        <w:rPr>
          <w:rFonts w:ascii="Franklin Gothic Demi" w:hAnsi="Franklin Gothic Demi" w:cs="Arial"/>
          <w:b/>
        </w:rPr>
        <w:t>)</w:t>
      </w:r>
    </w:p>
    <w:p w:rsidR="005227AA" w:rsidRDefault="005227AA" w:rsidP="00294579">
      <w:pPr>
        <w:rPr>
          <w:rFonts w:ascii="Franklin Gothic Demi" w:hAnsi="Franklin Gothic Demi" w:cs="Arial"/>
          <w:b/>
        </w:rPr>
      </w:pPr>
    </w:p>
    <w:p w:rsidR="005227AA" w:rsidRPr="0034476E" w:rsidRDefault="005227AA" w:rsidP="00294579">
      <w:pPr>
        <w:rPr>
          <w:rFonts w:ascii="Franklin Gothic Book" w:hAnsi="Franklin Gothic Book" w:cs="Arial"/>
        </w:rPr>
      </w:pPr>
    </w:p>
    <w:p w:rsidR="005227AA" w:rsidRDefault="005227AA" w:rsidP="00980B72">
      <w:pPr>
        <w:numPr>
          <w:ilvl w:val="0"/>
          <w:numId w:val="4"/>
        </w:numPr>
        <w:rPr>
          <w:rFonts w:ascii="Franklin Gothic Book" w:hAnsi="Franklin Gothic Book" w:cs="Arial"/>
        </w:rPr>
      </w:pPr>
      <w:r>
        <w:rPr>
          <w:rFonts w:ascii="Franklin Gothic Book" w:hAnsi="Franklin Gothic Book" w:cs="Arial"/>
        </w:rPr>
        <w:t>Over the last 10 years NI HEIs have experienced a large increase in the number of enrolments in students from outside N</w:t>
      </w:r>
      <w:r w:rsidRPr="002254D4">
        <w:rPr>
          <w:rFonts w:ascii="Franklin Gothic Book" w:hAnsi="Franklin Gothic Book" w:cs="Arial"/>
        </w:rPr>
        <w:t>I.</w:t>
      </w:r>
      <w:r>
        <w:rPr>
          <w:rFonts w:ascii="Franklin Gothic Book" w:hAnsi="Franklin Gothic Book" w:cs="Arial"/>
          <w:color w:val="FF0000"/>
        </w:rPr>
        <w:t xml:space="preserve"> </w:t>
      </w:r>
      <w:r w:rsidRPr="000E65AE">
        <w:rPr>
          <w:rFonts w:ascii="Franklin Gothic Book" w:hAnsi="Franklin Gothic Book" w:cs="Arial"/>
        </w:rPr>
        <w:t>The</w:t>
      </w:r>
      <w:r w:rsidRPr="003E765B">
        <w:rPr>
          <w:rFonts w:ascii="Franklin Gothic Book" w:hAnsi="Franklin Gothic Book" w:cs="Arial"/>
        </w:rPr>
        <w:t xml:space="preserve"> </w:t>
      </w:r>
      <w:r>
        <w:rPr>
          <w:rFonts w:ascii="Franklin Gothic Book" w:hAnsi="Franklin Gothic Book" w:cs="Arial"/>
        </w:rPr>
        <w:t>following points highlight which</w:t>
      </w:r>
      <w:r w:rsidRPr="003E765B">
        <w:rPr>
          <w:rFonts w:ascii="Franklin Gothic Book" w:hAnsi="Franklin Gothic Book" w:cs="Arial"/>
        </w:rPr>
        <w:t xml:space="preserve"> </w:t>
      </w:r>
      <w:r>
        <w:rPr>
          <w:rFonts w:ascii="Franklin Gothic Book" w:hAnsi="Franklin Gothic Book" w:cs="Arial"/>
        </w:rPr>
        <w:t>countries these students come</w:t>
      </w:r>
      <w:r w:rsidRPr="003E765B">
        <w:rPr>
          <w:rFonts w:ascii="Franklin Gothic Book" w:hAnsi="Franklin Gothic Book" w:cs="Arial"/>
        </w:rPr>
        <w:t xml:space="preserve"> from and what types of courses they are engaged in.</w:t>
      </w:r>
    </w:p>
    <w:p w:rsidR="005227AA" w:rsidRDefault="005227AA" w:rsidP="003E765B">
      <w:pPr>
        <w:ind w:left="360"/>
        <w:rPr>
          <w:rFonts w:ascii="Franklin Gothic Book" w:hAnsi="Franklin Gothic Book" w:cs="Arial"/>
        </w:rPr>
      </w:pPr>
    </w:p>
    <w:p w:rsidR="00AB1427" w:rsidRDefault="00AB1427" w:rsidP="00AB1427">
      <w:pPr>
        <w:numPr>
          <w:ilvl w:val="0"/>
          <w:numId w:val="18"/>
        </w:numPr>
        <w:rPr>
          <w:rFonts w:ascii="Franklin Gothic Book" w:hAnsi="Franklin Gothic Book" w:cs="Arial"/>
        </w:rPr>
      </w:pPr>
      <w:r>
        <w:rPr>
          <w:rFonts w:ascii="Franklin Gothic Book" w:hAnsi="Franklin Gothic Book" w:cs="Arial"/>
        </w:rPr>
        <w:t>Of the 51,715</w:t>
      </w:r>
      <w:r w:rsidRPr="0034476E">
        <w:rPr>
          <w:rFonts w:ascii="Franklin Gothic Book" w:hAnsi="Franklin Gothic Book" w:cs="Arial"/>
        </w:rPr>
        <w:t xml:space="preserve"> stud</w:t>
      </w:r>
      <w:r>
        <w:rPr>
          <w:rFonts w:ascii="Franklin Gothic Book" w:hAnsi="Franklin Gothic Book" w:cs="Arial"/>
        </w:rPr>
        <w:t>ents enrolled at NI HEIs in 2012/13, 84% were from NI, 5</w:t>
      </w:r>
      <w:r w:rsidRPr="0034476E">
        <w:rPr>
          <w:rFonts w:ascii="Franklin Gothic Book" w:hAnsi="Franklin Gothic Book" w:cs="Arial"/>
        </w:rPr>
        <w:t>% from the Republic of Ireland (R</w:t>
      </w:r>
      <w:r>
        <w:rPr>
          <w:rFonts w:ascii="Franklin Gothic Book" w:hAnsi="Franklin Gothic Book" w:cs="Arial"/>
        </w:rPr>
        <w:t>oI), 4% from Great Britain (GB), 1% from other EU countries and 6% from non EU</w:t>
      </w:r>
      <w:r w:rsidRPr="0034476E">
        <w:rPr>
          <w:rFonts w:ascii="Franklin Gothic Book" w:hAnsi="Franklin Gothic Book" w:cs="Arial"/>
        </w:rPr>
        <w:t xml:space="preserve"> countries. </w:t>
      </w:r>
    </w:p>
    <w:p w:rsidR="005227AA" w:rsidRDefault="00EF05ED" w:rsidP="00127D7C">
      <w:pPr>
        <w:ind w:left="360"/>
        <w:rPr>
          <w:rFonts w:ascii="Franklin Gothic Book" w:hAnsi="Franklin Gothic Book" w:cs="Arial"/>
        </w:rPr>
      </w:pPr>
      <w:r w:rsidRPr="00EF05ED">
        <w:rPr>
          <w:noProof/>
          <w:lang w:eastAsia="en-GB"/>
        </w:rPr>
        <w:pict>
          <v:rect id="_x0000_s1049" style="position:absolute;left:0;text-align:left;margin-left:-9pt;margin-top:10.45pt;width:477pt;height:441pt;z-index:-251654656">
            <v:textbox style="mso-next-textbox:#_x0000_s1049">
              <w:txbxContent>
                <w:p w:rsidR="001C0A65" w:rsidRDefault="001C0A65"/>
                <w:p w:rsidR="001C0A65" w:rsidRDefault="001C0A65"/>
                <w:p w:rsidR="001C0A65" w:rsidRDefault="001C0A65"/>
                <w:p w:rsidR="001C0A65" w:rsidRDefault="001C0A65"/>
                <w:p w:rsidR="001C0A65" w:rsidRDefault="001C0A65"/>
                <w:p w:rsidR="001C0A65" w:rsidRDefault="001C0A65"/>
                <w:p w:rsidR="001C0A65" w:rsidRDefault="001C0A65"/>
                <w:p w:rsidR="001C0A65" w:rsidRDefault="001C0A65"/>
                <w:p w:rsidR="001C0A65" w:rsidRDefault="001C0A65"/>
                <w:p w:rsidR="001C0A65" w:rsidRDefault="001C0A65"/>
                <w:p w:rsidR="001C0A65" w:rsidRDefault="001C0A65"/>
                <w:p w:rsidR="001C0A65" w:rsidRDefault="001C0A65"/>
                <w:p w:rsidR="001C0A65" w:rsidRDefault="001C0A65"/>
                <w:p w:rsidR="001C0A65" w:rsidRDefault="001C0A65"/>
                <w:p w:rsidR="001C0A65" w:rsidRDefault="001C0A65"/>
                <w:p w:rsidR="001C0A65" w:rsidRDefault="001C0A65"/>
                <w:p w:rsidR="001C0A65" w:rsidRDefault="001C0A65"/>
                <w:p w:rsidR="001C0A65" w:rsidRDefault="001C0A65"/>
                <w:p w:rsidR="001C0A65" w:rsidRDefault="001C0A65"/>
                <w:p w:rsidR="001C0A65" w:rsidRDefault="001C0A65"/>
                <w:p w:rsidR="001C0A65" w:rsidRDefault="001C0A65"/>
                <w:p w:rsidR="001C0A65" w:rsidRDefault="001C0A65"/>
                <w:p w:rsidR="001C0A65" w:rsidRDefault="001C0A65"/>
                <w:p w:rsidR="001C0A65" w:rsidRDefault="001C0A65"/>
                <w:p w:rsidR="001C0A65" w:rsidRDefault="001C0A65"/>
                <w:p w:rsidR="001C0A65" w:rsidRDefault="001C0A65"/>
                <w:p w:rsidR="00AE727A" w:rsidRDefault="00AE727A" w:rsidP="00980B72">
                  <w:pPr>
                    <w:ind w:left="4320"/>
                    <w:rPr>
                      <w:sz w:val="18"/>
                      <w:szCs w:val="18"/>
                    </w:rPr>
                  </w:pPr>
                </w:p>
                <w:p w:rsidR="001C0A65" w:rsidRPr="00980B72" w:rsidRDefault="001C0A65" w:rsidP="00980B72">
                  <w:pPr>
                    <w:ind w:left="4320"/>
                    <w:rPr>
                      <w:sz w:val="18"/>
                      <w:szCs w:val="18"/>
                    </w:rPr>
                  </w:pPr>
                  <w:r>
                    <w:rPr>
                      <w:sz w:val="18"/>
                      <w:szCs w:val="18"/>
                    </w:rPr>
                    <w:t>*</w:t>
                  </w:r>
                  <w:r w:rsidR="00AE727A">
                    <w:rPr>
                      <w:sz w:val="18"/>
                      <w:szCs w:val="18"/>
                    </w:rPr>
                    <w:t xml:space="preserve">Of the Non EU and GB enrolments, </w:t>
                  </w:r>
                  <w:r>
                    <w:rPr>
                      <w:b/>
                      <w:sz w:val="18"/>
                      <w:szCs w:val="18"/>
                    </w:rPr>
                    <w:t>1,470</w:t>
                  </w:r>
                  <w:r>
                    <w:rPr>
                      <w:sz w:val="18"/>
                      <w:szCs w:val="18"/>
                    </w:rPr>
                    <w:t xml:space="preserve"> full time Non EU and </w:t>
                  </w:r>
                  <w:r w:rsidRPr="00036032">
                    <w:rPr>
                      <w:b/>
                      <w:sz w:val="18"/>
                      <w:szCs w:val="18"/>
                    </w:rPr>
                    <w:t>25</w:t>
                  </w:r>
                  <w:r w:rsidR="00AE727A">
                    <w:rPr>
                      <w:sz w:val="18"/>
                      <w:szCs w:val="18"/>
                    </w:rPr>
                    <w:t xml:space="preserve"> GB </w:t>
                  </w:r>
                  <w:r>
                    <w:rPr>
                      <w:sz w:val="18"/>
                      <w:szCs w:val="18"/>
                    </w:rPr>
                    <w:t>enrolled on courses that have</w:t>
                  </w:r>
                  <w:r w:rsidRPr="00980B72">
                    <w:rPr>
                      <w:sz w:val="18"/>
                      <w:szCs w:val="18"/>
                    </w:rPr>
                    <w:t xml:space="preserve"> been jointly developed by the University of Ulster and the Queen Anne Busi</w:t>
                  </w:r>
                  <w:r>
                    <w:rPr>
                      <w:sz w:val="18"/>
                      <w:szCs w:val="18"/>
                    </w:rPr>
                    <w:t>ness School in Birmingham and London</w:t>
                  </w:r>
                  <w:r w:rsidRPr="00980B72">
                    <w:rPr>
                      <w:sz w:val="18"/>
                      <w:szCs w:val="18"/>
                    </w:rPr>
                    <w:t xml:space="preserve">.  Although these students </w:t>
                  </w:r>
                  <w:r>
                    <w:rPr>
                      <w:sz w:val="18"/>
                      <w:szCs w:val="18"/>
                    </w:rPr>
                    <w:t>we</w:t>
                  </w:r>
                  <w:r w:rsidRPr="00980B72">
                    <w:rPr>
                      <w:sz w:val="18"/>
                      <w:szCs w:val="18"/>
                    </w:rPr>
                    <w:t xml:space="preserve">re based in Birmingham and London they </w:t>
                  </w:r>
                  <w:r>
                    <w:rPr>
                      <w:sz w:val="18"/>
                      <w:szCs w:val="18"/>
                    </w:rPr>
                    <w:t>we</w:t>
                  </w:r>
                  <w:r w:rsidRPr="00980B72">
                    <w:rPr>
                      <w:sz w:val="18"/>
                      <w:szCs w:val="18"/>
                    </w:rPr>
                    <w:t xml:space="preserve">re registered as University of Ulster students.  </w:t>
                  </w:r>
                </w:p>
              </w:txbxContent>
            </v:textbox>
          </v:rect>
        </w:pict>
      </w:r>
    </w:p>
    <w:p w:rsidR="005227AA" w:rsidRDefault="005227AA" w:rsidP="00127D7C">
      <w:pPr>
        <w:ind w:left="360"/>
        <w:rPr>
          <w:rFonts w:ascii="Franklin Gothic Book" w:hAnsi="Franklin Gothic Book" w:cs="Arial"/>
        </w:rPr>
      </w:pPr>
    </w:p>
    <w:p w:rsidR="005227AA" w:rsidRPr="005B48B9" w:rsidRDefault="00093D0F" w:rsidP="00980B72">
      <w:pPr>
        <w:ind w:left="720"/>
        <w:rPr>
          <w:rFonts w:ascii="Franklin Gothic Demi" w:hAnsi="Franklin Gothic Demi" w:cs="Arial"/>
          <w:b/>
        </w:rPr>
      </w:pPr>
      <w:r>
        <w:rPr>
          <w:rFonts w:ascii="Franklin Gothic Demi" w:hAnsi="Franklin Gothic Demi" w:cs="Arial"/>
          <w:b/>
        </w:rPr>
        <w:t xml:space="preserve">HE Enrolments at campuses in NI </w:t>
      </w:r>
      <w:r w:rsidR="00AB1427">
        <w:rPr>
          <w:rFonts w:ascii="Franklin Gothic Demi" w:hAnsi="Franklin Gothic Demi" w:cs="Arial"/>
          <w:b/>
        </w:rPr>
        <w:t>by country of domicile – 2012/13</w:t>
      </w:r>
    </w:p>
    <w:p w:rsidR="005227AA" w:rsidRDefault="005227AA" w:rsidP="00127D7C">
      <w:pPr>
        <w:ind w:left="360"/>
        <w:rPr>
          <w:rFonts w:ascii="Franklin Gothic Book" w:hAnsi="Franklin Gothic Book" w:cs="Arial"/>
        </w:rPr>
      </w:pPr>
    </w:p>
    <w:p w:rsidR="005227AA" w:rsidRPr="00D609F6" w:rsidRDefault="00EF05ED" w:rsidP="0028625C">
      <w:pPr>
        <w:rPr>
          <w:rFonts w:ascii="Franklin Gothic Book" w:hAnsi="Franklin Gothic Book" w:cs="Arial"/>
        </w:rPr>
      </w:pPr>
      <w:r w:rsidRPr="00EF05ED">
        <w:rPr>
          <w:noProof/>
          <w:lang w:eastAsia="en-GB"/>
        </w:rPr>
        <w:pict>
          <v:shape id="_x0000_s1051" type="#_x0000_t78" style="position:absolute;margin-left:45pt;margin-top:63.55pt;width:127.55pt;height:48.2pt;z-index:251648512" fillcolor="#c6d9f1">
            <v:textbox style="mso-next-textbox:#_x0000_s1051">
              <w:txbxContent>
                <w:p w:rsidR="001C0A65" w:rsidRPr="009C4107" w:rsidRDefault="001C0A65" w:rsidP="009C4107">
                  <w:pPr>
                    <w:jc w:val="center"/>
                    <w:rPr>
                      <w:sz w:val="10"/>
                      <w:szCs w:val="10"/>
                    </w:rPr>
                  </w:pPr>
                </w:p>
                <w:p w:rsidR="001C0A65" w:rsidRDefault="001C0A65" w:rsidP="009C4107">
                  <w:pPr>
                    <w:jc w:val="center"/>
                  </w:pPr>
                  <w:r>
                    <w:t>NI – 84%</w:t>
                  </w:r>
                </w:p>
                <w:p w:rsidR="001C0A65" w:rsidRDefault="001C0A65" w:rsidP="009C4107">
                  <w:pPr>
                    <w:jc w:val="center"/>
                  </w:pPr>
                  <w:r>
                    <w:t>43,380</w:t>
                  </w:r>
                </w:p>
              </w:txbxContent>
            </v:textbox>
          </v:shape>
        </w:pict>
      </w:r>
      <w:r w:rsidRPr="00EF05ED">
        <w:rPr>
          <w:noProof/>
          <w:lang w:eastAsia="en-GB"/>
        </w:rPr>
        <w:pict>
          <v:shape id="_x0000_s1052" type="#_x0000_t78" style="position:absolute;margin-left:45pt;margin-top:135.55pt;width:127.55pt;height:48.2pt;z-index:251649536" fillcolor="#c6d9f1">
            <v:textbox style="mso-next-textbox:#_x0000_s1052">
              <w:txbxContent>
                <w:p w:rsidR="001C0A65" w:rsidRPr="009C4107" w:rsidRDefault="001C0A65" w:rsidP="009C4107">
                  <w:pPr>
                    <w:jc w:val="center"/>
                    <w:rPr>
                      <w:sz w:val="10"/>
                      <w:szCs w:val="10"/>
                    </w:rPr>
                  </w:pPr>
                </w:p>
                <w:p w:rsidR="001C0A65" w:rsidRDefault="001C0A65" w:rsidP="009C4107">
                  <w:pPr>
                    <w:jc w:val="center"/>
                  </w:pPr>
                  <w:r>
                    <w:t>RoI – 5%</w:t>
                  </w:r>
                </w:p>
                <w:p w:rsidR="001C0A65" w:rsidRDefault="001C0A65" w:rsidP="009C4107">
                  <w:pPr>
                    <w:jc w:val="center"/>
                  </w:pPr>
                  <w:r>
                    <w:t>2,835</w:t>
                  </w:r>
                </w:p>
              </w:txbxContent>
            </v:textbox>
          </v:shape>
        </w:pict>
      </w:r>
      <w:r w:rsidRPr="00EF05ED">
        <w:rPr>
          <w:noProof/>
          <w:lang w:eastAsia="en-GB"/>
        </w:rPr>
        <w:pict>
          <v:shape id="_x0000_s1053" type="#_x0000_t78" style="position:absolute;margin-left:45pt;margin-top:207.55pt;width:127.55pt;height:48.2pt;z-index:251650560" fillcolor="#c6d9f1">
            <v:textbox style="mso-next-textbox:#_x0000_s1053">
              <w:txbxContent>
                <w:p w:rsidR="001C0A65" w:rsidRPr="009C4107" w:rsidRDefault="001C0A65" w:rsidP="00A27203">
                  <w:pPr>
                    <w:jc w:val="center"/>
                    <w:rPr>
                      <w:sz w:val="10"/>
                      <w:szCs w:val="10"/>
                    </w:rPr>
                  </w:pPr>
                </w:p>
                <w:p w:rsidR="001C0A65" w:rsidRDefault="001C0A65" w:rsidP="00A27203">
                  <w:pPr>
                    <w:jc w:val="center"/>
                  </w:pPr>
                  <w:r>
                    <w:t>GB – 4%</w:t>
                  </w:r>
                </w:p>
                <w:p w:rsidR="001C0A65" w:rsidRDefault="006A2231" w:rsidP="00A27203">
                  <w:pPr>
                    <w:jc w:val="center"/>
                  </w:pPr>
                  <w:r>
                    <w:t>2,000</w:t>
                  </w:r>
                  <w:r w:rsidR="001C0A65">
                    <w:t>*</w:t>
                  </w:r>
                </w:p>
              </w:txbxContent>
            </v:textbox>
          </v:shape>
        </w:pict>
      </w:r>
      <w:r w:rsidRPr="00EF05ED">
        <w:rPr>
          <w:noProof/>
          <w:lang w:eastAsia="en-GB"/>
        </w:rPr>
        <w:pict>
          <v:shape id="_x0000_s1054" type="#_x0000_t77" style="position:absolute;margin-left:315pt;margin-top:198.55pt;width:127.55pt;height:48.2pt;z-index:251652608" fillcolor="#c6d9f1">
            <v:textbox style="mso-next-textbox:#_x0000_s1054">
              <w:txbxContent>
                <w:p w:rsidR="001C0A65" w:rsidRPr="009C4107" w:rsidRDefault="001C0A65" w:rsidP="00DB1C64">
                  <w:pPr>
                    <w:jc w:val="center"/>
                    <w:rPr>
                      <w:sz w:val="10"/>
                      <w:szCs w:val="10"/>
                    </w:rPr>
                  </w:pPr>
                </w:p>
                <w:p w:rsidR="001C0A65" w:rsidRDefault="006A2231" w:rsidP="00DB1C64">
                  <w:pPr>
                    <w:jc w:val="center"/>
                  </w:pPr>
                  <w:r>
                    <w:t>Non EU – 6</w:t>
                  </w:r>
                  <w:r w:rsidR="001C0A65">
                    <w:t>%</w:t>
                  </w:r>
                </w:p>
                <w:p w:rsidR="001C0A65" w:rsidRDefault="006A2231" w:rsidP="00DB1C64">
                  <w:pPr>
                    <w:jc w:val="center"/>
                  </w:pPr>
                  <w:r>
                    <w:t>3,16</w:t>
                  </w:r>
                  <w:r w:rsidR="001C0A65">
                    <w:t>0*</w:t>
                  </w:r>
                </w:p>
              </w:txbxContent>
            </v:textbox>
          </v:shape>
        </w:pict>
      </w:r>
      <w:r w:rsidRPr="00EF05ED">
        <w:rPr>
          <w:noProof/>
          <w:lang w:eastAsia="en-GB"/>
        </w:rPr>
        <w:pict>
          <v:shape id="_x0000_s1055" type="#_x0000_t77" style="position:absolute;margin-left:315pt;margin-top:108.55pt;width:127.55pt;height:48.2pt;z-index:251651584" fillcolor="#c6d9f1">
            <v:textbox style="mso-next-textbox:#_x0000_s1055">
              <w:txbxContent>
                <w:p w:rsidR="001C0A65" w:rsidRPr="009C4107" w:rsidRDefault="001C0A65" w:rsidP="00DB1C64">
                  <w:pPr>
                    <w:jc w:val="center"/>
                    <w:rPr>
                      <w:sz w:val="10"/>
                      <w:szCs w:val="10"/>
                    </w:rPr>
                  </w:pPr>
                </w:p>
                <w:p w:rsidR="001C0A65" w:rsidRDefault="001C0A65" w:rsidP="00DB1C64">
                  <w:pPr>
                    <w:jc w:val="center"/>
                  </w:pPr>
                  <w:r>
                    <w:t>Other EU - 1%</w:t>
                  </w:r>
                </w:p>
                <w:p w:rsidR="001C0A65" w:rsidRDefault="001C0A65" w:rsidP="00DB1C64">
                  <w:pPr>
                    <w:jc w:val="center"/>
                  </w:pPr>
                  <w:r>
                    <w:t>340</w:t>
                  </w:r>
                </w:p>
              </w:txbxContent>
            </v:textbox>
          </v:shape>
        </w:pict>
      </w:r>
      <w:r>
        <w:pict>
          <v:shape id="_x0000_i1035" type="#_x0000_t75" style="width:423pt;height:318.75pt">
            <v:imagedata r:id="rId15" o:title=""/>
          </v:shape>
        </w:pict>
      </w:r>
    </w:p>
    <w:p w:rsidR="005227AA" w:rsidRPr="000E7D9C" w:rsidRDefault="005227AA" w:rsidP="000E7D9C">
      <w:pPr>
        <w:rPr>
          <w:rFonts w:ascii="Franklin Gothic Book" w:hAnsi="Franklin Gothic Book" w:cs="Arial"/>
        </w:rPr>
      </w:pPr>
    </w:p>
    <w:p w:rsidR="005227AA" w:rsidRDefault="00EF05ED" w:rsidP="009B4462">
      <w:pPr>
        <w:ind w:left="360"/>
        <w:rPr>
          <w:rFonts w:ascii="Franklin Gothic Book" w:hAnsi="Franklin Gothic Book" w:cs="Arial"/>
        </w:rPr>
      </w:pPr>
      <w:r w:rsidRPr="00EF05ED">
        <w:rPr>
          <w:noProof/>
          <w:lang w:eastAsia="en-GB"/>
        </w:rPr>
        <w:pict>
          <v:shapetype id="_x0000_t202" coordsize="21600,21600" o:spt="202" path="m,l,21600r21600,l21600,xe">
            <v:stroke joinstyle="miter"/>
            <v:path gradientshapeok="t" o:connecttype="rect"/>
          </v:shapetype>
          <v:shape id="_x0000_s1050" type="#_x0000_t202" style="position:absolute;left:0;text-align:left;margin-left:0;margin-top:12.35pt;width:191.15pt;height:38.25pt;z-index:-251653632" stroked="f">
            <v:textbox style="mso-next-textbox:#_x0000_s1050">
              <w:txbxContent>
                <w:p w:rsidR="001C0A65" w:rsidRDefault="001C0A65">
                  <w:pPr>
                    <w:rPr>
                      <w:sz w:val="12"/>
                      <w:szCs w:val="12"/>
                    </w:rPr>
                  </w:pPr>
                </w:p>
                <w:p w:rsidR="001C0A65" w:rsidRDefault="001C0A65">
                  <w:pPr>
                    <w:rPr>
                      <w:sz w:val="12"/>
                      <w:szCs w:val="12"/>
                    </w:rPr>
                  </w:pPr>
                  <w:r>
                    <w:rPr>
                      <w:sz w:val="12"/>
                      <w:szCs w:val="12"/>
                    </w:rPr>
                    <w:t>Reproduced by permission of LPSNI on behalf of the Controller of HMSO.</w:t>
                  </w:r>
                </w:p>
                <w:p w:rsidR="001C0A65" w:rsidRPr="00827084" w:rsidRDefault="001C0A65">
                  <w:pPr>
                    <w:rPr>
                      <w:sz w:val="12"/>
                      <w:szCs w:val="12"/>
                    </w:rPr>
                  </w:pPr>
                  <w:r>
                    <w:rPr>
                      <w:sz w:val="12"/>
                      <w:szCs w:val="12"/>
                    </w:rPr>
                    <w:t>NIMA. No. MOU 203 © Crown Copyright</w:t>
                  </w:r>
                </w:p>
              </w:txbxContent>
            </v:textbox>
          </v:shape>
        </w:pict>
      </w:r>
    </w:p>
    <w:p w:rsidR="005227AA" w:rsidRDefault="005227AA" w:rsidP="009B4462">
      <w:pPr>
        <w:ind w:left="360"/>
        <w:rPr>
          <w:rFonts w:ascii="Franklin Gothic Book" w:hAnsi="Franklin Gothic Book" w:cs="Arial"/>
        </w:rPr>
      </w:pPr>
    </w:p>
    <w:p w:rsidR="005227AA" w:rsidRDefault="005227AA" w:rsidP="009B4462">
      <w:pPr>
        <w:ind w:left="360"/>
        <w:rPr>
          <w:rFonts w:ascii="Franklin Gothic Book" w:hAnsi="Franklin Gothic Book" w:cs="Arial"/>
        </w:rPr>
      </w:pPr>
    </w:p>
    <w:p w:rsidR="00980B72" w:rsidRDefault="00980B72" w:rsidP="00980B72">
      <w:pPr>
        <w:ind w:left="720"/>
        <w:rPr>
          <w:rFonts w:ascii="Franklin Gothic Book" w:hAnsi="Franklin Gothic Book" w:cs="Arial"/>
        </w:rPr>
      </w:pPr>
    </w:p>
    <w:p w:rsidR="00980B72" w:rsidRDefault="00980B72" w:rsidP="00980B72">
      <w:pPr>
        <w:ind w:left="720"/>
        <w:rPr>
          <w:rFonts w:ascii="Franklin Gothic Book" w:hAnsi="Franklin Gothic Book" w:cs="Arial"/>
        </w:rPr>
      </w:pPr>
    </w:p>
    <w:p w:rsidR="00980B72" w:rsidRDefault="00980B72" w:rsidP="00980B72">
      <w:pPr>
        <w:ind w:left="720"/>
        <w:rPr>
          <w:rFonts w:ascii="Franklin Gothic Book" w:hAnsi="Franklin Gothic Book" w:cs="Arial"/>
        </w:rPr>
      </w:pPr>
    </w:p>
    <w:p w:rsidR="005227AA" w:rsidRDefault="005227AA" w:rsidP="00980B72">
      <w:pPr>
        <w:numPr>
          <w:ilvl w:val="0"/>
          <w:numId w:val="4"/>
        </w:numPr>
        <w:rPr>
          <w:rFonts w:ascii="Franklin Gothic Book" w:hAnsi="Franklin Gothic Book" w:cs="Arial"/>
        </w:rPr>
      </w:pPr>
      <w:r w:rsidRPr="00980B72">
        <w:rPr>
          <w:rFonts w:ascii="Franklin Gothic Book" w:hAnsi="Franklin Gothic Book" w:cs="Arial"/>
        </w:rPr>
        <w:t xml:space="preserve">The countries from outside NI, GB and the RoI which had the most students enrolled at </w:t>
      </w:r>
      <w:r w:rsidR="00500A27">
        <w:rPr>
          <w:rFonts w:ascii="Franklin Gothic Book" w:hAnsi="Franklin Gothic Book" w:cs="Arial"/>
        </w:rPr>
        <w:t>campuses in NI in 2012/13 were China - 590</w:t>
      </w:r>
      <w:r w:rsidRPr="00980B72">
        <w:rPr>
          <w:rFonts w:ascii="Franklin Gothic Book" w:hAnsi="Franklin Gothic Book" w:cs="Arial"/>
        </w:rPr>
        <w:t>,</w:t>
      </w:r>
      <w:r w:rsidR="00500A27">
        <w:rPr>
          <w:rFonts w:ascii="Franklin Gothic Book" w:hAnsi="Franklin Gothic Book" w:cs="Arial"/>
        </w:rPr>
        <w:t xml:space="preserve"> Malaysia – 24</w:t>
      </w:r>
      <w:r w:rsidR="006F11F2">
        <w:rPr>
          <w:rFonts w:ascii="Franklin Gothic Book" w:hAnsi="Franklin Gothic Book" w:cs="Arial"/>
        </w:rPr>
        <w:t>0</w:t>
      </w:r>
      <w:r w:rsidR="00FE2366" w:rsidRPr="00980B72">
        <w:rPr>
          <w:rFonts w:ascii="Franklin Gothic Book" w:hAnsi="Franklin Gothic Book" w:cs="Arial"/>
        </w:rPr>
        <w:t xml:space="preserve">, </w:t>
      </w:r>
      <w:r w:rsidR="00500A27">
        <w:rPr>
          <w:rFonts w:ascii="Franklin Gothic Book" w:hAnsi="Franklin Gothic Book" w:cs="Arial"/>
        </w:rPr>
        <w:t>United States – 180, India - 9</w:t>
      </w:r>
      <w:r w:rsidR="00A50DBF">
        <w:rPr>
          <w:rFonts w:ascii="Franklin Gothic Book" w:hAnsi="Franklin Gothic Book" w:cs="Arial"/>
        </w:rPr>
        <w:t>5 and Germany</w:t>
      </w:r>
      <w:r w:rsidRPr="00980B72">
        <w:rPr>
          <w:rFonts w:ascii="Franklin Gothic Book" w:hAnsi="Franklin Gothic Book" w:cs="Arial"/>
        </w:rPr>
        <w:t xml:space="preserve"> -</w:t>
      </w:r>
      <w:r w:rsidR="00500A27">
        <w:rPr>
          <w:rFonts w:ascii="Franklin Gothic Book" w:hAnsi="Franklin Gothic Book" w:cs="Arial"/>
        </w:rPr>
        <w:t xml:space="preserve"> 95. In fact in 2012/13</w:t>
      </w:r>
      <w:r w:rsidRPr="00980B72">
        <w:rPr>
          <w:rFonts w:ascii="Franklin Gothic Book" w:hAnsi="Franklin Gothic Book" w:cs="Arial"/>
        </w:rPr>
        <w:t xml:space="preserve"> there were students enrolled at NI HEIs from over 100 different countries throughout the world. </w:t>
      </w:r>
    </w:p>
    <w:p w:rsidR="00DC1804" w:rsidRPr="00980B72" w:rsidRDefault="00500A27" w:rsidP="00980B72">
      <w:pPr>
        <w:numPr>
          <w:ilvl w:val="0"/>
          <w:numId w:val="4"/>
        </w:numPr>
        <w:rPr>
          <w:rFonts w:ascii="Franklin Gothic Book" w:hAnsi="Franklin Gothic Book" w:cs="Arial"/>
        </w:rPr>
      </w:pPr>
      <w:r>
        <w:rPr>
          <w:rFonts w:ascii="Franklin Gothic Book" w:hAnsi="Franklin Gothic Book" w:cs="Arial"/>
        </w:rPr>
        <w:lastRenderedPageBreak/>
        <w:t>The 1,470</w:t>
      </w:r>
      <w:r w:rsidR="00DC1804">
        <w:rPr>
          <w:rFonts w:ascii="Franklin Gothic Book" w:hAnsi="Franklin Gothic Book" w:cs="Arial"/>
        </w:rPr>
        <w:t xml:space="preserve"> Non EU students registered to the University of Ulster but based in Birmingham and London </w:t>
      </w:r>
      <w:r w:rsidR="009C6B89">
        <w:rPr>
          <w:rFonts w:ascii="Franklin Gothic Book" w:hAnsi="Franklin Gothic Book" w:cs="Arial"/>
        </w:rPr>
        <w:t>were made up of students from around 50</w:t>
      </w:r>
      <w:r w:rsidR="00DC1804">
        <w:rPr>
          <w:rFonts w:ascii="Franklin Gothic Book" w:hAnsi="Franklin Gothic Book" w:cs="Arial"/>
        </w:rPr>
        <w:t xml:space="preserve"> different countries. The countries with th</w:t>
      </w:r>
      <w:r>
        <w:rPr>
          <w:rFonts w:ascii="Franklin Gothic Book" w:hAnsi="Franklin Gothic Book" w:cs="Arial"/>
        </w:rPr>
        <w:t>e most students where China – 515, Bangladesh – 215</w:t>
      </w:r>
      <w:r w:rsidR="00DB6EA3">
        <w:rPr>
          <w:rFonts w:ascii="Franklin Gothic Book" w:hAnsi="Franklin Gothic Book" w:cs="Arial"/>
        </w:rPr>
        <w:t>, Sri Lanka – 165, India – 11</w:t>
      </w:r>
      <w:r w:rsidR="00DC1804">
        <w:rPr>
          <w:rFonts w:ascii="Franklin Gothic Book" w:hAnsi="Franklin Gothic Book" w:cs="Arial"/>
        </w:rPr>
        <w:t>5</w:t>
      </w:r>
      <w:r w:rsidR="00DB6EA3">
        <w:rPr>
          <w:rFonts w:ascii="Franklin Gothic Book" w:hAnsi="Franklin Gothic Book" w:cs="Arial"/>
        </w:rPr>
        <w:t xml:space="preserve"> and</w:t>
      </w:r>
      <w:r w:rsidR="00DB6EA3" w:rsidRPr="00DB6EA3">
        <w:rPr>
          <w:rFonts w:ascii="Franklin Gothic Book" w:hAnsi="Franklin Gothic Book" w:cs="Arial"/>
        </w:rPr>
        <w:t xml:space="preserve"> </w:t>
      </w:r>
      <w:r w:rsidR="00DB6EA3">
        <w:rPr>
          <w:rFonts w:ascii="Franklin Gothic Book" w:hAnsi="Franklin Gothic Book" w:cs="Arial"/>
        </w:rPr>
        <w:t>Pakistan – 105</w:t>
      </w:r>
      <w:r w:rsidR="00DC1804">
        <w:rPr>
          <w:rFonts w:ascii="Franklin Gothic Book" w:hAnsi="Franklin Gothic Book" w:cs="Arial"/>
        </w:rPr>
        <w:t>.</w:t>
      </w:r>
    </w:p>
    <w:p w:rsidR="005227AA" w:rsidRDefault="005227AA" w:rsidP="00BF590F">
      <w:pPr>
        <w:rPr>
          <w:rFonts w:ascii="Franklin Gothic Book" w:hAnsi="Franklin Gothic Book" w:cs="Arial"/>
        </w:rPr>
      </w:pPr>
    </w:p>
    <w:p w:rsidR="005227AA" w:rsidRDefault="005227AA" w:rsidP="00827084">
      <w:pPr>
        <w:tabs>
          <w:tab w:val="left" w:pos="945"/>
        </w:tabs>
        <w:rPr>
          <w:rFonts w:ascii="Franklin Gothic Book" w:hAnsi="Franklin Gothic Book" w:cs="Arial"/>
        </w:rPr>
      </w:pPr>
      <w:r>
        <w:rPr>
          <w:rFonts w:ascii="Franklin Gothic Book" w:hAnsi="Franklin Gothic Book" w:cs="Arial"/>
        </w:rPr>
        <w:tab/>
      </w:r>
    </w:p>
    <w:p w:rsidR="005227AA" w:rsidRDefault="005227AA" w:rsidP="00980B72">
      <w:pPr>
        <w:numPr>
          <w:ilvl w:val="0"/>
          <w:numId w:val="4"/>
        </w:numPr>
        <w:rPr>
          <w:rFonts w:ascii="Franklin Gothic Book" w:hAnsi="Franklin Gothic Book" w:cs="Arial"/>
        </w:rPr>
      </w:pPr>
      <w:r>
        <w:rPr>
          <w:rFonts w:ascii="Franklin Gothic Book" w:hAnsi="Franklin Gothic Book" w:cs="Arial"/>
        </w:rPr>
        <w:t xml:space="preserve">The chart below illustrates the contrast in level of study for NI students and those from other countries. The majority of students at NI HEIs from outside NI are enrolled on ‘postgraduate’ or ‘other undergraduate’ courses, whereas the majority of students from NI are enrolled on ‘first degree’ courses. </w:t>
      </w:r>
    </w:p>
    <w:p w:rsidR="005227AA" w:rsidRDefault="005227AA" w:rsidP="000E65AE">
      <w:pPr>
        <w:rPr>
          <w:rFonts w:ascii="Franklin Gothic Book" w:hAnsi="Franklin Gothic Book" w:cs="Arial"/>
        </w:rPr>
      </w:pPr>
    </w:p>
    <w:p w:rsidR="005227AA" w:rsidRPr="0034476E" w:rsidRDefault="005227AA" w:rsidP="000E65AE">
      <w:pPr>
        <w:rPr>
          <w:rFonts w:ascii="Franklin Gothic Book" w:hAnsi="Franklin Gothic Book" w:cs="Arial"/>
        </w:rPr>
      </w:pPr>
    </w:p>
    <w:p w:rsidR="005227AA" w:rsidRPr="009E30CA" w:rsidRDefault="00EF05ED" w:rsidP="000E7D9C">
      <w:pPr>
        <w:tabs>
          <w:tab w:val="left" w:pos="1110"/>
        </w:tabs>
      </w:pPr>
      <w:r>
        <w:pict>
          <v:shape id="_x0000_i1036" type="#_x0000_t75" style="width:453pt;height:264pt">
            <v:imagedata r:id="rId16" o:title=""/>
          </v:shape>
        </w:pict>
      </w:r>
    </w:p>
    <w:p w:rsidR="005227AA" w:rsidRDefault="005227AA" w:rsidP="000E7D9C">
      <w:pPr>
        <w:tabs>
          <w:tab w:val="left" w:pos="1110"/>
        </w:tabs>
        <w:rPr>
          <w:rFonts w:ascii="Franklin Gothic Book" w:hAnsi="Franklin Gothic Book" w:cs="Arial"/>
        </w:rPr>
      </w:pPr>
    </w:p>
    <w:p w:rsidR="005227AA" w:rsidRPr="001979F1" w:rsidRDefault="005227AA" w:rsidP="000E7D9C">
      <w:pPr>
        <w:tabs>
          <w:tab w:val="left" w:pos="1110"/>
        </w:tabs>
        <w:rPr>
          <w:rFonts w:ascii="Franklin Gothic Book" w:hAnsi="Franklin Gothic Book" w:cs="Arial"/>
        </w:rPr>
      </w:pPr>
    </w:p>
    <w:p w:rsidR="005227AA" w:rsidRDefault="005227AA" w:rsidP="00294579">
      <w:pPr>
        <w:rPr>
          <w:rFonts w:ascii="Franklin Gothic Demi" w:hAnsi="Franklin Gothic Demi" w:cs="Arial"/>
          <w:b/>
        </w:rPr>
      </w:pPr>
    </w:p>
    <w:p w:rsidR="005227AA" w:rsidRDefault="005227AA" w:rsidP="00294579">
      <w:pPr>
        <w:rPr>
          <w:rFonts w:ascii="Franklin Gothic Demi" w:hAnsi="Franklin Gothic Demi" w:cs="Arial"/>
          <w:b/>
        </w:rPr>
      </w:pPr>
      <w:bookmarkStart w:id="17" w:name="s2_4"/>
      <w:bookmarkEnd w:id="17"/>
      <w:r>
        <w:rPr>
          <w:rFonts w:ascii="Franklin Gothic Demi" w:hAnsi="Franklin Gothic Demi" w:cs="Arial"/>
          <w:b/>
        </w:rPr>
        <w:t>2.4 Subject of Study (Table 11</w:t>
      </w:r>
      <w:r w:rsidRPr="003A1019">
        <w:rPr>
          <w:rFonts w:ascii="Franklin Gothic Demi" w:hAnsi="Franklin Gothic Demi" w:cs="Arial"/>
          <w:b/>
        </w:rPr>
        <w:t>, Chart 7)</w:t>
      </w:r>
    </w:p>
    <w:p w:rsidR="005227AA" w:rsidRDefault="005227AA" w:rsidP="00294579">
      <w:pPr>
        <w:rPr>
          <w:rFonts w:ascii="Franklin Gothic Demi" w:hAnsi="Franklin Gothic Demi" w:cs="Arial"/>
          <w:b/>
        </w:rPr>
      </w:pPr>
    </w:p>
    <w:p w:rsidR="005227AA" w:rsidRDefault="005227AA" w:rsidP="00294579">
      <w:pPr>
        <w:rPr>
          <w:rFonts w:ascii="Franklin Gothic Demi" w:hAnsi="Franklin Gothic Demi" w:cs="Arial"/>
          <w:b/>
        </w:rPr>
      </w:pPr>
    </w:p>
    <w:p w:rsidR="005227AA" w:rsidRPr="00470650" w:rsidRDefault="005227AA" w:rsidP="00980B72">
      <w:pPr>
        <w:numPr>
          <w:ilvl w:val="0"/>
          <w:numId w:val="14"/>
        </w:numPr>
        <w:rPr>
          <w:rFonts w:ascii="Franklin Gothic Book" w:hAnsi="Franklin Gothic Book" w:cs="Arial"/>
          <w:color w:val="000000" w:themeColor="text1"/>
        </w:rPr>
      </w:pPr>
      <w:r w:rsidRPr="00470650">
        <w:rPr>
          <w:rFonts w:ascii="Franklin Gothic Book" w:hAnsi="Franklin Gothic Book" w:cs="Arial"/>
          <w:color w:val="000000" w:themeColor="text1"/>
        </w:rPr>
        <w:t>The number one priority identified within the Programme for Government by the NI Executive is to grow a sustainable economy and invest in the future. To help achieve this, a target has been set to</w:t>
      </w:r>
      <w:r w:rsidRPr="00470650">
        <w:rPr>
          <w:color w:val="000000" w:themeColor="text1"/>
        </w:rPr>
        <w:t xml:space="preserve"> </w:t>
      </w:r>
      <w:r w:rsidRPr="00470650">
        <w:rPr>
          <w:rFonts w:ascii="Franklin Gothic Book" w:hAnsi="Franklin Gothic Book" w:cs="Arial"/>
          <w:color w:val="000000" w:themeColor="text1"/>
        </w:rPr>
        <w:t>increase the uptake in economically relevant Science, Technology, Engineering and Mathematics (STEM</w:t>
      </w:r>
      <w:r w:rsidRPr="00470650">
        <w:rPr>
          <w:rStyle w:val="FootnoteReference"/>
          <w:rFonts w:ascii="Franklin Gothic Book" w:hAnsi="Franklin Gothic Book"/>
          <w:color w:val="000000" w:themeColor="text1"/>
        </w:rPr>
        <w:footnoteReference w:id="5"/>
      </w:r>
      <w:r w:rsidRPr="00470650">
        <w:rPr>
          <w:rFonts w:ascii="Franklin Gothic Book" w:hAnsi="Franklin Gothic Book" w:cs="Arial"/>
          <w:color w:val="000000" w:themeColor="text1"/>
        </w:rPr>
        <w:t xml:space="preserve">) places in education. The following points highlight the proportion of students studying STEM and how subject choice varies by gender. </w:t>
      </w:r>
    </w:p>
    <w:p w:rsidR="00E90FC8" w:rsidRDefault="00E90FC8" w:rsidP="00294579">
      <w:pPr>
        <w:rPr>
          <w:rFonts w:ascii="Franklin Gothic Demi" w:hAnsi="Franklin Gothic Demi" w:cs="Arial"/>
          <w:b/>
        </w:rPr>
      </w:pPr>
    </w:p>
    <w:p w:rsidR="005227AA" w:rsidRDefault="00833E51" w:rsidP="00980B72">
      <w:pPr>
        <w:numPr>
          <w:ilvl w:val="0"/>
          <w:numId w:val="2"/>
        </w:numPr>
        <w:rPr>
          <w:rFonts w:ascii="Franklin Gothic Book" w:hAnsi="Franklin Gothic Book" w:cs="Arial"/>
        </w:rPr>
      </w:pPr>
      <w:r>
        <w:rPr>
          <w:rFonts w:ascii="Franklin Gothic Book" w:hAnsi="Franklin Gothic Book" w:cs="Arial"/>
        </w:rPr>
        <w:t>In 2012/13</w:t>
      </w:r>
      <w:r w:rsidR="0065105D">
        <w:rPr>
          <w:rFonts w:ascii="Franklin Gothic Book" w:hAnsi="Franklin Gothic Book" w:cs="Arial"/>
        </w:rPr>
        <w:t>, 45</w:t>
      </w:r>
      <w:r w:rsidR="005227AA" w:rsidRPr="0034476E">
        <w:rPr>
          <w:rFonts w:ascii="Franklin Gothic Book" w:hAnsi="Franklin Gothic Book" w:cs="Arial"/>
        </w:rPr>
        <w:t xml:space="preserve">% of students at NI HEIs were studying a </w:t>
      </w:r>
      <w:r w:rsidR="00E90FC8">
        <w:rPr>
          <w:rFonts w:ascii="Franklin Gothic Book" w:hAnsi="Franklin Gothic Book" w:cs="Arial"/>
        </w:rPr>
        <w:t xml:space="preserve">Broad </w:t>
      </w:r>
      <w:r w:rsidR="005227AA" w:rsidRPr="0034476E">
        <w:rPr>
          <w:rFonts w:ascii="Franklin Gothic Book" w:hAnsi="Franklin Gothic Book" w:cs="Arial"/>
        </w:rPr>
        <w:t>STEM</w:t>
      </w:r>
      <w:r w:rsidR="005227AA">
        <w:rPr>
          <w:rFonts w:ascii="Franklin Gothic Book" w:hAnsi="Franklin Gothic Book" w:cs="Arial"/>
        </w:rPr>
        <w:t xml:space="preserve"> </w:t>
      </w:r>
      <w:r w:rsidR="005227AA" w:rsidRPr="0034476E">
        <w:rPr>
          <w:rFonts w:ascii="Franklin Gothic Book" w:hAnsi="Franklin Gothic Book" w:cs="Arial"/>
        </w:rPr>
        <w:t>related subject.</w:t>
      </w:r>
      <w:r w:rsidR="005227AA" w:rsidRPr="0034476E">
        <w:rPr>
          <w:rFonts w:ascii="Franklin Gothic Book" w:hAnsi="Franklin Gothic Book" w:cs="Arial"/>
          <w:b/>
        </w:rPr>
        <w:t xml:space="preserve"> </w:t>
      </w:r>
      <w:r w:rsidR="005227AA" w:rsidRPr="0034476E">
        <w:rPr>
          <w:rFonts w:ascii="Franklin Gothic Book" w:hAnsi="Franklin Gothic Book" w:cs="Arial"/>
        </w:rPr>
        <w:t xml:space="preserve">A higher proportion of males were studying </w:t>
      </w:r>
      <w:r w:rsidR="00E90FC8">
        <w:rPr>
          <w:rFonts w:ascii="Franklin Gothic Book" w:hAnsi="Franklin Gothic Book" w:cs="Arial"/>
        </w:rPr>
        <w:t xml:space="preserve">Broad </w:t>
      </w:r>
      <w:r w:rsidR="005227AA" w:rsidRPr="0034476E">
        <w:rPr>
          <w:rFonts w:ascii="Franklin Gothic Book" w:hAnsi="Franklin Gothic Book" w:cs="Arial"/>
        </w:rPr>
        <w:t>STEM su</w:t>
      </w:r>
      <w:r>
        <w:rPr>
          <w:rFonts w:ascii="Franklin Gothic Book" w:hAnsi="Franklin Gothic Book" w:cs="Arial"/>
        </w:rPr>
        <w:t>bjects - 49</w:t>
      </w:r>
      <w:r w:rsidR="005227AA">
        <w:rPr>
          <w:rFonts w:ascii="Franklin Gothic Book" w:hAnsi="Franklin Gothic Book" w:cs="Arial"/>
        </w:rPr>
        <w:t>%, compared to 43</w:t>
      </w:r>
      <w:r w:rsidR="005227AA" w:rsidRPr="0034476E">
        <w:rPr>
          <w:rFonts w:ascii="Franklin Gothic Book" w:hAnsi="Franklin Gothic Book" w:cs="Arial"/>
        </w:rPr>
        <w:t>% of</w:t>
      </w:r>
      <w:r>
        <w:rPr>
          <w:rFonts w:ascii="Franklin Gothic Book" w:hAnsi="Franklin Gothic Book" w:cs="Arial"/>
        </w:rPr>
        <w:t xml:space="preserve"> females. Full-time students (51</w:t>
      </w:r>
      <w:r w:rsidR="005227AA" w:rsidRPr="0034476E">
        <w:rPr>
          <w:rFonts w:ascii="Franklin Gothic Book" w:hAnsi="Franklin Gothic Book" w:cs="Arial"/>
        </w:rPr>
        <w:t xml:space="preserve">%) were more likely to be studying </w:t>
      </w:r>
      <w:r w:rsidR="00E90FC8">
        <w:rPr>
          <w:rFonts w:ascii="Franklin Gothic Book" w:hAnsi="Franklin Gothic Book" w:cs="Arial"/>
        </w:rPr>
        <w:t xml:space="preserve">Broad </w:t>
      </w:r>
      <w:r w:rsidR="005227AA" w:rsidRPr="0034476E">
        <w:rPr>
          <w:rFonts w:ascii="Franklin Gothic Book" w:hAnsi="Franklin Gothic Book" w:cs="Arial"/>
        </w:rPr>
        <w:t>STEM subj</w:t>
      </w:r>
      <w:r w:rsidR="005227AA">
        <w:rPr>
          <w:rFonts w:ascii="Franklin Gothic Book" w:hAnsi="Franklin Gothic Book" w:cs="Arial"/>
        </w:rPr>
        <w:t>ects than part-time students (31</w:t>
      </w:r>
      <w:r w:rsidR="005227AA" w:rsidRPr="0034476E">
        <w:rPr>
          <w:rFonts w:ascii="Franklin Gothic Book" w:hAnsi="Franklin Gothic Book" w:cs="Arial"/>
        </w:rPr>
        <w:t>%).</w:t>
      </w:r>
      <w:r w:rsidR="005227AA">
        <w:rPr>
          <w:rFonts w:ascii="Franklin Gothic Book" w:hAnsi="Franklin Gothic Book" w:cs="Arial"/>
        </w:rPr>
        <w:t xml:space="preserve"> </w:t>
      </w:r>
    </w:p>
    <w:p w:rsidR="00E90FC8" w:rsidRDefault="00E90FC8" w:rsidP="00E90FC8">
      <w:pPr>
        <w:ind w:left="720"/>
        <w:rPr>
          <w:rFonts w:ascii="Franklin Gothic Book" w:hAnsi="Franklin Gothic Book" w:cs="Arial"/>
        </w:rPr>
      </w:pPr>
    </w:p>
    <w:p w:rsidR="00E90FC8" w:rsidRDefault="00E90FC8" w:rsidP="00E90FC8">
      <w:pPr>
        <w:numPr>
          <w:ilvl w:val="0"/>
          <w:numId w:val="2"/>
        </w:numPr>
        <w:rPr>
          <w:rFonts w:ascii="Franklin Gothic Book" w:hAnsi="Franklin Gothic Book" w:cs="Arial"/>
        </w:rPr>
      </w:pPr>
      <w:r>
        <w:rPr>
          <w:rFonts w:ascii="Franklin Gothic Book" w:hAnsi="Franklin Gothic Book" w:cs="Arial"/>
        </w:rPr>
        <w:lastRenderedPageBreak/>
        <w:t>In 2012/13, 22</w:t>
      </w:r>
      <w:r w:rsidRPr="0034476E">
        <w:rPr>
          <w:rFonts w:ascii="Franklin Gothic Book" w:hAnsi="Franklin Gothic Book" w:cs="Arial"/>
        </w:rPr>
        <w:t xml:space="preserve">% of students at NI HEIs were studying a </w:t>
      </w:r>
      <w:r>
        <w:rPr>
          <w:rFonts w:ascii="Franklin Gothic Book" w:hAnsi="Franklin Gothic Book" w:cs="Arial"/>
        </w:rPr>
        <w:t xml:space="preserve">Narrow </w:t>
      </w:r>
      <w:r w:rsidRPr="0034476E">
        <w:rPr>
          <w:rFonts w:ascii="Franklin Gothic Book" w:hAnsi="Franklin Gothic Book" w:cs="Arial"/>
        </w:rPr>
        <w:t>STEM</w:t>
      </w:r>
      <w:r>
        <w:rPr>
          <w:rFonts w:ascii="Franklin Gothic Book" w:hAnsi="Franklin Gothic Book" w:cs="Arial"/>
        </w:rPr>
        <w:t xml:space="preserve"> </w:t>
      </w:r>
      <w:r w:rsidRPr="0034476E">
        <w:rPr>
          <w:rFonts w:ascii="Franklin Gothic Book" w:hAnsi="Franklin Gothic Book" w:cs="Arial"/>
        </w:rPr>
        <w:t>related subject.</w:t>
      </w:r>
      <w:r w:rsidRPr="0034476E">
        <w:rPr>
          <w:rFonts w:ascii="Franklin Gothic Book" w:hAnsi="Franklin Gothic Book" w:cs="Arial"/>
          <w:b/>
        </w:rPr>
        <w:t xml:space="preserve"> </w:t>
      </w:r>
      <w:r w:rsidRPr="0034476E">
        <w:rPr>
          <w:rFonts w:ascii="Franklin Gothic Book" w:hAnsi="Franklin Gothic Book" w:cs="Arial"/>
        </w:rPr>
        <w:t xml:space="preserve">A higher proportion of males were studying </w:t>
      </w:r>
      <w:r>
        <w:rPr>
          <w:rFonts w:ascii="Franklin Gothic Book" w:hAnsi="Franklin Gothic Book" w:cs="Arial"/>
        </w:rPr>
        <w:t xml:space="preserve">Narrow </w:t>
      </w:r>
      <w:r w:rsidRPr="0034476E">
        <w:rPr>
          <w:rFonts w:ascii="Franklin Gothic Book" w:hAnsi="Franklin Gothic Book" w:cs="Arial"/>
        </w:rPr>
        <w:t>STEM su</w:t>
      </w:r>
      <w:r>
        <w:rPr>
          <w:rFonts w:ascii="Franklin Gothic Book" w:hAnsi="Franklin Gothic Book" w:cs="Arial"/>
        </w:rPr>
        <w:t>bjects - 33%, compared to 14</w:t>
      </w:r>
      <w:r w:rsidRPr="0034476E">
        <w:rPr>
          <w:rFonts w:ascii="Franklin Gothic Book" w:hAnsi="Franklin Gothic Book" w:cs="Arial"/>
        </w:rPr>
        <w:t>% of</w:t>
      </w:r>
      <w:r>
        <w:rPr>
          <w:rFonts w:ascii="Franklin Gothic Book" w:hAnsi="Franklin Gothic Book" w:cs="Arial"/>
        </w:rPr>
        <w:t xml:space="preserve"> females. Full-time students (27</w:t>
      </w:r>
      <w:r w:rsidRPr="0034476E">
        <w:rPr>
          <w:rFonts w:ascii="Franklin Gothic Book" w:hAnsi="Franklin Gothic Book" w:cs="Arial"/>
        </w:rPr>
        <w:t xml:space="preserve">%) were more likely to be studying </w:t>
      </w:r>
      <w:r>
        <w:rPr>
          <w:rFonts w:ascii="Franklin Gothic Book" w:hAnsi="Franklin Gothic Book" w:cs="Arial"/>
        </w:rPr>
        <w:t xml:space="preserve">Narrow </w:t>
      </w:r>
      <w:r w:rsidRPr="0034476E">
        <w:rPr>
          <w:rFonts w:ascii="Franklin Gothic Book" w:hAnsi="Franklin Gothic Book" w:cs="Arial"/>
        </w:rPr>
        <w:t>STEM subj</w:t>
      </w:r>
      <w:r>
        <w:rPr>
          <w:rFonts w:ascii="Franklin Gothic Book" w:hAnsi="Franklin Gothic Book" w:cs="Arial"/>
        </w:rPr>
        <w:t>ects than part-time students (9</w:t>
      </w:r>
      <w:r w:rsidRPr="0034476E">
        <w:rPr>
          <w:rFonts w:ascii="Franklin Gothic Book" w:hAnsi="Franklin Gothic Book" w:cs="Arial"/>
        </w:rPr>
        <w:t>%).</w:t>
      </w:r>
      <w:r>
        <w:rPr>
          <w:rFonts w:ascii="Franklin Gothic Book" w:hAnsi="Franklin Gothic Book" w:cs="Arial"/>
        </w:rPr>
        <w:t xml:space="preserve"> </w:t>
      </w:r>
    </w:p>
    <w:p w:rsidR="005227AA" w:rsidRPr="0034476E" w:rsidRDefault="005227AA" w:rsidP="00294579">
      <w:pPr>
        <w:rPr>
          <w:rFonts w:ascii="Franklin Gothic Book" w:hAnsi="Franklin Gothic Book" w:cs="Arial"/>
        </w:rPr>
      </w:pPr>
    </w:p>
    <w:p w:rsidR="005227AA" w:rsidRDefault="00833E51" w:rsidP="00980B72">
      <w:pPr>
        <w:numPr>
          <w:ilvl w:val="0"/>
          <w:numId w:val="3"/>
        </w:numPr>
        <w:rPr>
          <w:rFonts w:ascii="Franklin Gothic Book" w:hAnsi="Franklin Gothic Book" w:cs="Arial"/>
        </w:rPr>
      </w:pPr>
      <w:r>
        <w:rPr>
          <w:rFonts w:ascii="Franklin Gothic Book" w:hAnsi="Franklin Gothic Book" w:cs="Arial"/>
        </w:rPr>
        <w:t>In 2012/13</w:t>
      </w:r>
      <w:r w:rsidR="005227AA" w:rsidRPr="0034476E">
        <w:rPr>
          <w:rFonts w:ascii="Franklin Gothic Book" w:hAnsi="Franklin Gothic Book" w:cs="Arial"/>
        </w:rPr>
        <w:t xml:space="preserve"> t</w:t>
      </w:r>
      <w:r w:rsidR="005227AA">
        <w:rPr>
          <w:rFonts w:ascii="Franklin Gothic Book" w:hAnsi="Franklin Gothic Book" w:cs="Arial"/>
        </w:rPr>
        <w:t>he most popular subject areas which</w:t>
      </w:r>
      <w:r w:rsidR="005227AA" w:rsidRPr="0034476E">
        <w:rPr>
          <w:rFonts w:ascii="Franklin Gothic Book" w:hAnsi="Franklin Gothic Book" w:cs="Arial"/>
        </w:rPr>
        <w:t xml:space="preserve"> students </w:t>
      </w:r>
      <w:r w:rsidR="005227AA">
        <w:rPr>
          <w:rFonts w:ascii="Franklin Gothic Book" w:hAnsi="Franklin Gothic Book" w:cs="Arial"/>
        </w:rPr>
        <w:t xml:space="preserve">were </w:t>
      </w:r>
      <w:r w:rsidR="005227AA" w:rsidRPr="0034476E">
        <w:rPr>
          <w:rFonts w:ascii="Franklin Gothic Book" w:hAnsi="Franklin Gothic Book" w:cs="Arial"/>
        </w:rPr>
        <w:t xml:space="preserve">studying at NI HEIs were ‘business </w:t>
      </w:r>
      <w:r w:rsidR="005227AA">
        <w:rPr>
          <w:rFonts w:ascii="Franklin Gothic Book" w:hAnsi="Franklin Gothic Book" w:cs="Arial"/>
        </w:rPr>
        <w:t xml:space="preserve">&amp; administrative studies’ (which includes subjects such as business studies, management studies, accounting, </w:t>
      </w:r>
      <w:r w:rsidR="00100100">
        <w:rPr>
          <w:rFonts w:ascii="Franklin Gothic Book" w:hAnsi="Franklin Gothic Book" w:cs="Arial"/>
        </w:rPr>
        <w:t>marketing and finance)</w:t>
      </w:r>
      <w:r>
        <w:rPr>
          <w:rFonts w:ascii="Franklin Gothic Book" w:hAnsi="Franklin Gothic Book" w:cs="Arial"/>
        </w:rPr>
        <w:t xml:space="preserve">  with 8,460</w:t>
      </w:r>
      <w:r w:rsidR="005227AA">
        <w:rPr>
          <w:rFonts w:ascii="Franklin Gothic Book" w:hAnsi="Franklin Gothic Book" w:cs="Arial"/>
        </w:rPr>
        <w:t xml:space="preserve"> enrolments, </w:t>
      </w:r>
      <w:r w:rsidR="005227AA" w:rsidRPr="0034476E">
        <w:rPr>
          <w:rFonts w:ascii="Franklin Gothic Book" w:hAnsi="Franklin Gothic Book" w:cs="Arial"/>
        </w:rPr>
        <w:t>‘sub</w:t>
      </w:r>
      <w:r w:rsidR="005227AA">
        <w:rPr>
          <w:rFonts w:ascii="Franklin Gothic Book" w:hAnsi="Franklin Gothic Book" w:cs="Arial"/>
        </w:rPr>
        <w:t>jects allied to medicine’ (which includes subjects such as Nursing, Pharmacy, Occupational Ther</w:t>
      </w:r>
      <w:r>
        <w:rPr>
          <w:rFonts w:ascii="Franklin Gothic Book" w:hAnsi="Franklin Gothic Book" w:cs="Arial"/>
        </w:rPr>
        <w:t>apy and Physiotherapy) with 7,7</w:t>
      </w:r>
      <w:r w:rsidR="00100100">
        <w:rPr>
          <w:rFonts w:ascii="Franklin Gothic Book" w:hAnsi="Franklin Gothic Book" w:cs="Arial"/>
        </w:rPr>
        <w:t>1</w:t>
      </w:r>
      <w:r>
        <w:rPr>
          <w:rFonts w:ascii="Franklin Gothic Book" w:hAnsi="Franklin Gothic Book" w:cs="Arial"/>
        </w:rPr>
        <w:t>0</w:t>
      </w:r>
      <w:r w:rsidR="005227AA">
        <w:rPr>
          <w:rFonts w:ascii="Franklin Gothic Book" w:hAnsi="Franklin Gothic Book" w:cs="Arial"/>
        </w:rPr>
        <w:t xml:space="preserve"> enrolments </w:t>
      </w:r>
      <w:r w:rsidR="005227AA" w:rsidRPr="0034476E">
        <w:rPr>
          <w:rFonts w:ascii="Franklin Gothic Book" w:hAnsi="Franklin Gothic Book" w:cs="Arial"/>
        </w:rPr>
        <w:t>and</w:t>
      </w:r>
      <w:r>
        <w:rPr>
          <w:rFonts w:ascii="Franklin Gothic Book" w:hAnsi="Franklin Gothic Book" w:cs="Arial"/>
        </w:rPr>
        <w:t xml:space="preserve"> ‘education’ with 6,2</w:t>
      </w:r>
      <w:r w:rsidR="00100100">
        <w:rPr>
          <w:rFonts w:ascii="Franklin Gothic Book" w:hAnsi="Franklin Gothic Book" w:cs="Arial"/>
        </w:rPr>
        <w:t>2</w:t>
      </w:r>
      <w:r>
        <w:rPr>
          <w:rFonts w:ascii="Franklin Gothic Book" w:hAnsi="Franklin Gothic Book" w:cs="Arial"/>
        </w:rPr>
        <w:t>0</w:t>
      </w:r>
      <w:r w:rsidR="005227AA">
        <w:rPr>
          <w:rFonts w:ascii="Franklin Gothic Book" w:hAnsi="Franklin Gothic Book" w:cs="Arial"/>
        </w:rPr>
        <w:t xml:space="preserve"> enrolments</w:t>
      </w:r>
      <w:r w:rsidR="005227AA" w:rsidRPr="0034476E">
        <w:rPr>
          <w:rFonts w:ascii="Franklin Gothic Book" w:hAnsi="Franklin Gothic Book" w:cs="Arial"/>
        </w:rPr>
        <w:t>.</w:t>
      </w:r>
    </w:p>
    <w:p w:rsidR="005227AA" w:rsidRDefault="005227AA" w:rsidP="00FD234F">
      <w:pPr>
        <w:rPr>
          <w:rFonts w:ascii="Franklin Gothic Book" w:hAnsi="Franklin Gothic Book" w:cs="Arial"/>
        </w:rPr>
      </w:pPr>
    </w:p>
    <w:p w:rsidR="005227AA" w:rsidRPr="0034476E" w:rsidRDefault="005227AA" w:rsidP="00980B72">
      <w:pPr>
        <w:numPr>
          <w:ilvl w:val="0"/>
          <w:numId w:val="3"/>
        </w:numPr>
        <w:rPr>
          <w:rFonts w:ascii="Franklin Gothic Book" w:hAnsi="Franklin Gothic Book" w:cs="Arial"/>
        </w:rPr>
      </w:pPr>
      <w:r>
        <w:rPr>
          <w:rFonts w:ascii="Franklin Gothic Book" w:hAnsi="Franklin Gothic Book" w:cs="Arial"/>
        </w:rPr>
        <w:t xml:space="preserve">The chart below displays the number of students enrolled at NI HEIs in each subject area by gender. </w:t>
      </w:r>
      <w:r w:rsidRPr="0034476E">
        <w:rPr>
          <w:rFonts w:ascii="Franklin Gothic Book" w:hAnsi="Franklin Gothic Book" w:cs="Arial"/>
        </w:rPr>
        <w:t>Females a</w:t>
      </w:r>
      <w:r w:rsidR="00595629">
        <w:rPr>
          <w:rFonts w:ascii="Franklin Gothic Book" w:hAnsi="Franklin Gothic Book" w:cs="Arial"/>
        </w:rPr>
        <w:t>ccounted for 84</w:t>
      </w:r>
      <w:r>
        <w:rPr>
          <w:rFonts w:ascii="Franklin Gothic Book" w:hAnsi="Franklin Gothic Book" w:cs="Arial"/>
        </w:rPr>
        <w:t>% of enrolments i</w:t>
      </w:r>
      <w:r w:rsidRPr="0034476E">
        <w:rPr>
          <w:rFonts w:ascii="Franklin Gothic Book" w:hAnsi="Franklin Gothic Book" w:cs="Arial"/>
        </w:rPr>
        <w:t>n</w:t>
      </w:r>
      <w:r>
        <w:rPr>
          <w:rFonts w:ascii="Franklin Gothic Book" w:hAnsi="Franklin Gothic Book" w:cs="Arial"/>
        </w:rPr>
        <w:t xml:space="preserve"> ‘subjects allied t</w:t>
      </w:r>
      <w:r w:rsidR="009A5F28">
        <w:rPr>
          <w:rFonts w:ascii="Franklin Gothic Book" w:hAnsi="Franklin Gothic Book" w:cs="Arial"/>
        </w:rPr>
        <w:t>o medicine’, 71</w:t>
      </w:r>
      <w:r w:rsidR="00595629">
        <w:rPr>
          <w:rFonts w:ascii="Franklin Gothic Book" w:hAnsi="Franklin Gothic Book" w:cs="Arial"/>
        </w:rPr>
        <w:t>% o</w:t>
      </w:r>
      <w:r w:rsidR="009A5F28">
        <w:rPr>
          <w:rFonts w:ascii="Franklin Gothic Book" w:hAnsi="Franklin Gothic Book" w:cs="Arial"/>
        </w:rPr>
        <w:t>f those studying ‘languages’ and 70</w:t>
      </w:r>
      <w:r w:rsidR="00595629" w:rsidRPr="0034476E">
        <w:rPr>
          <w:rFonts w:ascii="Franklin Gothic Book" w:hAnsi="Franklin Gothic Book" w:cs="Arial"/>
        </w:rPr>
        <w:t xml:space="preserve">% of </w:t>
      </w:r>
      <w:r w:rsidR="00595629">
        <w:rPr>
          <w:rFonts w:ascii="Franklin Gothic Book" w:hAnsi="Franklin Gothic Book" w:cs="Arial"/>
        </w:rPr>
        <w:t>t</w:t>
      </w:r>
      <w:r w:rsidR="009A5F28">
        <w:rPr>
          <w:rFonts w:ascii="Franklin Gothic Book" w:hAnsi="Franklin Gothic Book" w:cs="Arial"/>
        </w:rPr>
        <w:t>hose studying ‘education’</w:t>
      </w:r>
      <w:r>
        <w:rPr>
          <w:rFonts w:ascii="Franklin Gothic Book" w:hAnsi="Franklin Gothic Book" w:cs="Arial"/>
        </w:rPr>
        <w:t xml:space="preserve">. </w:t>
      </w:r>
      <w:r w:rsidR="009A5F28">
        <w:rPr>
          <w:rFonts w:ascii="Franklin Gothic Book" w:hAnsi="Franklin Gothic Book" w:cs="Arial"/>
        </w:rPr>
        <w:t>Males accounted for 82</w:t>
      </w:r>
      <w:r w:rsidRPr="0034476E">
        <w:rPr>
          <w:rFonts w:ascii="Franklin Gothic Book" w:hAnsi="Franklin Gothic Book" w:cs="Arial"/>
        </w:rPr>
        <w:t>% of those studyin</w:t>
      </w:r>
      <w:r w:rsidR="00595629">
        <w:rPr>
          <w:rFonts w:ascii="Franklin Gothic Book" w:hAnsi="Franklin Gothic Book" w:cs="Arial"/>
        </w:rPr>
        <w:t>g ‘engineering &amp; technology’, 75</w:t>
      </w:r>
      <w:r w:rsidRPr="0034476E">
        <w:rPr>
          <w:rFonts w:ascii="Franklin Gothic Book" w:hAnsi="Franklin Gothic Book" w:cs="Arial"/>
        </w:rPr>
        <w:t>% of ‘com</w:t>
      </w:r>
      <w:r w:rsidR="00595629">
        <w:rPr>
          <w:rFonts w:ascii="Franklin Gothic Book" w:hAnsi="Franklin Gothic Book" w:cs="Arial"/>
        </w:rPr>
        <w:t>puter science’ enrolments and 71</w:t>
      </w:r>
      <w:r w:rsidRPr="0034476E">
        <w:rPr>
          <w:rFonts w:ascii="Franklin Gothic Book" w:hAnsi="Franklin Gothic Book" w:cs="Arial"/>
        </w:rPr>
        <w:t>% of ‘architecture, building &amp; planning’ enrolments.</w:t>
      </w:r>
    </w:p>
    <w:p w:rsidR="005227AA" w:rsidRPr="0034476E" w:rsidRDefault="005227AA" w:rsidP="00294579">
      <w:pPr>
        <w:rPr>
          <w:rFonts w:ascii="Franklin Gothic Book" w:hAnsi="Franklin Gothic Book" w:cs="Arial"/>
        </w:rPr>
      </w:pPr>
    </w:p>
    <w:p w:rsidR="005227AA" w:rsidRPr="0034476E" w:rsidRDefault="005227AA" w:rsidP="00294579">
      <w:pPr>
        <w:rPr>
          <w:rFonts w:ascii="Franklin Gothic Book" w:hAnsi="Franklin Gothic Book"/>
        </w:rPr>
      </w:pPr>
      <w:r w:rsidRPr="0034476E">
        <w:rPr>
          <w:rFonts w:ascii="Franklin Gothic Book" w:hAnsi="Franklin Gothic Book"/>
        </w:rPr>
        <w:t xml:space="preserve">        </w:t>
      </w:r>
    </w:p>
    <w:p w:rsidR="005227AA" w:rsidRPr="003A55A5" w:rsidRDefault="00EF05ED" w:rsidP="004240F2">
      <w:pPr>
        <w:jc w:val="center"/>
      </w:pPr>
      <w:r>
        <w:pict>
          <v:shape id="_x0000_i1037" type="#_x0000_t75" style="width:453pt;height:311.25pt">
            <v:imagedata r:id="rId17" o:title=""/>
          </v:shape>
        </w:pict>
      </w:r>
    </w:p>
    <w:p w:rsidR="005227AA" w:rsidRPr="0034476E" w:rsidRDefault="005227AA" w:rsidP="00294579">
      <w:pPr>
        <w:rPr>
          <w:rFonts w:ascii="Franklin Gothic Book" w:hAnsi="Franklin Gothic Book"/>
        </w:rPr>
      </w:pPr>
    </w:p>
    <w:p w:rsidR="003C2D0B" w:rsidRDefault="003C2D0B" w:rsidP="00E9756E">
      <w:pPr>
        <w:rPr>
          <w:rFonts w:ascii="Franklin Gothic Book" w:hAnsi="Franklin Gothic Book"/>
        </w:rPr>
      </w:pPr>
      <w:bookmarkStart w:id="18" w:name="s2_5"/>
      <w:bookmarkEnd w:id="18"/>
    </w:p>
    <w:p w:rsidR="00AF1DBF" w:rsidRDefault="00AF1DBF" w:rsidP="00E9756E">
      <w:pPr>
        <w:rPr>
          <w:rFonts w:ascii="Franklin Gothic Book" w:hAnsi="Franklin Gothic Book"/>
        </w:rPr>
      </w:pPr>
    </w:p>
    <w:p w:rsidR="00AF1DBF" w:rsidRDefault="00AF1DBF" w:rsidP="00E9756E">
      <w:pPr>
        <w:rPr>
          <w:rFonts w:ascii="Franklin Gothic Book" w:hAnsi="Franklin Gothic Book"/>
        </w:rPr>
      </w:pPr>
    </w:p>
    <w:p w:rsidR="00AF1DBF" w:rsidRDefault="00AF1DBF" w:rsidP="00E9756E">
      <w:pPr>
        <w:rPr>
          <w:rFonts w:ascii="Franklin Gothic Book" w:hAnsi="Franklin Gothic Book"/>
        </w:rPr>
      </w:pPr>
    </w:p>
    <w:p w:rsidR="00AF1DBF" w:rsidRDefault="00AF1DBF" w:rsidP="00E9756E">
      <w:pPr>
        <w:rPr>
          <w:rFonts w:ascii="Franklin Gothic Book" w:hAnsi="Franklin Gothic Book"/>
        </w:rPr>
      </w:pPr>
    </w:p>
    <w:p w:rsidR="00AF1DBF" w:rsidRDefault="00AF1DBF" w:rsidP="00E9756E">
      <w:pPr>
        <w:rPr>
          <w:rFonts w:ascii="Franklin Gothic Book" w:hAnsi="Franklin Gothic Book"/>
        </w:rPr>
      </w:pPr>
    </w:p>
    <w:p w:rsidR="003C2D0B" w:rsidRDefault="003C2D0B" w:rsidP="00E9756E">
      <w:pPr>
        <w:rPr>
          <w:rFonts w:ascii="Franklin Gothic Book" w:hAnsi="Franklin Gothic Book"/>
        </w:rPr>
      </w:pPr>
    </w:p>
    <w:p w:rsidR="003C2D0B" w:rsidRDefault="003C2D0B" w:rsidP="00E9756E">
      <w:pPr>
        <w:rPr>
          <w:rFonts w:ascii="Franklin Gothic Book" w:hAnsi="Franklin Gothic Book"/>
        </w:rPr>
      </w:pPr>
    </w:p>
    <w:p w:rsidR="005227AA" w:rsidRDefault="005227AA" w:rsidP="00E9756E">
      <w:pPr>
        <w:rPr>
          <w:rFonts w:ascii="Franklin Gothic Demi" w:hAnsi="Franklin Gothic Demi" w:cs="Arial"/>
          <w:b/>
        </w:rPr>
      </w:pPr>
      <w:r w:rsidRPr="00E16F62">
        <w:rPr>
          <w:rFonts w:ascii="Franklin Gothic Demi" w:hAnsi="Franklin Gothic Demi" w:cs="Arial"/>
          <w:b/>
        </w:rPr>
        <w:lastRenderedPageBreak/>
        <w:t>2.5</w:t>
      </w:r>
      <w:r>
        <w:rPr>
          <w:rFonts w:ascii="Franklin Gothic Book" w:hAnsi="Franklin Gothic Book"/>
        </w:rPr>
        <w:t xml:space="preserve"> </w:t>
      </w:r>
      <w:r>
        <w:rPr>
          <w:rFonts w:ascii="Franklin Gothic Demi" w:hAnsi="Franklin Gothic Demi" w:cs="Arial"/>
          <w:b/>
        </w:rPr>
        <w:t>Institutional breakdown (Table 12</w:t>
      </w:r>
      <w:r w:rsidRPr="003A1019">
        <w:rPr>
          <w:rFonts w:ascii="Franklin Gothic Demi" w:hAnsi="Franklin Gothic Demi" w:cs="Arial"/>
          <w:b/>
        </w:rPr>
        <w:t>, Chart 8)</w:t>
      </w:r>
    </w:p>
    <w:p w:rsidR="005227AA" w:rsidRDefault="005227AA" w:rsidP="00E9756E">
      <w:pPr>
        <w:rPr>
          <w:rFonts w:ascii="Franklin Gothic Demi" w:hAnsi="Franklin Gothic Demi" w:cs="Arial"/>
          <w:b/>
        </w:rPr>
      </w:pPr>
    </w:p>
    <w:p w:rsidR="005227AA" w:rsidRPr="00D9158D" w:rsidRDefault="005227AA" w:rsidP="00980B72">
      <w:pPr>
        <w:numPr>
          <w:ilvl w:val="0"/>
          <w:numId w:val="16"/>
        </w:numPr>
        <w:rPr>
          <w:rFonts w:ascii="Franklin Gothic Demi" w:hAnsi="Franklin Gothic Demi" w:cs="Arial"/>
          <w:b/>
        </w:rPr>
      </w:pPr>
      <w:r>
        <w:rPr>
          <w:rFonts w:ascii="Franklin Gothic Book" w:hAnsi="Franklin Gothic Book" w:cs="Arial"/>
        </w:rPr>
        <w:t>Of all student</w:t>
      </w:r>
      <w:r w:rsidR="00BE4E9A">
        <w:rPr>
          <w:rFonts w:ascii="Franklin Gothic Book" w:hAnsi="Franklin Gothic Book" w:cs="Arial"/>
        </w:rPr>
        <w:t>s enrolled at NI HEIs in 2012/13</w:t>
      </w:r>
      <w:r w:rsidR="006053CB">
        <w:rPr>
          <w:rFonts w:ascii="Franklin Gothic Book" w:hAnsi="Franklin Gothic Book" w:cs="Arial"/>
        </w:rPr>
        <w:t>, 51</w:t>
      </w:r>
      <w:r>
        <w:rPr>
          <w:rFonts w:ascii="Franklin Gothic Book" w:hAnsi="Franklin Gothic Book" w:cs="Arial"/>
        </w:rPr>
        <w:t>% were enrolled</w:t>
      </w:r>
      <w:r w:rsidR="006053CB">
        <w:rPr>
          <w:rFonts w:ascii="Franklin Gothic Book" w:hAnsi="Franklin Gothic Book" w:cs="Arial"/>
        </w:rPr>
        <w:t xml:space="preserve"> at the University of Ulster, 44</w:t>
      </w:r>
      <w:r>
        <w:rPr>
          <w:rFonts w:ascii="Franklin Gothic Book" w:hAnsi="Franklin Gothic Book" w:cs="Arial"/>
        </w:rPr>
        <w:t xml:space="preserve">% at the </w:t>
      </w:r>
      <w:r w:rsidRPr="004401B4">
        <w:rPr>
          <w:rFonts w:ascii="Franklin Gothic Book" w:hAnsi="Franklin Gothic Book" w:cs="Arial"/>
        </w:rPr>
        <w:t>Queen’s University Belfast</w:t>
      </w:r>
      <w:r w:rsidR="006053CB">
        <w:rPr>
          <w:rFonts w:ascii="Franklin Gothic Book" w:hAnsi="Franklin Gothic Book" w:cs="Arial"/>
        </w:rPr>
        <w:t>, 3</w:t>
      </w:r>
      <w:r>
        <w:rPr>
          <w:rFonts w:ascii="Franklin Gothic Book" w:hAnsi="Franklin Gothic Book" w:cs="Arial"/>
        </w:rPr>
        <w:t>% at Stranmillis University College and 2% at St Mary’s University College.</w:t>
      </w:r>
    </w:p>
    <w:p w:rsidR="005227AA" w:rsidRPr="003A1019" w:rsidRDefault="005227AA" w:rsidP="00D9158D">
      <w:pPr>
        <w:ind w:left="360"/>
        <w:rPr>
          <w:rFonts w:ascii="Franklin Gothic Demi" w:hAnsi="Franklin Gothic Demi" w:cs="Arial"/>
          <w:b/>
        </w:rPr>
      </w:pPr>
    </w:p>
    <w:p w:rsidR="005227AA" w:rsidRPr="0034476E" w:rsidRDefault="005227AA" w:rsidP="00980B72">
      <w:pPr>
        <w:numPr>
          <w:ilvl w:val="0"/>
          <w:numId w:val="16"/>
        </w:numPr>
        <w:rPr>
          <w:rFonts w:ascii="Franklin Gothic Book" w:hAnsi="Franklin Gothic Book"/>
        </w:rPr>
      </w:pPr>
      <w:r w:rsidRPr="0034476E">
        <w:rPr>
          <w:rFonts w:ascii="Franklin Gothic Book" w:hAnsi="Franklin Gothic Book" w:cs="Arial"/>
          <w:u w:val="single"/>
        </w:rPr>
        <w:t>University of Ulster</w:t>
      </w:r>
      <w:r w:rsidR="00BE4E9A">
        <w:rPr>
          <w:rFonts w:ascii="Franklin Gothic Book" w:hAnsi="Franklin Gothic Book" w:cs="Arial"/>
        </w:rPr>
        <w:t xml:space="preserve"> enrolments de</w:t>
      </w:r>
      <w:r w:rsidR="006E1FCB">
        <w:rPr>
          <w:rFonts w:ascii="Franklin Gothic Book" w:hAnsi="Franklin Gothic Book" w:cs="Arial"/>
        </w:rPr>
        <w:t>creased</w:t>
      </w:r>
      <w:r>
        <w:rPr>
          <w:rFonts w:ascii="Franklin Gothic Book" w:hAnsi="Franklin Gothic Book" w:cs="Arial"/>
        </w:rPr>
        <w:t xml:space="preserve"> by </w:t>
      </w:r>
      <w:r w:rsidR="00BE4E9A">
        <w:rPr>
          <w:rFonts w:ascii="Franklin Gothic Book" w:hAnsi="Franklin Gothic Book" w:cs="Arial"/>
        </w:rPr>
        <w:t>less than 1</w:t>
      </w:r>
      <w:r w:rsidRPr="0034476E">
        <w:rPr>
          <w:rFonts w:ascii="Franklin Gothic Book" w:hAnsi="Franklin Gothic Book" w:cs="Arial"/>
        </w:rPr>
        <w:t>%</w:t>
      </w:r>
      <w:r w:rsidR="00BE4E9A">
        <w:rPr>
          <w:rFonts w:ascii="Franklin Gothic Book" w:hAnsi="Franklin Gothic Book" w:cs="Arial"/>
        </w:rPr>
        <w:t xml:space="preserve"> between </w:t>
      </w:r>
      <w:r w:rsidR="00082C27">
        <w:rPr>
          <w:rFonts w:ascii="Franklin Gothic Book" w:hAnsi="Franklin Gothic Book" w:cs="Arial"/>
        </w:rPr>
        <w:t xml:space="preserve">2011/12 </w:t>
      </w:r>
      <w:r w:rsidR="00BE4E9A">
        <w:rPr>
          <w:rFonts w:ascii="Franklin Gothic Book" w:hAnsi="Franklin Gothic Book" w:cs="Arial"/>
        </w:rPr>
        <w:t>and 2012/13 to 26,4</w:t>
      </w:r>
      <w:r w:rsidR="006E1FCB">
        <w:rPr>
          <w:rFonts w:ascii="Franklin Gothic Book" w:hAnsi="Franklin Gothic Book" w:cs="Arial"/>
        </w:rPr>
        <w:t>6</w:t>
      </w:r>
      <w:r>
        <w:rPr>
          <w:rFonts w:ascii="Franklin Gothic Book" w:hAnsi="Franklin Gothic Book" w:cs="Arial"/>
        </w:rPr>
        <w:t>0</w:t>
      </w:r>
      <w:r w:rsidRPr="0034476E">
        <w:rPr>
          <w:rFonts w:ascii="Franklin Gothic Book" w:hAnsi="Franklin Gothic Book" w:cs="Arial"/>
        </w:rPr>
        <w:t xml:space="preserve">. </w:t>
      </w:r>
      <w:r w:rsidR="00994C4A">
        <w:rPr>
          <w:rFonts w:ascii="Franklin Gothic Book" w:hAnsi="Franklin Gothic Book" w:cs="Arial"/>
        </w:rPr>
        <w:t xml:space="preserve">Full-time enrolments decreased by 1% while part-time increased by 1%. </w:t>
      </w:r>
      <w:r w:rsidR="00F964B5">
        <w:rPr>
          <w:rFonts w:ascii="Franklin Gothic Book" w:hAnsi="Franklin Gothic Book" w:cs="Arial"/>
        </w:rPr>
        <w:t xml:space="preserve">The number of </w:t>
      </w:r>
      <w:r w:rsidR="00994C4A">
        <w:rPr>
          <w:rFonts w:ascii="Franklin Gothic Book" w:hAnsi="Franklin Gothic Book" w:cs="Arial"/>
        </w:rPr>
        <w:t xml:space="preserve">full time students enrolled on </w:t>
      </w:r>
      <w:r w:rsidR="00FF4962">
        <w:rPr>
          <w:rFonts w:ascii="Franklin Gothic Book" w:hAnsi="Franklin Gothic Book" w:cs="Arial"/>
        </w:rPr>
        <w:t xml:space="preserve">courses </w:t>
      </w:r>
      <w:r w:rsidR="006E1FCB" w:rsidRPr="006E1FCB">
        <w:rPr>
          <w:rFonts w:ascii="Franklin Gothic Book" w:hAnsi="Franklin Gothic Book" w:cs="Arial"/>
        </w:rPr>
        <w:t>jointly developed by the University of Ulster and the Queen Anne B</w:t>
      </w:r>
      <w:r w:rsidR="00994C4A">
        <w:rPr>
          <w:rFonts w:ascii="Franklin Gothic Book" w:hAnsi="Franklin Gothic Book" w:cs="Arial"/>
        </w:rPr>
        <w:t>usiness School in Birmingham and London</w:t>
      </w:r>
      <w:r w:rsidR="00082C27">
        <w:rPr>
          <w:rFonts w:ascii="Franklin Gothic Book" w:hAnsi="Franklin Gothic Book" w:cs="Arial"/>
        </w:rPr>
        <w:t>,</w:t>
      </w:r>
      <w:r w:rsidR="00F964B5">
        <w:rPr>
          <w:rFonts w:ascii="Franklin Gothic Book" w:hAnsi="Franklin Gothic Book" w:cs="Arial"/>
        </w:rPr>
        <w:t xml:space="preserve"> </w:t>
      </w:r>
      <w:r w:rsidR="00082C27">
        <w:rPr>
          <w:rFonts w:ascii="Franklin Gothic Book" w:hAnsi="Franklin Gothic Book" w:cs="Arial"/>
        </w:rPr>
        <w:t xml:space="preserve">and based in Birmingham and London, </w:t>
      </w:r>
      <w:r w:rsidR="00F964B5">
        <w:rPr>
          <w:rFonts w:ascii="Franklin Gothic Book" w:hAnsi="Franklin Gothic Book" w:cs="Arial"/>
        </w:rPr>
        <w:t>increased from 1,105 in 2011/12 to 1,490 in 2012/13</w:t>
      </w:r>
      <w:r w:rsidR="00082C27">
        <w:rPr>
          <w:rFonts w:ascii="Franklin Gothic Book" w:hAnsi="Franklin Gothic Book" w:cs="Arial"/>
        </w:rPr>
        <w:t>. T</w:t>
      </w:r>
      <w:r w:rsidR="00F964B5">
        <w:rPr>
          <w:rFonts w:ascii="Franklin Gothic Book" w:hAnsi="Franklin Gothic Book" w:cs="Arial"/>
        </w:rPr>
        <w:t>he number of full-time enrolments based in NI decreased by 3%</w:t>
      </w:r>
      <w:r w:rsidR="00082C27">
        <w:rPr>
          <w:rFonts w:ascii="Franklin Gothic Book" w:hAnsi="Franklin Gothic Book" w:cs="Arial"/>
        </w:rPr>
        <w:t>. ‘F</w:t>
      </w:r>
      <w:r>
        <w:rPr>
          <w:rFonts w:ascii="Franklin Gothic Book" w:hAnsi="Franklin Gothic Book" w:cs="Arial"/>
        </w:rPr>
        <w:t xml:space="preserve">irst degree’ </w:t>
      </w:r>
      <w:r w:rsidR="006F2D24">
        <w:rPr>
          <w:rFonts w:ascii="Franklin Gothic Book" w:hAnsi="Franklin Gothic Book" w:cs="Arial"/>
        </w:rPr>
        <w:t xml:space="preserve">and ‘postgraduate’ enrolments decreased by less than 1% while </w:t>
      </w:r>
      <w:r>
        <w:rPr>
          <w:rFonts w:ascii="Franklin Gothic Book" w:hAnsi="Franklin Gothic Book" w:cs="Arial"/>
        </w:rPr>
        <w:t>‘ot</w:t>
      </w:r>
      <w:r w:rsidR="006E1FCB">
        <w:rPr>
          <w:rFonts w:ascii="Franklin Gothic Book" w:hAnsi="Franklin Gothic Book" w:cs="Arial"/>
        </w:rPr>
        <w:t>her undergraduate’</w:t>
      </w:r>
      <w:r w:rsidR="006F2D24">
        <w:rPr>
          <w:rFonts w:ascii="Franklin Gothic Book" w:hAnsi="Franklin Gothic Book" w:cs="Arial"/>
        </w:rPr>
        <w:t xml:space="preserve"> </w:t>
      </w:r>
      <w:r w:rsidR="006E1FCB">
        <w:rPr>
          <w:rFonts w:ascii="Franklin Gothic Book" w:hAnsi="Franklin Gothic Book" w:cs="Arial"/>
        </w:rPr>
        <w:t>de</w:t>
      </w:r>
      <w:r>
        <w:rPr>
          <w:rFonts w:ascii="Franklin Gothic Book" w:hAnsi="Franklin Gothic Book" w:cs="Arial"/>
        </w:rPr>
        <w:t>creased</w:t>
      </w:r>
      <w:r w:rsidR="006F2D24">
        <w:rPr>
          <w:rFonts w:ascii="Franklin Gothic Book" w:hAnsi="Franklin Gothic Book" w:cs="Arial"/>
        </w:rPr>
        <w:t xml:space="preserve"> by 2%</w:t>
      </w:r>
      <w:r>
        <w:rPr>
          <w:rFonts w:ascii="Franklin Gothic Book" w:hAnsi="Franklin Gothic Book" w:cs="Arial"/>
        </w:rPr>
        <w:t xml:space="preserve">. </w:t>
      </w:r>
    </w:p>
    <w:p w:rsidR="005227AA" w:rsidRPr="0034476E" w:rsidRDefault="005227AA" w:rsidP="00E9756E">
      <w:pPr>
        <w:rPr>
          <w:rFonts w:ascii="Franklin Gothic Book" w:hAnsi="Franklin Gothic Book" w:cs="Arial"/>
          <w:b/>
        </w:rPr>
      </w:pPr>
    </w:p>
    <w:p w:rsidR="005227AA" w:rsidRPr="0034476E" w:rsidRDefault="005227AA" w:rsidP="00980B72">
      <w:pPr>
        <w:numPr>
          <w:ilvl w:val="0"/>
          <w:numId w:val="7"/>
        </w:numPr>
        <w:rPr>
          <w:rFonts w:ascii="Franklin Gothic Book" w:hAnsi="Franklin Gothic Book" w:cs="Arial"/>
        </w:rPr>
      </w:pPr>
      <w:r w:rsidRPr="0034476E">
        <w:rPr>
          <w:rFonts w:ascii="Franklin Gothic Book" w:hAnsi="Franklin Gothic Book" w:cs="Arial"/>
        </w:rPr>
        <w:t xml:space="preserve">Enrolments at </w:t>
      </w:r>
      <w:r w:rsidRPr="0034476E">
        <w:rPr>
          <w:rFonts w:ascii="Franklin Gothic Book" w:hAnsi="Franklin Gothic Book" w:cs="Arial"/>
          <w:u w:val="single"/>
        </w:rPr>
        <w:t>Q</w:t>
      </w:r>
      <w:r>
        <w:rPr>
          <w:rFonts w:ascii="Franklin Gothic Book" w:hAnsi="Franklin Gothic Book" w:cs="Arial"/>
          <w:u w:val="single"/>
        </w:rPr>
        <w:t>ueen’s University Belfast</w:t>
      </w:r>
      <w:r w:rsidRPr="00F26676">
        <w:rPr>
          <w:rFonts w:ascii="Franklin Gothic Book" w:hAnsi="Franklin Gothic Book" w:cs="Arial"/>
        </w:rPr>
        <w:t xml:space="preserve"> </w:t>
      </w:r>
      <w:r w:rsidR="00546E30">
        <w:rPr>
          <w:rFonts w:ascii="Franklin Gothic Book" w:hAnsi="Franklin Gothic Book" w:cs="Arial"/>
        </w:rPr>
        <w:t>decreased by 1</w:t>
      </w:r>
      <w:r w:rsidRPr="0034476E">
        <w:rPr>
          <w:rFonts w:ascii="Franklin Gothic Book" w:hAnsi="Franklin Gothic Book" w:cs="Arial"/>
        </w:rPr>
        <w:t>%</w:t>
      </w:r>
      <w:r w:rsidR="00546E30">
        <w:rPr>
          <w:rFonts w:ascii="Franklin Gothic Book" w:hAnsi="Franklin Gothic Book" w:cs="Arial"/>
        </w:rPr>
        <w:t xml:space="preserve"> between 2011/12 and 2012/13 to 22,700</w:t>
      </w:r>
      <w:r w:rsidRPr="0034476E">
        <w:rPr>
          <w:rFonts w:ascii="Franklin Gothic Book" w:hAnsi="Franklin Gothic Book" w:cs="Arial"/>
        </w:rPr>
        <w:t>.</w:t>
      </w:r>
      <w:r w:rsidR="00546E30">
        <w:rPr>
          <w:rFonts w:ascii="Franklin Gothic Book" w:hAnsi="Franklin Gothic Book" w:cs="Arial"/>
        </w:rPr>
        <w:t xml:space="preserve"> Full-time enrolments in</w:t>
      </w:r>
      <w:r w:rsidR="009163A6">
        <w:rPr>
          <w:rFonts w:ascii="Franklin Gothic Book" w:hAnsi="Franklin Gothic Book" w:cs="Arial"/>
        </w:rPr>
        <w:t>creased by</w:t>
      </w:r>
      <w:r w:rsidR="00546E30">
        <w:rPr>
          <w:rFonts w:ascii="Franklin Gothic Book" w:hAnsi="Franklin Gothic Book" w:cs="Arial"/>
        </w:rPr>
        <w:t xml:space="preserve"> less than 1</w:t>
      </w:r>
      <w:r w:rsidR="009163A6">
        <w:rPr>
          <w:rFonts w:ascii="Franklin Gothic Book" w:hAnsi="Franklin Gothic Book" w:cs="Arial"/>
        </w:rPr>
        <w:t xml:space="preserve">% </w:t>
      </w:r>
      <w:r w:rsidR="00546E30">
        <w:rPr>
          <w:rFonts w:ascii="Franklin Gothic Book" w:hAnsi="Franklin Gothic Book" w:cs="Arial"/>
        </w:rPr>
        <w:t>while</w:t>
      </w:r>
      <w:r w:rsidR="009163A6">
        <w:rPr>
          <w:rFonts w:ascii="Franklin Gothic Book" w:hAnsi="Franklin Gothic Book" w:cs="Arial"/>
        </w:rPr>
        <w:t xml:space="preserve"> part-time</w:t>
      </w:r>
      <w:r w:rsidR="00546E30">
        <w:rPr>
          <w:rFonts w:ascii="Franklin Gothic Book" w:hAnsi="Franklin Gothic Book" w:cs="Arial"/>
        </w:rPr>
        <w:t xml:space="preserve"> enrolments decreased by 5</w:t>
      </w:r>
      <w:r>
        <w:rPr>
          <w:rFonts w:ascii="Franklin Gothic Book" w:hAnsi="Franklin Gothic Book" w:cs="Arial"/>
        </w:rPr>
        <w:t>%.</w:t>
      </w:r>
      <w:r w:rsidR="00546E30">
        <w:rPr>
          <w:rFonts w:ascii="Franklin Gothic Book" w:hAnsi="Franklin Gothic Book" w:cs="Arial"/>
        </w:rPr>
        <w:t xml:space="preserve"> ‘First degree’ enrolments increased by 2% between 2011/12 and 2012/13, while </w:t>
      </w:r>
      <w:r w:rsidR="009163A6">
        <w:rPr>
          <w:rFonts w:ascii="Franklin Gothic Book" w:hAnsi="Franklin Gothic Book" w:cs="Arial"/>
        </w:rPr>
        <w:t>‘postgrad</w:t>
      </w:r>
      <w:r w:rsidR="00546E30">
        <w:rPr>
          <w:rFonts w:ascii="Franklin Gothic Book" w:hAnsi="Franklin Gothic Book" w:cs="Arial"/>
        </w:rPr>
        <w:t>uate’ enrolments decreased by 10</w:t>
      </w:r>
      <w:r w:rsidR="009163A6">
        <w:rPr>
          <w:rFonts w:ascii="Franklin Gothic Book" w:hAnsi="Franklin Gothic Book" w:cs="Arial"/>
        </w:rPr>
        <w:t xml:space="preserve">% and all ‘other undergraduates’ </w:t>
      </w:r>
      <w:r w:rsidR="00546E30">
        <w:rPr>
          <w:rFonts w:ascii="Franklin Gothic Book" w:hAnsi="Franklin Gothic Book" w:cs="Arial"/>
        </w:rPr>
        <w:t>decreased by 1</w:t>
      </w:r>
      <w:r w:rsidR="009163A6">
        <w:rPr>
          <w:rFonts w:ascii="Franklin Gothic Book" w:hAnsi="Franklin Gothic Book" w:cs="Arial"/>
        </w:rPr>
        <w:t>%</w:t>
      </w:r>
      <w:r>
        <w:rPr>
          <w:rFonts w:ascii="Franklin Gothic Book" w:hAnsi="Franklin Gothic Book" w:cs="Arial"/>
        </w:rPr>
        <w:t xml:space="preserve">. </w:t>
      </w:r>
    </w:p>
    <w:p w:rsidR="005227AA" w:rsidRPr="0034476E" w:rsidRDefault="005227AA" w:rsidP="00F236D3">
      <w:pPr>
        <w:rPr>
          <w:rFonts w:ascii="Franklin Gothic Book" w:hAnsi="Franklin Gothic Book"/>
        </w:rPr>
      </w:pPr>
    </w:p>
    <w:p w:rsidR="005227AA" w:rsidRPr="0034476E" w:rsidRDefault="005227AA" w:rsidP="00980B72">
      <w:pPr>
        <w:numPr>
          <w:ilvl w:val="0"/>
          <w:numId w:val="7"/>
        </w:numPr>
        <w:rPr>
          <w:rFonts w:ascii="Franklin Gothic Book" w:hAnsi="Franklin Gothic Book"/>
        </w:rPr>
      </w:pPr>
      <w:r w:rsidRPr="0034476E">
        <w:rPr>
          <w:rFonts w:ascii="Franklin Gothic Book" w:hAnsi="Franklin Gothic Book" w:cs="Arial"/>
        </w:rPr>
        <w:t xml:space="preserve">Enrolments at </w:t>
      </w:r>
      <w:r w:rsidRPr="0034476E">
        <w:rPr>
          <w:rFonts w:ascii="Franklin Gothic Book" w:hAnsi="Franklin Gothic Book" w:cs="Arial"/>
          <w:u w:val="single"/>
        </w:rPr>
        <w:t>Stranmillis University College</w:t>
      </w:r>
      <w:r w:rsidR="0056728E">
        <w:rPr>
          <w:rFonts w:ascii="Franklin Gothic Book" w:hAnsi="Franklin Gothic Book" w:cs="Arial"/>
        </w:rPr>
        <w:t xml:space="preserve"> increased by 9% from 1,340 in 2011/12 to 1,46</w:t>
      </w:r>
      <w:r>
        <w:rPr>
          <w:rFonts w:ascii="Franklin Gothic Book" w:hAnsi="Franklin Gothic Book" w:cs="Arial"/>
        </w:rPr>
        <w:t xml:space="preserve">0 </w:t>
      </w:r>
      <w:r w:rsidR="0056728E">
        <w:rPr>
          <w:rFonts w:ascii="Franklin Gothic Book" w:hAnsi="Franklin Gothic Book" w:cs="Arial"/>
        </w:rPr>
        <w:t>in 2012/13</w:t>
      </w:r>
      <w:r>
        <w:rPr>
          <w:rFonts w:ascii="Franklin Gothic Book" w:hAnsi="Franklin Gothic Book" w:cs="Arial"/>
        </w:rPr>
        <w:t>. T</w:t>
      </w:r>
      <w:r w:rsidR="00FE1794">
        <w:rPr>
          <w:rFonts w:ascii="Franklin Gothic Book" w:hAnsi="Franklin Gothic Book" w:cs="Arial"/>
        </w:rPr>
        <w:t xml:space="preserve">his increase can be </w:t>
      </w:r>
      <w:r>
        <w:rPr>
          <w:rFonts w:ascii="Franklin Gothic Book" w:hAnsi="Franklin Gothic Book" w:cs="Arial"/>
        </w:rPr>
        <w:t>attributed to</w:t>
      </w:r>
      <w:r w:rsidR="003F0C0B">
        <w:rPr>
          <w:rFonts w:ascii="Franklin Gothic Book" w:hAnsi="Franklin Gothic Book" w:cs="Arial"/>
        </w:rPr>
        <w:t xml:space="preserve"> </w:t>
      </w:r>
      <w:r>
        <w:rPr>
          <w:rFonts w:ascii="Franklin Gothic Book" w:hAnsi="Franklin Gothic Book" w:cs="Arial"/>
        </w:rPr>
        <w:t>part-time enrolments</w:t>
      </w:r>
      <w:r w:rsidR="003F0C0B">
        <w:rPr>
          <w:rFonts w:ascii="Franklin Gothic Book" w:hAnsi="Franklin Gothic Book" w:cs="Arial"/>
        </w:rPr>
        <w:t xml:space="preserve"> where there was an increase</w:t>
      </w:r>
      <w:r w:rsidR="00FE1794">
        <w:rPr>
          <w:rFonts w:ascii="Franklin Gothic Book" w:hAnsi="Franklin Gothic Book" w:cs="Arial"/>
        </w:rPr>
        <w:t xml:space="preserve"> of 3</w:t>
      </w:r>
      <w:r w:rsidR="003F0C0B">
        <w:rPr>
          <w:rFonts w:ascii="Franklin Gothic Book" w:hAnsi="Franklin Gothic Book" w:cs="Arial"/>
        </w:rPr>
        <w:t>9</w:t>
      </w:r>
      <w:r w:rsidR="00FE1794">
        <w:rPr>
          <w:rFonts w:ascii="Franklin Gothic Book" w:hAnsi="Franklin Gothic Book" w:cs="Arial"/>
        </w:rPr>
        <w:t>%</w:t>
      </w:r>
      <w:r w:rsidR="003F0C0B">
        <w:rPr>
          <w:rFonts w:ascii="Franklin Gothic Book" w:hAnsi="Franklin Gothic Book" w:cs="Arial"/>
        </w:rPr>
        <w:t>, while full-time enrolments decreased by 4%</w:t>
      </w:r>
      <w:r>
        <w:rPr>
          <w:rFonts w:ascii="Franklin Gothic Book" w:hAnsi="Franklin Gothic Book" w:cs="Arial"/>
        </w:rPr>
        <w:t>.</w:t>
      </w:r>
      <w:r w:rsidRPr="0034476E">
        <w:rPr>
          <w:rFonts w:ascii="Franklin Gothic Book" w:hAnsi="Franklin Gothic Book" w:cs="Arial"/>
        </w:rPr>
        <w:t xml:space="preserve"> </w:t>
      </w:r>
      <w:r w:rsidR="003F0C0B">
        <w:rPr>
          <w:rFonts w:ascii="Franklin Gothic Book" w:hAnsi="Franklin Gothic Book" w:cs="Arial"/>
        </w:rPr>
        <w:t>‘First degree’ e</w:t>
      </w:r>
      <w:r>
        <w:rPr>
          <w:rFonts w:ascii="Franklin Gothic Book" w:hAnsi="Franklin Gothic Book" w:cs="Arial"/>
        </w:rPr>
        <w:t>nrolments</w:t>
      </w:r>
      <w:r w:rsidR="00082C27">
        <w:rPr>
          <w:rFonts w:ascii="Franklin Gothic Book" w:hAnsi="Franklin Gothic Book" w:cs="Arial"/>
        </w:rPr>
        <w:t xml:space="preserve"> </w:t>
      </w:r>
      <w:r w:rsidR="003F0C0B">
        <w:rPr>
          <w:rFonts w:ascii="Franklin Gothic Book" w:hAnsi="Franklin Gothic Book" w:cs="Arial"/>
        </w:rPr>
        <w:t>decrease</w:t>
      </w:r>
      <w:r w:rsidR="00082C27">
        <w:rPr>
          <w:rFonts w:ascii="Franklin Gothic Book" w:hAnsi="Franklin Gothic Book" w:cs="Arial"/>
        </w:rPr>
        <w:t>d by</w:t>
      </w:r>
      <w:r w:rsidR="003F0C0B">
        <w:rPr>
          <w:rFonts w:ascii="Franklin Gothic Book" w:hAnsi="Franklin Gothic Book" w:cs="Arial"/>
        </w:rPr>
        <w:t xml:space="preserve"> 3% over this period while ‘other undergraduate’ (18%) and </w:t>
      </w:r>
      <w:r>
        <w:rPr>
          <w:rFonts w:ascii="Franklin Gothic Book" w:hAnsi="Franklin Gothic Book" w:cs="Arial"/>
        </w:rPr>
        <w:t>‘postgraduate’</w:t>
      </w:r>
      <w:r w:rsidR="003F0C0B">
        <w:rPr>
          <w:rFonts w:ascii="Franklin Gothic Book" w:hAnsi="Franklin Gothic Book" w:cs="Arial"/>
        </w:rPr>
        <w:t xml:space="preserve"> (92%)</w:t>
      </w:r>
      <w:r>
        <w:rPr>
          <w:rFonts w:ascii="Franklin Gothic Book" w:hAnsi="Franklin Gothic Book" w:cs="Arial"/>
        </w:rPr>
        <w:t xml:space="preserve"> enrolments</w:t>
      </w:r>
      <w:r w:rsidR="003F0C0B">
        <w:rPr>
          <w:rFonts w:ascii="Franklin Gothic Book" w:hAnsi="Franklin Gothic Book" w:cs="Arial"/>
        </w:rPr>
        <w:t xml:space="preserve"> increased</w:t>
      </w:r>
      <w:r>
        <w:rPr>
          <w:rFonts w:ascii="Franklin Gothic Book" w:hAnsi="Franklin Gothic Book" w:cs="Arial"/>
        </w:rPr>
        <w:t xml:space="preserve">. </w:t>
      </w:r>
    </w:p>
    <w:p w:rsidR="005227AA" w:rsidRPr="00470650" w:rsidRDefault="005227AA" w:rsidP="00F236D3">
      <w:pPr>
        <w:rPr>
          <w:rFonts w:ascii="Franklin Gothic Book" w:hAnsi="Franklin Gothic Book"/>
          <w:color w:val="000000" w:themeColor="text1"/>
        </w:rPr>
      </w:pPr>
    </w:p>
    <w:p w:rsidR="00D87138" w:rsidRPr="00470650" w:rsidRDefault="005227AA" w:rsidP="00D87138">
      <w:pPr>
        <w:numPr>
          <w:ilvl w:val="0"/>
          <w:numId w:val="7"/>
        </w:numPr>
        <w:rPr>
          <w:rFonts w:ascii="Franklin Gothic Book" w:hAnsi="Franklin Gothic Book"/>
          <w:color w:val="000000" w:themeColor="text1"/>
        </w:rPr>
      </w:pPr>
      <w:r w:rsidRPr="00470650">
        <w:rPr>
          <w:rFonts w:ascii="Franklin Gothic Book" w:hAnsi="Franklin Gothic Book" w:cs="Arial"/>
          <w:color w:val="000000" w:themeColor="text1"/>
        </w:rPr>
        <w:t>The number of student</w:t>
      </w:r>
      <w:r w:rsidR="000453C0" w:rsidRPr="00470650">
        <w:rPr>
          <w:rFonts w:ascii="Franklin Gothic Book" w:hAnsi="Franklin Gothic Book" w:cs="Arial"/>
          <w:color w:val="000000" w:themeColor="text1"/>
        </w:rPr>
        <w:t xml:space="preserve">s </w:t>
      </w:r>
      <w:r w:rsidRPr="00470650">
        <w:rPr>
          <w:rFonts w:ascii="Franklin Gothic Book" w:hAnsi="Franklin Gothic Book" w:cs="Arial"/>
          <w:color w:val="000000" w:themeColor="text1"/>
        </w:rPr>
        <w:t xml:space="preserve">at </w:t>
      </w:r>
      <w:r w:rsidRPr="00470650">
        <w:rPr>
          <w:rFonts w:ascii="Franklin Gothic Book" w:hAnsi="Franklin Gothic Book" w:cs="Arial"/>
          <w:color w:val="000000" w:themeColor="text1"/>
          <w:u w:val="single"/>
        </w:rPr>
        <w:t>St. Mary’s University College</w:t>
      </w:r>
      <w:r w:rsidR="00971333" w:rsidRPr="00470650">
        <w:rPr>
          <w:rFonts w:ascii="Franklin Gothic Book" w:hAnsi="Franklin Gothic Book" w:cs="Arial"/>
          <w:color w:val="000000" w:themeColor="text1"/>
        </w:rPr>
        <w:t xml:space="preserve"> </w:t>
      </w:r>
      <w:r w:rsidR="00082C27">
        <w:rPr>
          <w:rFonts w:ascii="Franklin Gothic Book" w:hAnsi="Franklin Gothic Book" w:cs="Arial"/>
          <w:color w:val="000000" w:themeColor="text1"/>
        </w:rPr>
        <w:t xml:space="preserve">increased by 8% </w:t>
      </w:r>
      <w:r w:rsidR="00971333" w:rsidRPr="00470650">
        <w:rPr>
          <w:rFonts w:ascii="Franklin Gothic Book" w:hAnsi="Franklin Gothic Book" w:cs="Arial"/>
          <w:color w:val="000000" w:themeColor="text1"/>
        </w:rPr>
        <w:t xml:space="preserve">from </w:t>
      </w:r>
      <w:r w:rsidR="003F0C0B">
        <w:rPr>
          <w:rFonts w:ascii="Franklin Gothic Book" w:hAnsi="Franklin Gothic Book" w:cs="Arial"/>
          <w:color w:val="000000" w:themeColor="text1"/>
        </w:rPr>
        <w:t>1,020 in 2011/12</w:t>
      </w:r>
      <w:r w:rsidRPr="00470650">
        <w:rPr>
          <w:rFonts w:ascii="Franklin Gothic Book" w:hAnsi="Franklin Gothic Book" w:cs="Arial"/>
          <w:color w:val="000000" w:themeColor="text1"/>
        </w:rPr>
        <w:t xml:space="preserve"> to </w:t>
      </w:r>
      <w:r w:rsidR="003F0C0B">
        <w:rPr>
          <w:rFonts w:ascii="Franklin Gothic Book" w:hAnsi="Franklin Gothic Book" w:cs="Arial"/>
          <w:color w:val="000000" w:themeColor="text1"/>
        </w:rPr>
        <w:t>1,1</w:t>
      </w:r>
      <w:r w:rsidR="00971333" w:rsidRPr="00470650">
        <w:rPr>
          <w:rFonts w:ascii="Franklin Gothic Book" w:hAnsi="Franklin Gothic Book" w:cs="Arial"/>
          <w:color w:val="000000" w:themeColor="text1"/>
        </w:rPr>
        <w:t>0</w:t>
      </w:r>
      <w:r w:rsidR="003F0C0B">
        <w:rPr>
          <w:rFonts w:ascii="Franklin Gothic Book" w:hAnsi="Franklin Gothic Book" w:cs="Arial"/>
          <w:color w:val="000000" w:themeColor="text1"/>
        </w:rPr>
        <w:t>0 in 2012/13</w:t>
      </w:r>
      <w:r w:rsidRPr="00470650">
        <w:rPr>
          <w:rFonts w:ascii="Franklin Gothic Book" w:hAnsi="Franklin Gothic Book" w:cs="Arial"/>
          <w:color w:val="000000" w:themeColor="text1"/>
        </w:rPr>
        <w:t xml:space="preserve">. </w:t>
      </w:r>
      <w:r w:rsidR="00DA26F0" w:rsidRPr="00470650">
        <w:rPr>
          <w:rFonts w:ascii="Franklin Gothic Book" w:hAnsi="Franklin Gothic Book" w:cs="Arial"/>
          <w:color w:val="000000" w:themeColor="text1"/>
        </w:rPr>
        <w:t>T</w:t>
      </w:r>
      <w:r w:rsidR="00D87138" w:rsidRPr="00470650">
        <w:rPr>
          <w:rFonts w:ascii="Franklin Gothic Book" w:hAnsi="Franklin Gothic Book" w:cs="Arial"/>
          <w:color w:val="000000" w:themeColor="text1"/>
        </w:rPr>
        <w:t>his increase</w:t>
      </w:r>
      <w:r w:rsidR="00DA26F0" w:rsidRPr="00470650">
        <w:rPr>
          <w:rFonts w:ascii="Franklin Gothic Book" w:hAnsi="Franklin Gothic Book" w:cs="Arial"/>
          <w:color w:val="000000" w:themeColor="text1"/>
        </w:rPr>
        <w:t xml:space="preserve"> can be attributed to part-time enrolments which r</w:t>
      </w:r>
      <w:r w:rsidR="00DA45FE">
        <w:rPr>
          <w:rFonts w:ascii="Franklin Gothic Book" w:hAnsi="Franklin Gothic Book" w:cs="Arial"/>
          <w:color w:val="000000" w:themeColor="text1"/>
        </w:rPr>
        <w:t>ose by 58%, full-time enrolments de</w:t>
      </w:r>
      <w:r w:rsidR="00DA26F0" w:rsidRPr="00470650">
        <w:rPr>
          <w:rFonts w:ascii="Franklin Gothic Book" w:hAnsi="Franklin Gothic Book" w:cs="Arial"/>
          <w:color w:val="000000" w:themeColor="text1"/>
        </w:rPr>
        <w:t>creased by</w:t>
      </w:r>
      <w:r w:rsidR="00DA45FE">
        <w:rPr>
          <w:rFonts w:ascii="Franklin Gothic Book" w:hAnsi="Franklin Gothic Book" w:cs="Arial"/>
          <w:color w:val="000000" w:themeColor="text1"/>
        </w:rPr>
        <w:t xml:space="preserve"> less than 1%. </w:t>
      </w:r>
      <w:r w:rsidRPr="00470650">
        <w:rPr>
          <w:rFonts w:ascii="Franklin Gothic Book" w:hAnsi="Franklin Gothic Book" w:cs="Arial"/>
          <w:color w:val="000000" w:themeColor="text1"/>
        </w:rPr>
        <w:t>‘Firs</w:t>
      </w:r>
      <w:r w:rsidR="00DA45FE">
        <w:rPr>
          <w:rFonts w:ascii="Franklin Gothic Book" w:hAnsi="Franklin Gothic Book" w:cs="Arial"/>
          <w:color w:val="000000" w:themeColor="text1"/>
        </w:rPr>
        <w:t>t degree’ enrolments decreased</w:t>
      </w:r>
      <w:r w:rsidR="0023171C" w:rsidRPr="00470650">
        <w:rPr>
          <w:rFonts w:ascii="Franklin Gothic Book" w:hAnsi="Franklin Gothic Book" w:cs="Arial"/>
          <w:color w:val="000000" w:themeColor="text1"/>
        </w:rPr>
        <w:t xml:space="preserve"> by 1</w:t>
      </w:r>
      <w:r w:rsidR="00DA45FE">
        <w:rPr>
          <w:rFonts w:ascii="Franklin Gothic Book" w:hAnsi="Franklin Gothic Book" w:cs="Arial"/>
          <w:color w:val="000000" w:themeColor="text1"/>
        </w:rPr>
        <w:t>% while</w:t>
      </w:r>
      <w:r w:rsidRPr="00470650">
        <w:rPr>
          <w:rFonts w:ascii="Franklin Gothic Book" w:hAnsi="Franklin Gothic Book" w:cs="Arial"/>
          <w:color w:val="000000" w:themeColor="text1"/>
        </w:rPr>
        <w:t xml:space="preserve"> ‘pos</w:t>
      </w:r>
      <w:r w:rsidR="00DA45FE">
        <w:rPr>
          <w:rFonts w:ascii="Franklin Gothic Book" w:hAnsi="Franklin Gothic Book" w:cs="Arial"/>
          <w:color w:val="000000" w:themeColor="text1"/>
        </w:rPr>
        <w:t>tgraduate’ enrolments increased by 59</w:t>
      </w:r>
      <w:r w:rsidRPr="00470650">
        <w:rPr>
          <w:rFonts w:ascii="Franklin Gothic Book" w:hAnsi="Franklin Gothic Book" w:cs="Arial"/>
          <w:color w:val="000000" w:themeColor="text1"/>
        </w:rPr>
        <w:t>%. Th</w:t>
      </w:r>
      <w:r w:rsidR="00D87138" w:rsidRPr="00470650">
        <w:rPr>
          <w:rFonts w:ascii="Franklin Gothic Book" w:hAnsi="Franklin Gothic Book" w:cs="Arial"/>
          <w:color w:val="000000" w:themeColor="text1"/>
        </w:rPr>
        <w:t xml:space="preserve">ere were no </w:t>
      </w:r>
      <w:r w:rsidRPr="00470650">
        <w:rPr>
          <w:rFonts w:ascii="Franklin Gothic Book" w:hAnsi="Franklin Gothic Book" w:cs="Arial"/>
          <w:color w:val="000000" w:themeColor="text1"/>
        </w:rPr>
        <w:t>‘other undergradu</w:t>
      </w:r>
      <w:r w:rsidR="00D87138" w:rsidRPr="00470650">
        <w:rPr>
          <w:rFonts w:ascii="Franklin Gothic Book" w:hAnsi="Franklin Gothic Book" w:cs="Arial"/>
          <w:color w:val="000000" w:themeColor="text1"/>
        </w:rPr>
        <w:t>ates’ at this institution</w:t>
      </w:r>
      <w:r w:rsidR="00470650" w:rsidRPr="00470650">
        <w:rPr>
          <w:rFonts w:ascii="Franklin Gothic Book" w:hAnsi="Franklin Gothic Book" w:cs="Arial"/>
          <w:color w:val="000000" w:themeColor="text1"/>
        </w:rPr>
        <w:t>.</w:t>
      </w:r>
    </w:p>
    <w:p w:rsidR="000453C0" w:rsidRPr="00D87138" w:rsidRDefault="00EF05ED" w:rsidP="000453C0">
      <w:pPr>
        <w:rPr>
          <w:rFonts w:ascii="Franklin Gothic Book" w:hAnsi="Franklin Gothic Book"/>
          <w:color w:val="000000" w:themeColor="text1"/>
        </w:rPr>
      </w:pPr>
      <w:r>
        <w:pict>
          <v:shape id="_x0000_i1038" type="#_x0000_t75" style="width:453pt;height:264pt">
            <v:imagedata r:id="rId18" o:title=""/>
          </v:shape>
        </w:pict>
      </w:r>
    </w:p>
    <w:p w:rsidR="005227AA" w:rsidRDefault="005227AA" w:rsidP="00F00DC8">
      <w:pPr>
        <w:rPr>
          <w:rFonts w:ascii="Franklin Gothic Demi" w:hAnsi="Franklin Gothic Demi" w:cs="Arial"/>
          <w:b/>
        </w:rPr>
      </w:pPr>
    </w:p>
    <w:p w:rsidR="005227AA" w:rsidRPr="003A1019" w:rsidRDefault="005227AA" w:rsidP="00F00DC8">
      <w:pPr>
        <w:rPr>
          <w:rFonts w:ascii="Franklin Gothic Demi" w:hAnsi="Franklin Gothic Demi" w:cs="Arial"/>
          <w:b/>
        </w:rPr>
      </w:pPr>
      <w:bookmarkStart w:id="19" w:name="s2_6"/>
      <w:bookmarkEnd w:id="19"/>
      <w:r>
        <w:rPr>
          <w:rFonts w:ascii="Franklin Gothic Demi" w:hAnsi="Franklin Gothic Demi" w:cs="Arial"/>
          <w:b/>
        </w:rPr>
        <w:t>2.6 UK Comparison (Table 13</w:t>
      </w:r>
      <w:r w:rsidRPr="003A1019">
        <w:rPr>
          <w:rFonts w:ascii="Franklin Gothic Demi" w:hAnsi="Franklin Gothic Demi" w:cs="Arial"/>
          <w:b/>
        </w:rPr>
        <w:t>, Chart 9)</w:t>
      </w:r>
    </w:p>
    <w:p w:rsidR="005227AA" w:rsidRPr="0034476E" w:rsidRDefault="005227AA" w:rsidP="00F00DC8">
      <w:pPr>
        <w:rPr>
          <w:rFonts w:ascii="Franklin Gothic Book" w:hAnsi="Franklin Gothic Book" w:cs="Arial"/>
          <w:b/>
        </w:rPr>
      </w:pPr>
    </w:p>
    <w:p w:rsidR="005227AA" w:rsidRPr="0034476E" w:rsidRDefault="00EC3A12" w:rsidP="00980B72">
      <w:pPr>
        <w:numPr>
          <w:ilvl w:val="0"/>
          <w:numId w:val="8"/>
        </w:numPr>
        <w:rPr>
          <w:rFonts w:ascii="Franklin Gothic Book" w:hAnsi="Franklin Gothic Book" w:cs="Arial"/>
          <w:b/>
        </w:rPr>
      </w:pPr>
      <w:r>
        <w:rPr>
          <w:rFonts w:ascii="Franklin Gothic Book" w:hAnsi="Franklin Gothic Book" w:cs="Arial"/>
        </w:rPr>
        <w:t>In 2012/13</w:t>
      </w:r>
      <w:r w:rsidR="00CD2664">
        <w:rPr>
          <w:rFonts w:ascii="Franklin Gothic Book" w:hAnsi="Franklin Gothic Book" w:cs="Arial"/>
        </w:rPr>
        <w:t xml:space="preserve"> there were just ov</w:t>
      </w:r>
      <w:r w:rsidR="005036F5">
        <w:rPr>
          <w:rFonts w:ascii="Franklin Gothic Book" w:hAnsi="Franklin Gothic Book" w:cs="Arial"/>
        </w:rPr>
        <w:t>er</w:t>
      </w:r>
      <w:r w:rsidR="00CD2664">
        <w:rPr>
          <w:rFonts w:ascii="Franklin Gothic Book" w:hAnsi="Franklin Gothic Book" w:cs="Arial"/>
        </w:rPr>
        <w:t xml:space="preserve"> 2.3</w:t>
      </w:r>
      <w:r w:rsidR="005227AA">
        <w:rPr>
          <w:rFonts w:ascii="Franklin Gothic Book" w:hAnsi="Franklin Gothic Book" w:cs="Arial"/>
        </w:rPr>
        <w:t xml:space="preserve"> million students enrolled at HEIs througho</w:t>
      </w:r>
      <w:r>
        <w:rPr>
          <w:rFonts w:ascii="Franklin Gothic Book" w:hAnsi="Franklin Gothic Book" w:cs="Arial"/>
        </w:rPr>
        <w:t>ut the UK. In comparison to 2011/12</w:t>
      </w:r>
      <w:r w:rsidR="005036F5">
        <w:rPr>
          <w:rFonts w:ascii="Franklin Gothic Book" w:hAnsi="Franklin Gothic Book" w:cs="Arial"/>
        </w:rPr>
        <w:t xml:space="preserve"> student numbers have de</w:t>
      </w:r>
      <w:r>
        <w:rPr>
          <w:rFonts w:ascii="Franklin Gothic Book" w:hAnsi="Franklin Gothic Book" w:cs="Arial"/>
        </w:rPr>
        <w:t xml:space="preserve">creased by </w:t>
      </w:r>
      <w:r w:rsidR="00CD2664">
        <w:rPr>
          <w:rFonts w:ascii="Franklin Gothic Book" w:hAnsi="Franklin Gothic Book" w:cs="Arial"/>
        </w:rPr>
        <w:t>6</w:t>
      </w:r>
      <w:r w:rsidR="005227AA" w:rsidRPr="0034476E">
        <w:rPr>
          <w:rFonts w:ascii="Franklin Gothic Book" w:hAnsi="Franklin Gothic Book" w:cs="Arial"/>
        </w:rPr>
        <w:t>%.</w:t>
      </w:r>
    </w:p>
    <w:p w:rsidR="005227AA" w:rsidRPr="0034476E" w:rsidRDefault="005227AA" w:rsidP="001C501E">
      <w:pPr>
        <w:ind w:left="720"/>
        <w:rPr>
          <w:rFonts w:ascii="Franklin Gothic Book" w:hAnsi="Franklin Gothic Book" w:cs="Arial"/>
          <w:b/>
        </w:rPr>
      </w:pPr>
    </w:p>
    <w:p w:rsidR="005227AA" w:rsidRPr="00621542" w:rsidRDefault="005227AA" w:rsidP="00980B72">
      <w:pPr>
        <w:numPr>
          <w:ilvl w:val="0"/>
          <w:numId w:val="8"/>
        </w:numPr>
        <w:rPr>
          <w:rFonts w:ascii="Franklin Gothic Book" w:hAnsi="Franklin Gothic Book" w:cs="Arial"/>
          <w:b/>
        </w:rPr>
      </w:pPr>
      <w:r w:rsidRPr="0034476E">
        <w:rPr>
          <w:rFonts w:ascii="Franklin Gothic Book" w:hAnsi="Franklin Gothic Book" w:cs="Arial"/>
        </w:rPr>
        <w:t>Over the same time period enrolments</w:t>
      </w:r>
      <w:r w:rsidR="00EC3A12">
        <w:rPr>
          <w:rFonts w:ascii="Franklin Gothic Book" w:hAnsi="Franklin Gothic Book" w:cs="Arial"/>
        </w:rPr>
        <w:t xml:space="preserve"> in all countries </w:t>
      </w:r>
      <w:r w:rsidR="00B628B4">
        <w:rPr>
          <w:rFonts w:ascii="Franklin Gothic Book" w:hAnsi="Franklin Gothic Book" w:cs="Arial"/>
        </w:rPr>
        <w:t xml:space="preserve">experienced </w:t>
      </w:r>
      <w:r w:rsidR="00EC3A12">
        <w:rPr>
          <w:rFonts w:ascii="Franklin Gothic Book" w:hAnsi="Franklin Gothic Book" w:cs="Arial"/>
        </w:rPr>
        <w:t>de</w:t>
      </w:r>
      <w:r w:rsidRPr="0034476E">
        <w:rPr>
          <w:rFonts w:ascii="Franklin Gothic Book" w:hAnsi="Franklin Gothic Book" w:cs="Arial"/>
        </w:rPr>
        <w:t>crease</w:t>
      </w:r>
      <w:r w:rsidR="00B628B4">
        <w:rPr>
          <w:rFonts w:ascii="Franklin Gothic Book" w:hAnsi="Franklin Gothic Book" w:cs="Arial"/>
        </w:rPr>
        <w:t>s</w:t>
      </w:r>
      <w:r w:rsidR="00EC3A12">
        <w:rPr>
          <w:rFonts w:ascii="Franklin Gothic Book" w:hAnsi="Franklin Gothic Book" w:cs="Arial"/>
        </w:rPr>
        <w:t xml:space="preserve">. Enrolments at English HEIs and Welsh HEIs fell by 6% and 2% respectively, </w:t>
      </w:r>
      <w:r>
        <w:rPr>
          <w:rFonts w:ascii="Franklin Gothic Book" w:hAnsi="Franklin Gothic Book" w:cs="Arial"/>
        </w:rPr>
        <w:t xml:space="preserve">while </w:t>
      </w:r>
      <w:r w:rsidRPr="0034476E">
        <w:rPr>
          <w:rFonts w:ascii="Franklin Gothic Book" w:hAnsi="Franklin Gothic Book" w:cs="Arial"/>
        </w:rPr>
        <w:t>enrolments at</w:t>
      </w:r>
      <w:r w:rsidR="00B628B4">
        <w:rPr>
          <w:rFonts w:ascii="Franklin Gothic Book" w:hAnsi="Franklin Gothic Book" w:cs="Arial"/>
        </w:rPr>
        <w:t xml:space="preserve"> NI HEIs de</w:t>
      </w:r>
      <w:r>
        <w:rPr>
          <w:rFonts w:ascii="Franklin Gothic Book" w:hAnsi="Franklin Gothic Book" w:cs="Arial"/>
        </w:rPr>
        <w:t>creased by less than 1</w:t>
      </w:r>
      <w:r w:rsidRPr="0034476E">
        <w:rPr>
          <w:rFonts w:ascii="Franklin Gothic Book" w:hAnsi="Franklin Gothic Book" w:cs="Arial"/>
        </w:rPr>
        <w:t>%</w:t>
      </w:r>
      <w:r>
        <w:rPr>
          <w:rFonts w:ascii="Franklin Gothic Book" w:hAnsi="Franklin Gothic Book" w:cs="Arial"/>
        </w:rPr>
        <w:t>.</w:t>
      </w:r>
      <w:r>
        <w:rPr>
          <w:rFonts w:ascii="Franklin Gothic Book" w:hAnsi="Franklin Gothic Book" w:cs="Arial"/>
          <w:b/>
        </w:rPr>
        <w:t xml:space="preserve"> </w:t>
      </w:r>
      <w:r w:rsidRPr="0034476E">
        <w:rPr>
          <w:rFonts w:ascii="Franklin Gothic Book" w:hAnsi="Franklin Gothic Book" w:cs="Arial"/>
        </w:rPr>
        <w:t>Enro</w:t>
      </w:r>
      <w:r>
        <w:rPr>
          <w:rFonts w:ascii="Franklin Gothic Book" w:hAnsi="Franklin Gothic Book" w:cs="Arial"/>
        </w:rPr>
        <w:t xml:space="preserve">lments at </w:t>
      </w:r>
      <w:r w:rsidR="00B628B4">
        <w:rPr>
          <w:rFonts w:ascii="Franklin Gothic Book" w:hAnsi="Franklin Gothic Book" w:cs="Arial"/>
        </w:rPr>
        <w:t xml:space="preserve">Scottish HEIs and </w:t>
      </w:r>
      <w:r>
        <w:rPr>
          <w:rFonts w:ascii="Franklin Gothic Book" w:hAnsi="Franklin Gothic Book" w:cs="Arial"/>
        </w:rPr>
        <w:t>the Open University fell by</w:t>
      </w:r>
      <w:r w:rsidR="00EC3A12">
        <w:rPr>
          <w:rFonts w:ascii="Franklin Gothic Book" w:hAnsi="Franklin Gothic Book" w:cs="Arial"/>
        </w:rPr>
        <w:t xml:space="preserve"> 1% and 16</w:t>
      </w:r>
      <w:r w:rsidR="00B628B4">
        <w:rPr>
          <w:rFonts w:ascii="Franklin Gothic Book" w:hAnsi="Franklin Gothic Book" w:cs="Arial"/>
        </w:rPr>
        <w:t>%</w:t>
      </w:r>
      <w:r w:rsidRPr="0034476E">
        <w:rPr>
          <w:rFonts w:ascii="Franklin Gothic Book" w:hAnsi="Franklin Gothic Book" w:cs="Arial"/>
        </w:rPr>
        <w:t xml:space="preserve"> </w:t>
      </w:r>
      <w:r w:rsidR="00B628B4">
        <w:rPr>
          <w:rFonts w:ascii="Franklin Gothic Book" w:hAnsi="Franklin Gothic Book" w:cs="Arial"/>
        </w:rPr>
        <w:t>respectively</w:t>
      </w:r>
      <w:r w:rsidRPr="0034476E">
        <w:rPr>
          <w:rFonts w:ascii="Franklin Gothic Book" w:hAnsi="Franklin Gothic Book" w:cs="Arial"/>
        </w:rPr>
        <w:t>.</w:t>
      </w:r>
    </w:p>
    <w:p w:rsidR="005227AA" w:rsidRDefault="005227AA" w:rsidP="00621542">
      <w:pPr>
        <w:rPr>
          <w:rFonts w:ascii="Franklin Gothic Book" w:hAnsi="Franklin Gothic Book" w:cs="Arial"/>
          <w:b/>
        </w:rPr>
      </w:pPr>
    </w:p>
    <w:p w:rsidR="005227AA" w:rsidRPr="000D5A22" w:rsidRDefault="005227AA" w:rsidP="00980B72">
      <w:pPr>
        <w:numPr>
          <w:ilvl w:val="0"/>
          <w:numId w:val="8"/>
        </w:numPr>
        <w:rPr>
          <w:rFonts w:ascii="Franklin Gothic Book" w:hAnsi="Franklin Gothic Book" w:cs="Arial"/>
          <w:b/>
        </w:rPr>
      </w:pPr>
      <w:r>
        <w:rPr>
          <w:rFonts w:ascii="Franklin Gothic Book" w:hAnsi="Franklin Gothic Book" w:cs="Arial"/>
        </w:rPr>
        <w:t>Chart 9 below illustrates the percentage change in enrolments over the last year for each location and for each l</w:t>
      </w:r>
      <w:r w:rsidR="00023CE7">
        <w:rPr>
          <w:rFonts w:ascii="Franklin Gothic Book" w:hAnsi="Franklin Gothic Book" w:cs="Arial"/>
        </w:rPr>
        <w:t xml:space="preserve">evel of study. NI and Scotland, experienced small percentage </w:t>
      </w:r>
      <w:r>
        <w:rPr>
          <w:rFonts w:ascii="Franklin Gothic Book" w:hAnsi="Franklin Gothic Book" w:cs="Arial"/>
        </w:rPr>
        <w:t>increase</w:t>
      </w:r>
      <w:r w:rsidR="00023CE7">
        <w:rPr>
          <w:rFonts w:ascii="Franklin Gothic Book" w:hAnsi="Franklin Gothic Book" w:cs="Arial"/>
        </w:rPr>
        <w:t>s</w:t>
      </w:r>
      <w:r>
        <w:rPr>
          <w:rFonts w:ascii="Franklin Gothic Book" w:hAnsi="Franklin Gothic Book" w:cs="Arial"/>
        </w:rPr>
        <w:t xml:space="preserve"> in ‘first degree’ enr</w:t>
      </w:r>
      <w:r w:rsidR="00023CE7">
        <w:rPr>
          <w:rFonts w:ascii="Franklin Gothic Book" w:hAnsi="Franklin Gothic Book" w:cs="Arial"/>
        </w:rPr>
        <w:t>olments while the other regions ‘first degree’ enrolments decreased</w:t>
      </w:r>
      <w:r w:rsidR="00290108">
        <w:rPr>
          <w:rFonts w:ascii="Franklin Gothic Book" w:hAnsi="Franklin Gothic Book" w:cs="Arial"/>
        </w:rPr>
        <w:t>.</w:t>
      </w:r>
      <w:r>
        <w:rPr>
          <w:rFonts w:ascii="Franklin Gothic Book" w:hAnsi="Franklin Gothic Book" w:cs="Arial"/>
          <w:b/>
        </w:rPr>
        <w:t xml:space="preserve"> </w:t>
      </w:r>
      <w:r>
        <w:rPr>
          <w:rFonts w:ascii="Franklin Gothic Book" w:hAnsi="Franklin Gothic Book" w:cs="Arial"/>
        </w:rPr>
        <w:t xml:space="preserve">The number of ‘other undergraduate’ </w:t>
      </w:r>
      <w:r w:rsidR="00290108">
        <w:rPr>
          <w:rFonts w:ascii="Franklin Gothic Book" w:hAnsi="Franklin Gothic Book" w:cs="Arial"/>
        </w:rPr>
        <w:t xml:space="preserve">and ‘postgraduate </w:t>
      </w:r>
      <w:r>
        <w:rPr>
          <w:rFonts w:ascii="Franklin Gothic Book" w:hAnsi="Franklin Gothic Book" w:cs="Arial"/>
        </w:rPr>
        <w:t>enrolme</w:t>
      </w:r>
      <w:r w:rsidR="00290108">
        <w:rPr>
          <w:rFonts w:ascii="Franklin Gothic Book" w:hAnsi="Franklin Gothic Book" w:cs="Arial"/>
        </w:rPr>
        <w:t>nts fell in all locations</w:t>
      </w:r>
      <w:r>
        <w:rPr>
          <w:rFonts w:ascii="Franklin Gothic Book" w:hAnsi="Franklin Gothic Book" w:cs="Arial"/>
        </w:rPr>
        <w:t xml:space="preserve">. </w:t>
      </w:r>
    </w:p>
    <w:p w:rsidR="005227AA" w:rsidRDefault="005227AA" w:rsidP="000D5A22">
      <w:pPr>
        <w:rPr>
          <w:rFonts w:ascii="Franklin Gothic Book" w:hAnsi="Franklin Gothic Book" w:cs="Arial"/>
          <w:b/>
        </w:rPr>
      </w:pPr>
    </w:p>
    <w:p w:rsidR="005227AA" w:rsidRPr="008155B7" w:rsidRDefault="00EF05ED" w:rsidP="00294579">
      <w:r>
        <w:pict>
          <v:shape id="_x0000_i1039" type="#_x0000_t75" style="width:453pt;height:252.75pt">
            <v:imagedata r:id="rId19" o:title=""/>
          </v:shape>
        </w:pict>
      </w:r>
    </w:p>
    <w:p w:rsidR="005227AA" w:rsidRDefault="005227AA" w:rsidP="00294579"/>
    <w:p w:rsidR="005227AA" w:rsidRDefault="005227AA" w:rsidP="00294579"/>
    <w:p w:rsidR="005227AA" w:rsidRPr="00B17542" w:rsidRDefault="005227AA" w:rsidP="00980B72">
      <w:pPr>
        <w:numPr>
          <w:ilvl w:val="0"/>
          <w:numId w:val="17"/>
        </w:numPr>
        <w:rPr>
          <w:rFonts w:ascii="Franklin Gothic Book" w:hAnsi="Franklin Gothic Book" w:cs="Arial"/>
        </w:rPr>
      </w:pPr>
      <w:r w:rsidRPr="00B17542">
        <w:rPr>
          <w:rFonts w:ascii="Franklin Gothic Book" w:hAnsi="Franklin Gothic Book" w:cs="Arial"/>
        </w:rPr>
        <w:t xml:space="preserve">Full-time enrolments </w:t>
      </w:r>
      <w:r w:rsidR="007D64B6">
        <w:rPr>
          <w:rFonts w:ascii="Franklin Gothic Book" w:hAnsi="Franklin Gothic Book" w:cs="Arial"/>
        </w:rPr>
        <w:t>fell in all locations. NI, Scotland and Wales de</w:t>
      </w:r>
      <w:r w:rsidRPr="00B17542">
        <w:rPr>
          <w:rFonts w:ascii="Franklin Gothic Book" w:hAnsi="Franklin Gothic Book" w:cs="Arial"/>
        </w:rPr>
        <w:t>creased</w:t>
      </w:r>
      <w:r w:rsidR="00F3661C">
        <w:rPr>
          <w:rFonts w:ascii="Franklin Gothic Book" w:hAnsi="Franklin Gothic Book" w:cs="Arial"/>
        </w:rPr>
        <w:t xml:space="preserve"> by </w:t>
      </w:r>
      <w:r w:rsidR="007D64B6">
        <w:rPr>
          <w:rFonts w:ascii="Franklin Gothic Book" w:hAnsi="Franklin Gothic Book" w:cs="Arial"/>
        </w:rPr>
        <w:t>less than 1% while England and the Open University decreased by 3</w:t>
      </w:r>
      <w:r w:rsidR="00F3661C">
        <w:rPr>
          <w:rFonts w:ascii="Franklin Gothic Book" w:hAnsi="Franklin Gothic Book" w:cs="Arial"/>
        </w:rPr>
        <w:t>%</w:t>
      </w:r>
      <w:r w:rsidR="007D64B6">
        <w:rPr>
          <w:rFonts w:ascii="Franklin Gothic Book" w:hAnsi="Franklin Gothic Book" w:cs="Arial"/>
        </w:rPr>
        <w:t xml:space="preserve"> and 1% respectively. </w:t>
      </w:r>
      <w:r w:rsidRPr="00B17542">
        <w:rPr>
          <w:rFonts w:ascii="Franklin Gothic Book" w:hAnsi="Franklin Gothic Book" w:cs="Arial"/>
        </w:rPr>
        <w:t>The number of part-time enrolments</w:t>
      </w:r>
      <w:r w:rsidR="007D64B6">
        <w:rPr>
          <w:rFonts w:ascii="Franklin Gothic Book" w:hAnsi="Franklin Gothic Book" w:cs="Arial"/>
        </w:rPr>
        <w:t xml:space="preserve"> also</w:t>
      </w:r>
      <w:r w:rsidRPr="00B17542">
        <w:rPr>
          <w:rFonts w:ascii="Franklin Gothic Book" w:hAnsi="Franklin Gothic Book" w:cs="Arial"/>
        </w:rPr>
        <w:t xml:space="preserve"> </w:t>
      </w:r>
      <w:r w:rsidR="00F3661C">
        <w:rPr>
          <w:rFonts w:ascii="Franklin Gothic Book" w:hAnsi="Franklin Gothic Book" w:cs="Arial"/>
        </w:rPr>
        <w:t>fell i</w:t>
      </w:r>
      <w:r w:rsidR="007D64B6">
        <w:rPr>
          <w:rFonts w:ascii="Franklin Gothic Book" w:hAnsi="Franklin Gothic Book" w:cs="Arial"/>
        </w:rPr>
        <w:t>n all locations, decreasing by 6</w:t>
      </w:r>
      <w:r w:rsidR="00F3661C">
        <w:rPr>
          <w:rFonts w:ascii="Franklin Gothic Book" w:hAnsi="Franklin Gothic Book" w:cs="Arial"/>
        </w:rPr>
        <w:t>% in Wales</w:t>
      </w:r>
      <w:r w:rsidR="007D64B6">
        <w:rPr>
          <w:rFonts w:ascii="Franklin Gothic Book" w:hAnsi="Franklin Gothic Book" w:cs="Arial"/>
        </w:rPr>
        <w:t>, 16% in the Open University, 17% in England, 3</w:t>
      </w:r>
      <w:r w:rsidR="00F3661C">
        <w:rPr>
          <w:rFonts w:ascii="Franklin Gothic Book" w:hAnsi="Franklin Gothic Book" w:cs="Arial"/>
        </w:rPr>
        <w:t>% in Scotland</w:t>
      </w:r>
      <w:r w:rsidR="007D64B6">
        <w:rPr>
          <w:rFonts w:ascii="Franklin Gothic Book" w:hAnsi="Franklin Gothic Book" w:cs="Arial"/>
        </w:rPr>
        <w:t xml:space="preserve"> and less than 1% in NI</w:t>
      </w:r>
      <w:r w:rsidR="00F3661C">
        <w:rPr>
          <w:rFonts w:ascii="Franklin Gothic Book" w:hAnsi="Franklin Gothic Book" w:cs="Arial"/>
        </w:rPr>
        <w:t>.</w:t>
      </w:r>
    </w:p>
    <w:p w:rsidR="005227AA" w:rsidRDefault="005227AA" w:rsidP="00294579"/>
    <w:p w:rsidR="005227AA" w:rsidRDefault="005227AA" w:rsidP="00294579"/>
    <w:p w:rsidR="005227AA" w:rsidRDefault="005227AA" w:rsidP="00294579"/>
    <w:p w:rsidR="005227AA" w:rsidRDefault="005227AA" w:rsidP="00294579"/>
    <w:p w:rsidR="005227AA" w:rsidRDefault="005227AA" w:rsidP="00294579"/>
    <w:p w:rsidR="005227AA" w:rsidRDefault="005227AA" w:rsidP="00294579"/>
    <w:p w:rsidR="005227AA" w:rsidRDefault="005227AA" w:rsidP="00294579"/>
    <w:p w:rsidR="005227AA" w:rsidRDefault="005227AA" w:rsidP="00294579"/>
    <w:p w:rsidR="005227AA" w:rsidRDefault="005227AA" w:rsidP="00294579"/>
    <w:p w:rsidR="005227AA" w:rsidRPr="0034476E" w:rsidRDefault="005227AA" w:rsidP="004375B5">
      <w:pPr>
        <w:pBdr>
          <w:top w:val="single" w:sz="4" w:space="1" w:color="auto"/>
          <w:left w:val="single" w:sz="4" w:space="4" w:color="auto"/>
          <w:bottom w:val="single" w:sz="4" w:space="1" w:color="auto"/>
          <w:right w:val="single" w:sz="4" w:space="4" w:color="auto"/>
        </w:pBdr>
        <w:shd w:val="clear" w:color="auto" w:fill="548DD4"/>
        <w:jc w:val="center"/>
        <w:rPr>
          <w:rFonts w:ascii="Franklin Gothic Book" w:hAnsi="Franklin Gothic Book" w:cs="Arial"/>
          <w:b/>
          <w:color w:val="FFFFFF"/>
        </w:rPr>
      </w:pPr>
      <w:r w:rsidRPr="0034476E">
        <w:rPr>
          <w:rFonts w:ascii="Franklin Gothic Book" w:hAnsi="Franklin Gothic Book" w:cs="Arial"/>
          <w:b/>
          <w:color w:val="FFFFFF"/>
        </w:rPr>
        <w:lastRenderedPageBreak/>
        <w:t>NOTES AND DEFINITIONS</w:t>
      </w:r>
    </w:p>
    <w:p w:rsidR="005227AA" w:rsidRPr="0034476E" w:rsidRDefault="005227AA" w:rsidP="00294579">
      <w:pPr>
        <w:rPr>
          <w:rFonts w:ascii="Franklin Gothic Book" w:hAnsi="Franklin Gothic Book" w:cs="Arial"/>
        </w:rPr>
      </w:pPr>
    </w:p>
    <w:p w:rsidR="005227AA" w:rsidRPr="003A1019" w:rsidRDefault="005227AA" w:rsidP="00294579">
      <w:pPr>
        <w:pStyle w:val="Heading4"/>
        <w:rPr>
          <w:rFonts w:ascii="Franklin Gothic Demi" w:hAnsi="Franklin Gothic Demi" w:cs="Arial"/>
          <w:sz w:val="24"/>
          <w:szCs w:val="24"/>
        </w:rPr>
      </w:pPr>
      <w:bookmarkStart w:id="20" w:name="_NOTES:"/>
      <w:bookmarkStart w:id="21" w:name="notes"/>
      <w:bookmarkEnd w:id="20"/>
      <w:bookmarkEnd w:id="21"/>
      <w:r w:rsidRPr="003A1019">
        <w:rPr>
          <w:rFonts w:ascii="Franklin Gothic Demi" w:hAnsi="Franklin Gothic Demi" w:cs="Arial"/>
          <w:sz w:val="24"/>
          <w:szCs w:val="24"/>
        </w:rPr>
        <w:t>NOTES:</w:t>
      </w:r>
    </w:p>
    <w:p w:rsidR="005227AA" w:rsidRPr="0034476E" w:rsidRDefault="005227AA" w:rsidP="00DA3615">
      <w:pPr>
        <w:rPr>
          <w:rFonts w:ascii="Franklin Gothic Book" w:hAnsi="Franklin Gothic Book"/>
        </w:rPr>
      </w:pPr>
    </w:p>
    <w:p w:rsidR="005227AA" w:rsidRDefault="005227AA" w:rsidP="00980B72">
      <w:pPr>
        <w:numPr>
          <w:ilvl w:val="0"/>
          <w:numId w:val="6"/>
        </w:numPr>
        <w:rPr>
          <w:rFonts w:ascii="Franklin Gothic Book" w:hAnsi="Franklin Gothic Book" w:cs="Arial"/>
        </w:rPr>
      </w:pPr>
      <w:bookmarkStart w:id="22" w:name="OLE_LINK10"/>
      <w:r w:rsidRPr="0010740E">
        <w:rPr>
          <w:rFonts w:ascii="Franklin Gothic Book" w:hAnsi="Franklin Gothic Book" w:cs="Arial"/>
        </w:rPr>
        <w:t>The United Kingdom Statistics Authority has designated these statistics as National Statistics, in accordance with the Statistics and Registration Service Act 2007 and signifying compliance with the Code of Practice for Official Statistics.</w:t>
      </w:r>
      <w:r>
        <w:rPr>
          <w:rFonts w:ascii="Franklin Gothic Book" w:hAnsi="Franklin Gothic Book" w:cs="Arial"/>
        </w:rPr>
        <w:t xml:space="preserve"> </w:t>
      </w:r>
      <w:r w:rsidRPr="0010740E">
        <w:rPr>
          <w:rFonts w:ascii="Franklin Gothic Book" w:hAnsi="Franklin Gothic Book" w:cs="Arial"/>
        </w:rPr>
        <w:t>Designation can be broadly interpreted to mean that the statistics: meet identified user needs; are well explained and readily accessible; are produced according to sound methods, and are managed impartially and objectively in the public interest.</w:t>
      </w:r>
      <w:r>
        <w:rPr>
          <w:rFonts w:ascii="Franklin Gothic Book" w:hAnsi="Franklin Gothic Book" w:cs="Arial"/>
        </w:rPr>
        <w:t xml:space="preserve"> </w:t>
      </w:r>
      <w:r w:rsidRPr="0010740E">
        <w:rPr>
          <w:rFonts w:ascii="Franklin Gothic Book" w:hAnsi="Franklin Gothic Book" w:cs="Arial"/>
        </w:rPr>
        <w:t>Once statistics have been designated as National Statistics it is a statutory requirement that the Code of Practice shall continue to be observed.</w:t>
      </w:r>
    </w:p>
    <w:bookmarkEnd w:id="22"/>
    <w:p w:rsidR="005227AA" w:rsidRDefault="005227AA" w:rsidP="0010740E">
      <w:pPr>
        <w:rPr>
          <w:rFonts w:ascii="Franklin Gothic Book" w:hAnsi="Franklin Gothic Book" w:cs="Arial"/>
        </w:rPr>
      </w:pPr>
    </w:p>
    <w:p w:rsidR="005227AA" w:rsidRDefault="005227AA" w:rsidP="00980B72">
      <w:pPr>
        <w:numPr>
          <w:ilvl w:val="0"/>
          <w:numId w:val="6"/>
        </w:numPr>
        <w:rPr>
          <w:rFonts w:ascii="Franklin Gothic Book" w:hAnsi="Franklin Gothic Book" w:cs="Arial"/>
        </w:rPr>
      </w:pPr>
      <w:r>
        <w:rPr>
          <w:rFonts w:ascii="Franklin Gothic Book" w:hAnsi="Franklin Gothic Book" w:cs="Arial"/>
        </w:rPr>
        <w:t>The data presented in this bulletin are based on data supplied by the Higher Education Statistics Agency (</w:t>
      </w:r>
      <w:r w:rsidRPr="0034476E">
        <w:rPr>
          <w:rFonts w:ascii="Franklin Gothic Book" w:hAnsi="Franklin Gothic Book" w:cs="Arial"/>
        </w:rPr>
        <w:t>HESA</w:t>
      </w:r>
      <w:r>
        <w:rPr>
          <w:rFonts w:ascii="Franklin Gothic Book" w:hAnsi="Franklin Gothic Book" w:cs="Arial"/>
        </w:rPr>
        <w:t>). HESA</w:t>
      </w:r>
      <w:r w:rsidRPr="0034476E">
        <w:rPr>
          <w:rFonts w:ascii="Franklin Gothic Book" w:hAnsi="Franklin Gothic Book" w:cs="Arial"/>
        </w:rPr>
        <w:t xml:space="preserve"> is the official agency for the collection of information on publicly funded Higher Education (HE) institutions in the UK.  It was set up in 1993 following the White Paper ‘Higher Education: a new framework’, which called for more coherence in HE statistics.  HE institutions include all publicly-funded universities.  </w:t>
      </w:r>
      <w:r w:rsidRPr="00172614">
        <w:rPr>
          <w:rFonts w:ascii="Franklin Gothic Book" w:hAnsi="Franklin Gothic Book" w:cs="Arial"/>
        </w:rPr>
        <w:t>The HESA data presented in this bulletin relate to students at HE institutions in the UK and therefore do not in</w:t>
      </w:r>
      <w:r w:rsidR="00E84FC0">
        <w:rPr>
          <w:rFonts w:ascii="Franklin Gothic Book" w:hAnsi="Franklin Gothic Book" w:cs="Arial"/>
        </w:rPr>
        <w:t>clude HE enrolments</w:t>
      </w:r>
      <w:r w:rsidRPr="00172614">
        <w:rPr>
          <w:rFonts w:ascii="Franklin Gothic Book" w:hAnsi="Franklin Gothic Book" w:cs="Arial"/>
        </w:rPr>
        <w:t xml:space="preserve"> at FE colleges in NI or GB, or at institutions in the Republic of Ireland.</w:t>
      </w:r>
    </w:p>
    <w:p w:rsidR="005227AA" w:rsidRDefault="005227AA" w:rsidP="00172614">
      <w:pPr>
        <w:rPr>
          <w:rFonts w:ascii="Franklin Gothic Book" w:hAnsi="Franklin Gothic Book" w:cs="Arial"/>
        </w:rPr>
      </w:pPr>
    </w:p>
    <w:p w:rsidR="005227AA" w:rsidRPr="0034476E" w:rsidRDefault="005227AA" w:rsidP="00980B72">
      <w:pPr>
        <w:numPr>
          <w:ilvl w:val="0"/>
          <w:numId w:val="6"/>
        </w:numPr>
        <w:rPr>
          <w:rFonts w:ascii="Franklin Gothic Book" w:hAnsi="Franklin Gothic Book" w:cs="Arial"/>
        </w:rPr>
      </w:pPr>
      <w:r>
        <w:rPr>
          <w:rFonts w:ascii="Franklin Gothic Book" w:hAnsi="Franklin Gothic Book" w:cs="Arial"/>
        </w:rPr>
        <w:t xml:space="preserve">A </w:t>
      </w:r>
      <w:r w:rsidRPr="0034476E">
        <w:rPr>
          <w:rFonts w:ascii="Franklin Gothic Book" w:hAnsi="Franklin Gothic Book" w:cs="Arial"/>
        </w:rPr>
        <w:t>new specification of the Higher Education Statistics Agency (HESA) Standard Registration Population was introduced for 2007/08 enrolments and onwards.  Writing up and sabbatical students are now excluded from this population where they were previously included in published enrolment data.  In order to maintain time series accuracy, all historical data will now use the 2007/08 definition of the Standard Registration Population (excluding writing up and sabbatical students.)  As a result, enrolment data may not match other published HESA data prior to 2007/08.</w:t>
      </w:r>
    </w:p>
    <w:p w:rsidR="005227AA" w:rsidRPr="0034476E" w:rsidRDefault="005227AA" w:rsidP="003D6F7D">
      <w:pPr>
        <w:rPr>
          <w:rFonts w:ascii="Franklin Gothic Book" w:hAnsi="Franklin Gothic Book" w:cs="Arial"/>
          <w:b/>
        </w:rPr>
      </w:pPr>
    </w:p>
    <w:p w:rsidR="005227AA" w:rsidRPr="0034476E" w:rsidRDefault="005227AA" w:rsidP="003D6F7D">
      <w:pPr>
        <w:ind w:left="360"/>
        <w:rPr>
          <w:rFonts w:ascii="Franklin Gothic Book" w:hAnsi="Franklin Gothic Book" w:cs="Arial"/>
        </w:rPr>
      </w:pPr>
      <w:r w:rsidRPr="0034476E">
        <w:rPr>
          <w:rFonts w:ascii="Franklin Gothic Book" w:hAnsi="Franklin Gothic Book" w:cs="Arial"/>
        </w:rPr>
        <w:t>The table below shows the change in figures when comparing the old and new definition of the HESA Standard Registration Population</w:t>
      </w:r>
      <w:r>
        <w:rPr>
          <w:rFonts w:ascii="Franklin Gothic Book" w:hAnsi="Franklin Gothic Book" w:cs="Arial"/>
        </w:rPr>
        <w:t xml:space="preserve"> for enrolments at NI HEIs:</w:t>
      </w:r>
    </w:p>
    <w:p w:rsidR="005227AA" w:rsidRPr="0034476E" w:rsidRDefault="005227AA" w:rsidP="003D6F7D">
      <w:pPr>
        <w:ind w:left="360"/>
        <w:rPr>
          <w:rFonts w:ascii="Franklin Gothic Book" w:hAnsi="Franklin Gothic Book" w:cs="Arial"/>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4"/>
        <w:gridCol w:w="1976"/>
        <w:gridCol w:w="2160"/>
        <w:gridCol w:w="1800"/>
      </w:tblGrid>
      <w:tr w:rsidR="005227AA" w:rsidRPr="0034476E" w:rsidTr="004C5EC9">
        <w:tc>
          <w:tcPr>
            <w:tcW w:w="1264" w:type="dxa"/>
            <w:vMerge w:val="restart"/>
          </w:tcPr>
          <w:p w:rsidR="005227AA" w:rsidRPr="0034476E" w:rsidRDefault="005227AA" w:rsidP="004C7E0F">
            <w:pPr>
              <w:jc w:val="center"/>
              <w:rPr>
                <w:rFonts w:ascii="Franklin Gothic Book" w:hAnsi="Franklin Gothic Book" w:cs="Arial"/>
              </w:rPr>
            </w:pPr>
            <w:r w:rsidRPr="0034476E">
              <w:rPr>
                <w:rFonts w:ascii="Franklin Gothic Book" w:hAnsi="Franklin Gothic Book" w:cs="Arial"/>
              </w:rPr>
              <w:t>Year</w:t>
            </w:r>
          </w:p>
        </w:tc>
        <w:tc>
          <w:tcPr>
            <w:tcW w:w="4136" w:type="dxa"/>
            <w:gridSpan w:val="2"/>
          </w:tcPr>
          <w:p w:rsidR="005227AA" w:rsidRPr="0034476E" w:rsidRDefault="005227AA" w:rsidP="004C5EC9">
            <w:pPr>
              <w:jc w:val="center"/>
              <w:rPr>
                <w:rFonts w:ascii="Franklin Gothic Book" w:hAnsi="Franklin Gothic Book" w:cs="Arial"/>
              </w:rPr>
            </w:pPr>
            <w:r w:rsidRPr="0034476E">
              <w:rPr>
                <w:rFonts w:ascii="Franklin Gothic Book" w:hAnsi="Franklin Gothic Book" w:cs="Arial"/>
              </w:rPr>
              <w:t>Enrolments at NI HEIs</w:t>
            </w:r>
          </w:p>
        </w:tc>
        <w:tc>
          <w:tcPr>
            <w:tcW w:w="1800" w:type="dxa"/>
            <w:vMerge w:val="restart"/>
          </w:tcPr>
          <w:p w:rsidR="005227AA" w:rsidRPr="0034476E" w:rsidRDefault="005227AA" w:rsidP="004C7E0F">
            <w:pPr>
              <w:jc w:val="center"/>
              <w:rPr>
                <w:rFonts w:ascii="Franklin Gothic Book" w:hAnsi="Franklin Gothic Book" w:cs="Arial"/>
              </w:rPr>
            </w:pPr>
            <w:r w:rsidRPr="0034476E">
              <w:rPr>
                <w:rFonts w:ascii="Franklin Gothic Book" w:hAnsi="Franklin Gothic Book" w:cs="Arial"/>
              </w:rPr>
              <w:t>% Change</w:t>
            </w:r>
          </w:p>
        </w:tc>
      </w:tr>
      <w:tr w:rsidR="005227AA" w:rsidRPr="0034476E" w:rsidTr="004C5EC9">
        <w:tc>
          <w:tcPr>
            <w:tcW w:w="1264" w:type="dxa"/>
            <w:vMerge/>
          </w:tcPr>
          <w:p w:rsidR="005227AA" w:rsidRPr="0034476E" w:rsidRDefault="005227AA" w:rsidP="003D6F7D">
            <w:pPr>
              <w:rPr>
                <w:rFonts w:ascii="Franklin Gothic Book" w:hAnsi="Franklin Gothic Book" w:cs="Arial"/>
              </w:rPr>
            </w:pPr>
          </w:p>
        </w:tc>
        <w:tc>
          <w:tcPr>
            <w:tcW w:w="1976" w:type="dxa"/>
          </w:tcPr>
          <w:p w:rsidR="005227AA" w:rsidRPr="0034476E" w:rsidRDefault="005227AA" w:rsidP="004C5EC9">
            <w:pPr>
              <w:jc w:val="center"/>
              <w:rPr>
                <w:rFonts w:ascii="Franklin Gothic Book" w:hAnsi="Franklin Gothic Book" w:cs="Arial"/>
              </w:rPr>
            </w:pPr>
            <w:r w:rsidRPr="0034476E">
              <w:rPr>
                <w:rFonts w:ascii="Franklin Gothic Book" w:hAnsi="Franklin Gothic Book" w:cs="Arial"/>
              </w:rPr>
              <w:t>Old Definition</w:t>
            </w:r>
          </w:p>
        </w:tc>
        <w:tc>
          <w:tcPr>
            <w:tcW w:w="2160" w:type="dxa"/>
          </w:tcPr>
          <w:p w:rsidR="005227AA" w:rsidRPr="0034476E" w:rsidRDefault="005227AA" w:rsidP="004C5EC9">
            <w:pPr>
              <w:jc w:val="center"/>
              <w:rPr>
                <w:rFonts w:ascii="Franklin Gothic Book" w:hAnsi="Franklin Gothic Book" w:cs="Arial"/>
              </w:rPr>
            </w:pPr>
            <w:r w:rsidRPr="0034476E">
              <w:rPr>
                <w:rFonts w:ascii="Franklin Gothic Book" w:hAnsi="Franklin Gothic Book" w:cs="Arial"/>
              </w:rPr>
              <w:t>New Definition</w:t>
            </w:r>
          </w:p>
        </w:tc>
        <w:tc>
          <w:tcPr>
            <w:tcW w:w="1800" w:type="dxa"/>
            <w:vMerge/>
          </w:tcPr>
          <w:p w:rsidR="005227AA" w:rsidRPr="0034476E" w:rsidRDefault="005227AA" w:rsidP="003D6F7D">
            <w:pPr>
              <w:rPr>
                <w:rFonts w:ascii="Franklin Gothic Book" w:hAnsi="Franklin Gothic Book" w:cs="Arial"/>
              </w:rPr>
            </w:pPr>
          </w:p>
        </w:tc>
      </w:tr>
      <w:tr w:rsidR="005227AA" w:rsidRPr="0034476E" w:rsidTr="004C5EC9">
        <w:tc>
          <w:tcPr>
            <w:tcW w:w="1264" w:type="dxa"/>
          </w:tcPr>
          <w:p w:rsidR="005227AA" w:rsidRPr="0034476E" w:rsidRDefault="005227AA" w:rsidP="004C7E0F">
            <w:pPr>
              <w:jc w:val="center"/>
              <w:rPr>
                <w:rFonts w:ascii="Franklin Gothic Book" w:hAnsi="Franklin Gothic Book" w:cs="Arial"/>
              </w:rPr>
            </w:pPr>
            <w:r>
              <w:rPr>
                <w:rFonts w:ascii="Franklin Gothic Book" w:hAnsi="Franklin Gothic Book" w:cs="Arial"/>
              </w:rPr>
              <w:t>2002/03</w:t>
            </w:r>
          </w:p>
        </w:tc>
        <w:tc>
          <w:tcPr>
            <w:tcW w:w="1976" w:type="dxa"/>
          </w:tcPr>
          <w:p w:rsidR="005227AA" w:rsidRPr="0034476E" w:rsidRDefault="005227AA" w:rsidP="004C7E0F">
            <w:pPr>
              <w:jc w:val="center"/>
              <w:rPr>
                <w:rFonts w:ascii="Franklin Gothic Book" w:hAnsi="Franklin Gothic Book" w:cs="Arial"/>
              </w:rPr>
            </w:pPr>
            <w:r>
              <w:rPr>
                <w:rFonts w:ascii="Franklin Gothic Book" w:hAnsi="Franklin Gothic Book" w:cs="Arial"/>
              </w:rPr>
              <w:t>50,555</w:t>
            </w:r>
          </w:p>
        </w:tc>
        <w:tc>
          <w:tcPr>
            <w:tcW w:w="2160" w:type="dxa"/>
          </w:tcPr>
          <w:p w:rsidR="005227AA" w:rsidRPr="0034476E" w:rsidRDefault="005227AA" w:rsidP="004C7E0F">
            <w:pPr>
              <w:jc w:val="center"/>
              <w:rPr>
                <w:rFonts w:ascii="Franklin Gothic Book" w:hAnsi="Franklin Gothic Book" w:cs="Arial"/>
              </w:rPr>
            </w:pPr>
            <w:r>
              <w:rPr>
                <w:rFonts w:ascii="Franklin Gothic Book" w:hAnsi="Franklin Gothic Book" w:cs="Arial"/>
              </w:rPr>
              <w:t>49,125</w:t>
            </w:r>
          </w:p>
        </w:tc>
        <w:tc>
          <w:tcPr>
            <w:tcW w:w="1800" w:type="dxa"/>
          </w:tcPr>
          <w:p w:rsidR="005227AA" w:rsidRPr="0034476E" w:rsidRDefault="005227AA" w:rsidP="004C7E0F">
            <w:pPr>
              <w:jc w:val="center"/>
              <w:rPr>
                <w:rFonts w:ascii="Franklin Gothic Book" w:hAnsi="Franklin Gothic Book" w:cs="Arial"/>
              </w:rPr>
            </w:pPr>
            <w:r>
              <w:rPr>
                <w:rFonts w:ascii="Franklin Gothic Book" w:hAnsi="Franklin Gothic Book" w:cs="Arial"/>
              </w:rPr>
              <w:t>-2.8%</w:t>
            </w:r>
          </w:p>
        </w:tc>
      </w:tr>
      <w:tr w:rsidR="005227AA" w:rsidRPr="0034476E" w:rsidTr="004C5EC9">
        <w:tc>
          <w:tcPr>
            <w:tcW w:w="1264" w:type="dxa"/>
          </w:tcPr>
          <w:p w:rsidR="005227AA" w:rsidRPr="0034476E" w:rsidRDefault="005227AA" w:rsidP="004C7E0F">
            <w:pPr>
              <w:jc w:val="center"/>
              <w:rPr>
                <w:rFonts w:ascii="Franklin Gothic Book" w:hAnsi="Franklin Gothic Book" w:cs="Arial"/>
              </w:rPr>
            </w:pPr>
            <w:r>
              <w:rPr>
                <w:rFonts w:ascii="Franklin Gothic Book" w:hAnsi="Franklin Gothic Book" w:cs="Arial"/>
              </w:rPr>
              <w:t>2003/04</w:t>
            </w:r>
          </w:p>
        </w:tc>
        <w:tc>
          <w:tcPr>
            <w:tcW w:w="1976" w:type="dxa"/>
          </w:tcPr>
          <w:p w:rsidR="005227AA" w:rsidRPr="0034476E" w:rsidRDefault="005227AA" w:rsidP="004C7E0F">
            <w:pPr>
              <w:jc w:val="center"/>
              <w:rPr>
                <w:rFonts w:ascii="Franklin Gothic Book" w:hAnsi="Franklin Gothic Book" w:cs="Arial"/>
              </w:rPr>
            </w:pPr>
            <w:r>
              <w:rPr>
                <w:rFonts w:ascii="Franklin Gothic Book" w:hAnsi="Franklin Gothic Book" w:cs="Arial"/>
              </w:rPr>
              <w:t>52,405</w:t>
            </w:r>
          </w:p>
        </w:tc>
        <w:tc>
          <w:tcPr>
            <w:tcW w:w="2160" w:type="dxa"/>
          </w:tcPr>
          <w:p w:rsidR="005227AA" w:rsidRPr="0034476E" w:rsidRDefault="005227AA" w:rsidP="004C7E0F">
            <w:pPr>
              <w:jc w:val="center"/>
              <w:rPr>
                <w:rFonts w:ascii="Franklin Gothic Book" w:hAnsi="Franklin Gothic Book" w:cs="Arial"/>
              </w:rPr>
            </w:pPr>
            <w:r>
              <w:rPr>
                <w:rFonts w:ascii="Franklin Gothic Book" w:hAnsi="Franklin Gothic Book" w:cs="Arial"/>
              </w:rPr>
              <w:t>51,025</w:t>
            </w:r>
          </w:p>
        </w:tc>
        <w:tc>
          <w:tcPr>
            <w:tcW w:w="1800" w:type="dxa"/>
          </w:tcPr>
          <w:p w:rsidR="005227AA" w:rsidRPr="0034476E" w:rsidRDefault="005227AA" w:rsidP="004C7E0F">
            <w:pPr>
              <w:jc w:val="center"/>
              <w:rPr>
                <w:rFonts w:ascii="Franklin Gothic Book" w:hAnsi="Franklin Gothic Book" w:cs="Arial"/>
              </w:rPr>
            </w:pPr>
            <w:r>
              <w:rPr>
                <w:rFonts w:ascii="Franklin Gothic Book" w:hAnsi="Franklin Gothic Book" w:cs="Arial"/>
              </w:rPr>
              <w:t>-2.6%</w:t>
            </w:r>
          </w:p>
        </w:tc>
      </w:tr>
      <w:tr w:rsidR="005227AA" w:rsidRPr="0034476E" w:rsidTr="004C5EC9">
        <w:tc>
          <w:tcPr>
            <w:tcW w:w="1264" w:type="dxa"/>
          </w:tcPr>
          <w:p w:rsidR="005227AA" w:rsidRPr="0034476E" w:rsidRDefault="005227AA" w:rsidP="004C7E0F">
            <w:pPr>
              <w:jc w:val="center"/>
              <w:rPr>
                <w:rFonts w:ascii="Franklin Gothic Book" w:hAnsi="Franklin Gothic Book" w:cs="Arial"/>
              </w:rPr>
            </w:pPr>
            <w:r>
              <w:rPr>
                <w:rFonts w:ascii="Franklin Gothic Book" w:hAnsi="Franklin Gothic Book" w:cs="Arial"/>
              </w:rPr>
              <w:t>2004/05</w:t>
            </w:r>
          </w:p>
        </w:tc>
        <w:tc>
          <w:tcPr>
            <w:tcW w:w="1976" w:type="dxa"/>
          </w:tcPr>
          <w:p w:rsidR="005227AA" w:rsidRPr="0034476E" w:rsidRDefault="005227AA" w:rsidP="004C7E0F">
            <w:pPr>
              <w:jc w:val="center"/>
              <w:rPr>
                <w:rFonts w:ascii="Franklin Gothic Book" w:hAnsi="Franklin Gothic Book" w:cs="Arial"/>
              </w:rPr>
            </w:pPr>
            <w:r>
              <w:rPr>
                <w:rFonts w:ascii="Franklin Gothic Book" w:hAnsi="Franklin Gothic Book" w:cs="Arial"/>
              </w:rPr>
              <w:t>54,495</w:t>
            </w:r>
          </w:p>
        </w:tc>
        <w:tc>
          <w:tcPr>
            <w:tcW w:w="2160" w:type="dxa"/>
          </w:tcPr>
          <w:p w:rsidR="005227AA" w:rsidRPr="0034476E" w:rsidRDefault="005227AA" w:rsidP="004C7E0F">
            <w:pPr>
              <w:jc w:val="center"/>
              <w:rPr>
                <w:rFonts w:ascii="Franklin Gothic Book" w:hAnsi="Franklin Gothic Book" w:cs="Arial"/>
              </w:rPr>
            </w:pPr>
            <w:r>
              <w:rPr>
                <w:rFonts w:ascii="Franklin Gothic Book" w:hAnsi="Franklin Gothic Book" w:cs="Arial"/>
              </w:rPr>
              <w:t>52,930</w:t>
            </w:r>
          </w:p>
        </w:tc>
        <w:tc>
          <w:tcPr>
            <w:tcW w:w="1800" w:type="dxa"/>
          </w:tcPr>
          <w:p w:rsidR="005227AA" w:rsidRPr="0034476E" w:rsidRDefault="005227AA" w:rsidP="004C7E0F">
            <w:pPr>
              <w:jc w:val="center"/>
              <w:rPr>
                <w:rFonts w:ascii="Franklin Gothic Book" w:hAnsi="Franklin Gothic Book" w:cs="Arial"/>
              </w:rPr>
            </w:pPr>
            <w:r>
              <w:rPr>
                <w:rFonts w:ascii="Franklin Gothic Book" w:hAnsi="Franklin Gothic Book" w:cs="Arial"/>
              </w:rPr>
              <w:t>-2.9%</w:t>
            </w:r>
          </w:p>
        </w:tc>
      </w:tr>
      <w:tr w:rsidR="005227AA" w:rsidRPr="0034476E" w:rsidTr="004C5EC9">
        <w:tc>
          <w:tcPr>
            <w:tcW w:w="1264" w:type="dxa"/>
          </w:tcPr>
          <w:p w:rsidR="005227AA" w:rsidRPr="0034476E" w:rsidRDefault="005227AA" w:rsidP="004C7E0F">
            <w:pPr>
              <w:jc w:val="center"/>
              <w:rPr>
                <w:rFonts w:ascii="Franklin Gothic Book" w:hAnsi="Franklin Gothic Book" w:cs="Arial"/>
              </w:rPr>
            </w:pPr>
            <w:r w:rsidRPr="0034476E">
              <w:rPr>
                <w:rFonts w:ascii="Franklin Gothic Book" w:hAnsi="Franklin Gothic Book" w:cs="Arial"/>
              </w:rPr>
              <w:t>2005/06</w:t>
            </w:r>
          </w:p>
        </w:tc>
        <w:tc>
          <w:tcPr>
            <w:tcW w:w="1976" w:type="dxa"/>
          </w:tcPr>
          <w:p w:rsidR="005227AA" w:rsidRPr="0034476E" w:rsidRDefault="005227AA" w:rsidP="004C7E0F">
            <w:pPr>
              <w:jc w:val="center"/>
              <w:rPr>
                <w:rFonts w:ascii="Franklin Gothic Book" w:hAnsi="Franklin Gothic Book" w:cs="Arial"/>
              </w:rPr>
            </w:pPr>
            <w:r w:rsidRPr="0034476E">
              <w:rPr>
                <w:rFonts w:ascii="Franklin Gothic Book" w:hAnsi="Franklin Gothic Book" w:cs="Arial"/>
              </w:rPr>
              <w:t>54,625</w:t>
            </w:r>
          </w:p>
        </w:tc>
        <w:tc>
          <w:tcPr>
            <w:tcW w:w="2160" w:type="dxa"/>
          </w:tcPr>
          <w:p w:rsidR="005227AA" w:rsidRPr="0034476E" w:rsidRDefault="005227AA" w:rsidP="004C7E0F">
            <w:pPr>
              <w:jc w:val="center"/>
              <w:rPr>
                <w:rFonts w:ascii="Franklin Gothic Book" w:hAnsi="Franklin Gothic Book" w:cs="Arial"/>
              </w:rPr>
            </w:pPr>
            <w:r w:rsidRPr="0034476E">
              <w:rPr>
                <w:rFonts w:ascii="Franklin Gothic Book" w:hAnsi="Franklin Gothic Book" w:cs="Arial"/>
              </w:rPr>
              <w:t>52,845</w:t>
            </w:r>
          </w:p>
        </w:tc>
        <w:tc>
          <w:tcPr>
            <w:tcW w:w="1800" w:type="dxa"/>
          </w:tcPr>
          <w:p w:rsidR="005227AA" w:rsidRPr="0034476E" w:rsidRDefault="005227AA" w:rsidP="004C7E0F">
            <w:pPr>
              <w:jc w:val="center"/>
              <w:rPr>
                <w:rFonts w:ascii="Franklin Gothic Book" w:hAnsi="Franklin Gothic Book" w:cs="Arial"/>
              </w:rPr>
            </w:pPr>
            <w:r w:rsidRPr="0034476E">
              <w:rPr>
                <w:rFonts w:ascii="Franklin Gothic Book" w:hAnsi="Franklin Gothic Book" w:cs="Arial"/>
              </w:rPr>
              <w:t>-3.3%</w:t>
            </w:r>
          </w:p>
        </w:tc>
      </w:tr>
      <w:tr w:rsidR="005227AA" w:rsidRPr="0034476E" w:rsidTr="004C5EC9">
        <w:tc>
          <w:tcPr>
            <w:tcW w:w="1264" w:type="dxa"/>
          </w:tcPr>
          <w:p w:rsidR="005227AA" w:rsidRPr="0034476E" w:rsidRDefault="005227AA" w:rsidP="004C7E0F">
            <w:pPr>
              <w:jc w:val="center"/>
              <w:rPr>
                <w:rFonts w:ascii="Franklin Gothic Book" w:hAnsi="Franklin Gothic Book" w:cs="Arial"/>
              </w:rPr>
            </w:pPr>
            <w:r w:rsidRPr="0034476E">
              <w:rPr>
                <w:rFonts w:ascii="Franklin Gothic Book" w:hAnsi="Franklin Gothic Book" w:cs="Arial"/>
              </w:rPr>
              <w:t>2006/07</w:t>
            </w:r>
          </w:p>
        </w:tc>
        <w:tc>
          <w:tcPr>
            <w:tcW w:w="1976" w:type="dxa"/>
          </w:tcPr>
          <w:p w:rsidR="005227AA" w:rsidRPr="0034476E" w:rsidRDefault="005227AA" w:rsidP="004C7E0F">
            <w:pPr>
              <w:jc w:val="center"/>
              <w:rPr>
                <w:rFonts w:ascii="Franklin Gothic Book" w:hAnsi="Franklin Gothic Book" w:cs="Arial"/>
              </w:rPr>
            </w:pPr>
            <w:r w:rsidRPr="0034476E">
              <w:rPr>
                <w:rFonts w:ascii="Franklin Gothic Book" w:hAnsi="Franklin Gothic Book" w:cs="Arial"/>
              </w:rPr>
              <w:t>50,325</w:t>
            </w:r>
          </w:p>
        </w:tc>
        <w:tc>
          <w:tcPr>
            <w:tcW w:w="2160" w:type="dxa"/>
          </w:tcPr>
          <w:p w:rsidR="005227AA" w:rsidRPr="0034476E" w:rsidRDefault="005227AA" w:rsidP="004C7E0F">
            <w:pPr>
              <w:jc w:val="center"/>
              <w:rPr>
                <w:rFonts w:ascii="Franklin Gothic Book" w:hAnsi="Franklin Gothic Book" w:cs="Arial"/>
              </w:rPr>
            </w:pPr>
            <w:r w:rsidRPr="0034476E">
              <w:rPr>
                <w:rFonts w:ascii="Franklin Gothic Book" w:hAnsi="Franklin Gothic Book" w:cs="Arial"/>
              </w:rPr>
              <w:t>48,860</w:t>
            </w:r>
          </w:p>
        </w:tc>
        <w:tc>
          <w:tcPr>
            <w:tcW w:w="1800" w:type="dxa"/>
          </w:tcPr>
          <w:p w:rsidR="005227AA" w:rsidRPr="0034476E" w:rsidRDefault="005227AA" w:rsidP="004C7E0F">
            <w:pPr>
              <w:jc w:val="center"/>
              <w:rPr>
                <w:rFonts w:ascii="Franklin Gothic Book" w:hAnsi="Franklin Gothic Book" w:cs="Arial"/>
              </w:rPr>
            </w:pPr>
            <w:r w:rsidRPr="0034476E">
              <w:rPr>
                <w:rFonts w:ascii="Franklin Gothic Book" w:hAnsi="Franklin Gothic Book" w:cs="Arial"/>
              </w:rPr>
              <w:t>-2.9%</w:t>
            </w:r>
          </w:p>
        </w:tc>
      </w:tr>
    </w:tbl>
    <w:p w:rsidR="005227AA" w:rsidRPr="0034476E" w:rsidRDefault="005227AA" w:rsidP="003D6F7D">
      <w:pPr>
        <w:ind w:left="360"/>
        <w:rPr>
          <w:rFonts w:ascii="Franklin Gothic Book" w:hAnsi="Franklin Gothic Book" w:cs="Arial"/>
        </w:rPr>
      </w:pPr>
      <w:r w:rsidRPr="0034476E">
        <w:rPr>
          <w:rFonts w:ascii="Franklin Gothic Book" w:hAnsi="Franklin Gothic Book" w:cs="Arial"/>
        </w:rPr>
        <w:t>Figures have been rounded to the nearest 5.</w:t>
      </w:r>
    </w:p>
    <w:p w:rsidR="005227AA" w:rsidRPr="0034476E" w:rsidRDefault="005227AA" w:rsidP="00DA3615">
      <w:pPr>
        <w:ind w:left="360"/>
        <w:rPr>
          <w:rFonts w:ascii="Franklin Gothic Book" w:hAnsi="Franklin Gothic Book" w:cs="Arial"/>
        </w:rPr>
      </w:pPr>
    </w:p>
    <w:p w:rsidR="005227AA" w:rsidRDefault="005227AA" w:rsidP="00980B72">
      <w:pPr>
        <w:numPr>
          <w:ilvl w:val="0"/>
          <w:numId w:val="6"/>
        </w:numPr>
        <w:rPr>
          <w:rFonts w:ascii="Franklin Gothic Book" w:hAnsi="Franklin Gothic Book" w:cs="Arial"/>
        </w:rPr>
      </w:pPr>
      <w:r w:rsidRPr="0034476E">
        <w:rPr>
          <w:rFonts w:ascii="Franklin Gothic Book" w:hAnsi="Franklin Gothic Book" w:cs="Arial"/>
        </w:rPr>
        <w:t>There has been a change to the format of the Higher Education enrolments statistical bulletins for the 2008/09 academic year and onwards.  The bulletin now contains HESA data only (i.e. data on enrolments at UK HEIs only). Information on enrolments on HE c</w:t>
      </w:r>
      <w:r>
        <w:rPr>
          <w:rFonts w:ascii="Franklin Gothic Book" w:hAnsi="Franklin Gothic Book" w:cs="Arial"/>
        </w:rPr>
        <w:t>ourses at NI and GB FECs, Ro</w:t>
      </w:r>
      <w:r w:rsidRPr="0034476E">
        <w:rPr>
          <w:rFonts w:ascii="Franklin Gothic Book" w:hAnsi="Franklin Gothic Book" w:cs="Arial"/>
        </w:rPr>
        <w:t>I institutions and The College of Agriculture, Food and Rural Enterprise (CAFRE) are available via a separate statistical fact sheet which is published on the Department’s website (</w:t>
      </w:r>
      <w:hyperlink r:id="rId20" w:history="1">
        <w:r w:rsidRPr="00F721F4">
          <w:rPr>
            <w:rStyle w:val="Hyperlink"/>
            <w:rFonts w:ascii="Franklin Gothic Book" w:hAnsi="Franklin Gothic Book" w:cs="Arial"/>
          </w:rPr>
          <w:t>www.delni.gov.uk/higher-education-statistical-fact-sheets.htm</w:t>
        </w:r>
      </w:hyperlink>
      <w:r w:rsidRPr="0034476E">
        <w:rPr>
          <w:rFonts w:ascii="Franklin Gothic Book" w:hAnsi="Franklin Gothic Book" w:cs="Arial"/>
        </w:rPr>
        <w:t>).</w:t>
      </w:r>
    </w:p>
    <w:p w:rsidR="005227AA" w:rsidRDefault="005227AA" w:rsidP="00980B72">
      <w:pPr>
        <w:numPr>
          <w:ilvl w:val="0"/>
          <w:numId w:val="6"/>
        </w:numPr>
        <w:ind w:right="278"/>
        <w:rPr>
          <w:rFonts w:ascii="Franklin Gothic Book" w:hAnsi="Franklin Gothic Book" w:cs="Arial"/>
        </w:rPr>
      </w:pPr>
      <w:r w:rsidRPr="0034476E">
        <w:rPr>
          <w:rFonts w:ascii="Franklin Gothic Book" w:hAnsi="Franklin Gothic Book" w:cs="Arial"/>
        </w:rPr>
        <w:lastRenderedPageBreak/>
        <w:t xml:space="preserve">The 2008/09 HESA student record contained 270 students enrolled at a HE institution in NI whose domicile had been incorrectly recorded as ‘Non EU’.  The HE Institution later confirmed that the domicile for these students should have been NI. The error has been corrected for the data used in this bulletin, however, care must be taken when comparing 2008/09 data with data supplied by HESA. This error was not identified until after the HESA reporting deadline and therefore has not been corrected for HESA publications.  </w:t>
      </w:r>
    </w:p>
    <w:p w:rsidR="005227AA" w:rsidRDefault="005227AA" w:rsidP="0010740E">
      <w:pPr>
        <w:ind w:right="278"/>
        <w:rPr>
          <w:rFonts w:ascii="Franklin Gothic Book" w:hAnsi="Franklin Gothic Book" w:cs="Arial"/>
        </w:rPr>
      </w:pPr>
    </w:p>
    <w:p w:rsidR="005227AA" w:rsidRPr="0034476E" w:rsidRDefault="005227AA" w:rsidP="00980B72">
      <w:pPr>
        <w:numPr>
          <w:ilvl w:val="0"/>
          <w:numId w:val="6"/>
        </w:numPr>
        <w:ind w:right="278"/>
        <w:rPr>
          <w:rFonts w:ascii="Franklin Gothic Book" w:hAnsi="Franklin Gothic Book" w:cs="Arial"/>
        </w:rPr>
      </w:pPr>
      <w:r w:rsidRPr="0034476E">
        <w:rPr>
          <w:rFonts w:ascii="Franklin Gothic Book" w:hAnsi="Franklin Gothic Book" w:cs="Arial"/>
        </w:rPr>
        <w:t xml:space="preserve">The 2006/07 HESA student record contained 955 students enrolled at a HE Institution in NI whose domicile had been recorded as unknown.  The HE Institution later confirmed that the domicile for these students should have been NI. The error has been corrected for the data used in this bulletin, however, care must be taken when comparing 2006/07 data with data supplied by HESA. This error was not identified until after the HESA reporting deadline and therefore has not been corrected for HESA publications.  </w:t>
      </w:r>
    </w:p>
    <w:p w:rsidR="005227AA" w:rsidRPr="0034476E" w:rsidRDefault="005227AA" w:rsidP="00DC6A1A">
      <w:pPr>
        <w:jc w:val="both"/>
        <w:rPr>
          <w:rFonts w:ascii="Franklin Gothic Book" w:hAnsi="Franklin Gothic Book" w:cs="Arial"/>
        </w:rPr>
      </w:pPr>
    </w:p>
    <w:p w:rsidR="005227AA" w:rsidRPr="0034476E" w:rsidRDefault="005227AA" w:rsidP="00980B72">
      <w:pPr>
        <w:numPr>
          <w:ilvl w:val="0"/>
          <w:numId w:val="6"/>
        </w:numPr>
        <w:rPr>
          <w:rFonts w:ascii="Franklin Gothic Book" w:hAnsi="Franklin Gothic Book" w:cs="Arial"/>
        </w:rPr>
      </w:pPr>
      <w:r w:rsidRPr="0034476E">
        <w:rPr>
          <w:rFonts w:ascii="Franklin Gothic Book" w:hAnsi="Franklin Gothic Book" w:cs="Arial"/>
        </w:rPr>
        <w:t>A change in reporting practice at a HE institution in NI has contributed to the large decrease that has been observed in the number of postgraduate students in 2006/07 compared to previous years.  It means that the number of postgraduate students (or totals containing postgraduate figures) in 2006/07 cannot be compared accurately with data for previous years.</w:t>
      </w:r>
    </w:p>
    <w:p w:rsidR="005227AA" w:rsidRPr="0034476E" w:rsidRDefault="005227AA" w:rsidP="009D4F3F">
      <w:pPr>
        <w:pStyle w:val="Heading2"/>
        <w:jc w:val="both"/>
        <w:rPr>
          <w:rFonts w:ascii="Franklin Gothic Book" w:hAnsi="Franklin Gothic Book" w:cs="Arial"/>
        </w:rPr>
      </w:pPr>
    </w:p>
    <w:p w:rsidR="005227AA" w:rsidRPr="0034476E" w:rsidRDefault="005227AA" w:rsidP="00980B72">
      <w:pPr>
        <w:numPr>
          <w:ilvl w:val="0"/>
          <w:numId w:val="6"/>
        </w:numPr>
        <w:rPr>
          <w:rFonts w:ascii="Franklin Gothic Book" w:hAnsi="Franklin Gothic Book" w:cs="Arial"/>
        </w:rPr>
      </w:pPr>
      <w:r w:rsidRPr="0034476E">
        <w:rPr>
          <w:rFonts w:ascii="Franklin Gothic Book" w:hAnsi="Franklin Gothic Book" w:cs="Arial"/>
        </w:rPr>
        <w:t xml:space="preserve">From 2002/03 subject area groups have changed due to a new common subject coding system (JACS) in which enrolments are aggregated to 19 broad subject areas. Although the new subject areas look similar and are closely related to the subject areas used in previous years, the new system is not by any means identical, as the subject categories within each group may have changed.  In addition a new procedure for apportioning students to subject areas was introduced in 2002/03. </w:t>
      </w:r>
    </w:p>
    <w:p w:rsidR="005227AA" w:rsidRPr="0034476E" w:rsidRDefault="005227AA" w:rsidP="003F22D1">
      <w:pPr>
        <w:rPr>
          <w:rFonts w:ascii="Franklin Gothic Book" w:hAnsi="Franklin Gothic Book"/>
          <w:lang w:eastAsia="en-GB"/>
        </w:rPr>
      </w:pPr>
    </w:p>
    <w:p w:rsidR="005227AA" w:rsidRDefault="005227AA" w:rsidP="00980B72">
      <w:pPr>
        <w:numPr>
          <w:ilvl w:val="0"/>
          <w:numId w:val="6"/>
        </w:numPr>
        <w:rPr>
          <w:rFonts w:ascii="Franklin Gothic Book" w:hAnsi="Franklin Gothic Book" w:cs="Arial"/>
        </w:rPr>
      </w:pPr>
      <w:r w:rsidRPr="0034476E">
        <w:rPr>
          <w:rFonts w:ascii="Franklin Gothic Book" w:hAnsi="Franklin Gothic Book" w:cs="Arial"/>
        </w:rPr>
        <w:t xml:space="preserve"> </w:t>
      </w:r>
      <w:r w:rsidRPr="0034476E">
        <w:rPr>
          <w:rFonts w:ascii="Franklin Gothic Book" w:hAnsi="Franklin Gothic Book" w:cs="Arial"/>
          <w:b/>
        </w:rPr>
        <w:t>Rounding strategy</w:t>
      </w:r>
      <w:r w:rsidRPr="0034476E">
        <w:rPr>
          <w:rFonts w:ascii="Franklin Gothic Book" w:hAnsi="Franklin Gothic Book" w:cs="Arial"/>
        </w:rPr>
        <w:t xml:space="preserve"> - To prevent the identification of individuals, figures in the attached tables are rounded to the nearest 5, with 0, 1, 2 rounded to 0.</w:t>
      </w:r>
      <w:r w:rsidRPr="0034476E">
        <w:rPr>
          <w:rFonts w:ascii="Franklin Gothic Book" w:hAnsi="Franklin Gothic Book"/>
        </w:rPr>
        <w:t xml:space="preserve"> </w:t>
      </w:r>
      <w:r w:rsidRPr="0034476E">
        <w:rPr>
          <w:rFonts w:ascii="Franklin Gothic Book" w:hAnsi="Franklin Gothic Book" w:cs="Arial"/>
        </w:rPr>
        <w:t xml:space="preserve">Due to rounding the sum of numbers in each row or column may not match the total shown.  Percentages are based on the </w:t>
      </w:r>
      <w:r>
        <w:rPr>
          <w:rFonts w:ascii="Franklin Gothic Book" w:hAnsi="Franklin Gothic Book" w:cs="Arial"/>
        </w:rPr>
        <w:t>un</w:t>
      </w:r>
      <w:r w:rsidRPr="0034476E">
        <w:rPr>
          <w:rFonts w:ascii="Franklin Gothic Book" w:hAnsi="Franklin Gothic Book" w:cs="Arial"/>
        </w:rPr>
        <w:t>rounded figures.</w:t>
      </w:r>
    </w:p>
    <w:p w:rsidR="005227AA" w:rsidRPr="0034476E" w:rsidRDefault="005227AA" w:rsidP="000B3F70">
      <w:pPr>
        <w:jc w:val="both"/>
        <w:rPr>
          <w:rFonts w:ascii="Franklin Gothic Book" w:hAnsi="Franklin Gothic Book" w:cs="Arial"/>
        </w:rPr>
      </w:pPr>
    </w:p>
    <w:p w:rsidR="005227AA" w:rsidRDefault="005227AA" w:rsidP="00980B72">
      <w:pPr>
        <w:numPr>
          <w:ilvl w:val="0"/>
          <w:numId w:val="6"/>
        </w:numPr>
        <w:rPr>
          <w:rFonts w:ascii="Franklin Gothic Book" w:hAnsi="Franklin Gothic Book" w:cs="Arial"/>
        </w:rPr>
      </w:pPr>
      <w:r w:rsidRPr="0034476E">
        <w:rPr>
          <w:rFonts w:ascii="Franklin Gothic Book" w:hAnsi="Franklin Gothic Book" w:cs="Arial"/>
          <w:b/>
        </w:rPr>
        <w:t xml:space="preserve">UK comparison </w:t>
      </w:r>
      <w:r w:rsidRPr="0034476E">
        <w:rPr>
          <w:rFonts w:ascii="Franklin Gothic Book" w:hAnsi="Franklin Gothic Book" w:cs="Arial"/>
        </w:rPr>
        <w:t>– Summary figures for the four UK administrati</w:t>
      </w:r>
      <w:r>
        <w:rPr>
          <w:rFonts w:ascii="Franklin Gothic Book" w:hAnsi="Franklin Gothic Book" w:cs="Arial"/>
        </w:rPr>
        <w:t>ons were published by HESA on 1</w:t>
      </w:r>
      <w:r w:rsidR="00E5589A">
        <w:rPr>
          <w:rFonts w:ascii="Franklin Gothic Book" w:hAnsi="Franklin Gothic Book" w:cs="Arial"/>
        </w:rPr>
        <w:t>6</w:t>
      </w:r>
      <w:r w:rsidRPr="0034476E">
        <w:rPr>
          <w:rFonts w:ascii="Franklin Gothic Book" w:hAnsi="Franklin Gothic Book" w:cs="Arial"/>
          <w:vertAlign w:val="superscript"/>
        </w:rPr>
        <w:t>th</w:t>
      </w:r>
      <w:r w:rsidR="00E5589A">
        <w:rPr>
          <w:rFonts w:ascii="Franklin Gothic Book" w:hAnsi="Franklin Gothic Book" w:cs="Arial"/>
        </w:rPr>
        <w:t xml:space="preserve"> January 2014</w:t>
      </w:r>
      <w:r w:rsidRPr="0034476E">
        <w:rPr>
          <w:rFonts w:ascii="Franklin Gothic Book" w:hAnsi="Franklin Gothic Book" w:cs="Arial"/>
        </w:rPr>
        <w:t xml:space="preserve">. This document can be viewed at the following page </w:t>
      </w:r>
      <w:r>
        <w:rPr>
          <w:rFonts w:ascii="Franklin Gothic Book" w:hAnsi="Franklin Gothic Book" w:cs="Arial"/>
        </w:rPr>
        <w:t>–</w:t>
      </w:r>
      <w:r w:rsidRPr="0034476E">
        <w:rPr>
          <w:rFonts w:ascii="Franklin Gothic Book" w:hAnsi="Franklin Gothic Book" w:cs="Arial"/>
        </w:rPr>
        <w:t xml:space="preserve"> </w:t>
      </w:r>
    </w:p>
    <w:p w:rsidR="005227AA" w:rsidRPr="0034476E" w:rsidRDefault="00EF05ED" w:rsidP="000A1B53">
      <w:pPr>
        <w:ind w:left="360"/>
        <w:rPr>
          <w:rFonts w:ascii="Franklin Gothic Book" w:hAnsi="Franklin Gothic Book" w:cs="Arial"/>
        </w:rPr>
      </w:pPr>
      <w:hyperlink r:id="rId21" w:history="1">
        <w:r w:rsidR="000A1B53" w:rsidRPr="000A1B53">
          <w:rPr>
            <w:rStyle w:val="Hyperlink"/>
            <w:rFonts w:ascii="Franklin Gothic Book" w:hAnsi="Franklin Gothic Book" w:cs="Arial"/>
          </w:rPr>
          <w:t>http://www.hesa.ac.uk/content/view/2667/</w:t>
        </w:r>
      </w:hyperlink>
    </w:p>
    <w:p w:rsidR="005227AA" w:rsidRPr="0034476E" w:rsidRDefault="005227AA" w:rsidP="008E49C6">
      <w:pPr>
        <w:ind w:left="360"/>
        <w:rPr>
          <w:rFonts w:ascii="Franklin Gothic Book" w:hAnsi="Franklin Gothic Book" w:cs="Arial"/>
        </w:rPr>
      </w:pPr>
      <w:r w:rsidRPr="0034476E">
        <w:rPr>
          <w:rFonts w:ascii="Franklin Gothic Book" w:hAnsi="Franklin Gothic Book" w:cs="Arial"/>
        </w:rPr>
        <w:t>More in depth reports for England, Scotland and Wales can be downloaded from the following pages:</w:t>
      </w:r>
    </w:p>
    <w:p w:rsidR="005227AA" w:rsidRPr="0034476E" w:rsidRDefault="005227AA" w:rsidP="008E49C6">
      <w:pPr>
        <w:ind w:left="360"/>
        <w:rPr>
          <w:rFonts w:ascii="Franklin Gothic Book" w:hAnsi="Franklin Gothic Book" w:cs="Arial"/>
        </w:rPr>
      </w:pPr>
    </w:p>
    <w:p w:rsidR="005227AA" w:rsidRPr="0034476E" w:rsidRDefault="005227AA" w:rsidP="008E49C6">
      <w:pPr>
        <w:ind w:left="360"/>
        <w:rPr>
          <w:rFonts w:ascii="Franklin Gothic Book" w:hAnsi="Franklin Gothic Book" w:cs="Arial"/>
        </w:rPr>
      </w:pPr>
      <w:r w:rsidRPr="0034476E">
        <w:rPr>
          <w:rFonts w:ascii="Franklin Gothic Book" w:hAnsi="Franklin Gothic Book" w:cs="Arial"/>
        </w:rPr>
        <w:t xml:space="preserve">England - </w:t>
      </w:r>
      <w:hyperlink r:id="rId22" w:history="1">
        <w:r w:rsidRPr="00E07769">
          <w:rPr>
            <w:rStyle w:val="Hyperlink"/>
            <w:rFonts w:ascii="Franklin Gothic Book" w:hAnsi="Franklin Gothic Book" w:cs="Arial"/>
          </w:rPr>
          <w:t>www.bis.gov.uk/policies/higher-education/research-analysis</w:t>
        </w:r>
      </w:hyperlink>
    </w:p>
    <w:p w:rsidR="005227AA" w:rsidRPr="0034476E" w:rsidRDefault="005227AA" w:rsidP="008E49C6">
      <w:pPr>
        <w:ind w:left="360"/>
        <w:rPr>
          <w:rFonts w:ascii="Franklin Gothic Book" w:hAnsi="Franklin Gothic Book" w:cs="Arial"/>
        </w:rPr>
      </w:pPr>
      <w:r w:rsidRPr="0034476E">
        <w:rPr>
          <w:rFonts w:ascii="Franklin Gothic Book" w:hAnsi="Franklin Gothic Book" w:cs="Arial"/>
        </w:rPr>
        <w:t xml:space="preserve">Scotland - </w:t>
      </w:r>
      <w:hyperlink r:id="rId23" w:history="1">
        <w:r w:rsidRPr="00E07769">
          <w:rPr>
            <w:rStyle w:val="Hyperlink"/>
            <w:rFonts w:ascii="Franklin Gothic Book" w:hAnsi="Franklin Gothic Book" w:cs="Arial"/>
          </w:rPr>
          <w:t>www.scotland.gov.uk/Topics/Statistics/Browse/Lifelong-learning</w:t>
        </w:r>
      </w:hyperlink>
    </w:p>
    <w:p w:rsidR="005227AA" w:rsidRDefault="005227AA" w:rsidP="008E49C6">
      <w:pPr>
        <w:ind w:left="360"/>
        <w:rPr>
          <w:rFonts w:ascii="Franklin Gothic Book" w:hAnsi="Franklin Gothic Book"/>
        </w:rPr>
      </w:pPr>
      <w:r w:rsidRPr="0034476E">
        <w:rPr>
          <w:rFonts w:ascii="Franklin Gothic Book" w:hAnsi="Franklin Gothic Book" w:cs="Arial"/>
        </w:rPr>
        <w:t xml:space="preserve">Wales - </w:t>
      </w:r>
      <w:hyperlink r:id="rId24" w:history="1">
        <w:r w:rsidRPr="0034476E">
          <w:rPr>
            <w:rStyle w:val="Hyperlink"/>
            <w:rFonts w:ascii="Franklin Gothic Book" w:hAnsi="Franklin Gothic Book" w:cs="Arial"/>
          </w:rPr>
          <w:t>wales.gov.uk/topics/statistics/theme/post16ed/higher-educa</w:t>
        </w:r>
      </w:hyperlink>
    </w:p>
    <w:p w:rsidR="005227AA" w:rsidRDefault="005227AA" w:rsidP="008E49C6">
      <w:pPr>
        <w:ind w:left="360"/>
        <w:rPr>
          <w:rFonts w:ascii="Franklin Gothic Book" w:hAnsi="Franklin Gothic Book"/>
        </w:rPr>
      </w:pPr>
    </w:p>
    <w:p w:rsidR="005227AA" w:rsidRPr="00172614" w:rsidRDefault="005227AA" w:rsidP="00980B72">
      <w:pPr>
        <w:numPr>
          <w:ilvl w:val="0"/>
          <w:numId w:val="6"/>
        </w:numPr>
        <w:rPr>
          <w:rFonts w:ascii="Franklin Gothic Book" w:hAnsi="Franklin Gothic Book" w:cs="Arial"/>
        </w:rPr>
      </w:pPr>
      <w:r w:rsidRPr="00A67C03">
        <w:rPr>
          <w:rFonts w:ascii="Franklin Gothic Book" w:hAnsi="Franklin Gothic Book" w:cs="Arial"/>
          <w:b/>
        </w:rPr>
        <w:t>Further statistics</w:t>
      </w:r>
      <w:r>
        <w:rPr>
          <w:rFonts w:ascii="Franklin Gothic Book" w:hAnsi="Franklin Gothic Book" w:cs="Arial"/>
        </w:rPr>
        <w:t xml:space="preserve"> on the Northern Ireland higher education sector, including   qualification gained, graduate destinations and various higher education fact sheets can be downloaded from the Department’s website: </w:t>
      </w:r>
      <w:hyperlink r:id="rId25" w:history="1">
        <w:r>
          <w:rPr>
            <w:rStyle w:val="Hyperlink"/>
            <w:rFonts w:ascii="Franklin Gothic Book" w:hAnsi="Franklin Gothic Book" w:cs="Arial"/>
          </w:rPr>
          <w:t>http://www.delni.gov.uk/higher-education-stats</w:t>
        </w:r>
      </w:hyperlink>
    </w:p>
    <w:p w:rsidR="005227AA" w:rsidRDefault="005227AA" w:rsidP="00172614">
      <w:pPr>
        <w:rPr>
          <w:rFonts w:ascii="Franklin Gothic Book" w:hAnsi="Franklin Gothic Book" w:cs="Arial"/>
        </w:rPr>
      </w:pPr>
    </w:p>
    <w:p w:rsidR="005227AA" w:rsidRPr="00955B39" w:rsidRDefault="005227AA" w:rsidP="00172614">
      <w:pPr>
        <w:rPr>
          <w:rFonts w:ascii="Franklin Gothic Book" w:hAnsi="Franklin Gothic Book" w:cs="Arial"/>
        </w:rPr>
      </w:pPr>
    </w:p>
    <w:p w:rsidR="005227AA" w:rsidRPr="00955B39" w:rsidRDefault="005227AA" w:rsidP="00980B72">
      <w:pPr>
        <w:numPr>
          <w:ilvl w:val="0"/>
          <w:numId w:val="6"/>
        </w:numPr>
        <w:rPr>
          <w:rFonts w:ascii="Franklin Gothic Book" w:hAnsi="Franklin Gothic Book" w:cs="Arial"/>
        </w:rPr>
      </w:pPr>
      <w:r>
        <w:rPr>
          <w:rFonts w:ascii="Franklin Gothic Book" w:hAnsi="Franklin Gothic Book" w:cs="Arial"/>
          <w:b/>
        </w:rPr>
        <w:t xml:space="preserve">Guidance on the production of HE statistics </w:t>
      </w:r>
      <w:r w:rsidRPr="00955B39">
        <w:rPr>
          <w:rFonts w:ascii="Franklin Gothic Book" w:hAnsi="Franklin Gothic Book" w:cs="Arial"/>
        </w:rPr>
        <w:t xml:space="preserve">- Information on methods for collecting and analysing HE data, the quality of HE statistics, and links to the quality guidance </w:t>
      </w:r>
      <w:r w:rsidRPr="00955B39">
        <w:rPr>
          <w:rFonts w:ascii="Franklin Gothic Book" w:hAnsi="Franklin Gothic Book" w:cs="Arial"/>
        </w:rPr>
        <w:lastRenderedPageBreak/>
        <w:t xml:space="preserve">used in managing the production of higher education statistics can be accessed </w:t>
      </w:r>
      <w:r>
        <w:rPr>
          <w:rFonts w:ascii="Franklin Gothic Book" w:hAnsi="Franklin Gothic Book" w:cs="Arial"/>
        </w:rPr>
        <w:t xml:space="preserve">on our statistics guidance page - </w:t>
      </w:r>
      <w:hyperlink r:id="rId26" w:history="1">
        <w:r w:rsidRPr="00A500EE">
          <w:rPr>
            <w:rStyle w:val="Hyperlink"/>
            <w:rFonts w:ascii="Franklin Gothic Book" w:hAnsi="Franklin Gothic Book" w:cs="Arial"/>
          </w:rPr>
          <w:t>www.delni.gov.uk/he-statistical-methods.htm</w:t>
        </w:r>
      </w:hyperlink>
    </w:p>
    <w:p w:rsidR="005227AA" w:rsidRDefault="005227AA" w:rsidP="00A1529B">
      <w:pPr>
        <w:rPr>
          <w:rFonts w:ascii="Franklin Gothic Book" w:hAnsi="Franklin Gothic Book" w:cs="Arial"/>
        </w:rPr>
      </w:pPr>
    </w:p>
    <w:p w:rsidR="005227AA" w:rsidRPr="00A1529B" w:rsidRDefault="005227AA" w:rsidP="00980B72">
      <w:pPr>
        <w:numPr>
          <w:ilvl w:val="0"/>
          <w:numId w:val="6"/>
        </w:numPr>
        <w:rPr>
          <w:rFonts w:ascii="Franklin Gothic Book" w:hAnsi="Franklin Gothic Book" w:cs="Arial"/>
          <w:b/>
        </w:rPr>
      </w:pPr>
      <w:r w:rsidRPr="00A1529B">
        <w:rPr>
          <w:rFonts w:ascii="Franklin Gothic Book" w:hAnsi="Franklin Gothic Book"/>
          <w:b/>
        </w:rPr>
        <w:t>Uses made of HE statistics</w:t>
      </w:r>
    </w:p>
    <w:p w:rsidR="005227AA" w:rsidRDefault="005227AA" w:rsidP="00A1529B">
      <w:pPr>
        <w:rPr>
          <w:rFonts w:ascii="Franklin Gothic Book" w:hAnsi="Franklin Gothic Book"/>
          <w:b/>
        </w:rPr>
      </w:pPr>
    </w:p>
    <w:p w:rsidR="005227AA" w:rsidRPr="006A1C50" w:rsidRDefault="005227AA" w:rsidP="00A1529B">
      <w:pPr>
        <w:ind w:left="360" w:right="278"/>
        <w:rPr>
          <w:rFonts w:ascii="Franklin Gothic Book" w:hAnsi="Franklin Gothic Book" w:cs="Arial"/>
        </w:rPr>
      </w:pPr>
      <w:r w:rsidRPr="006A1C50">
        <w:rPr>
          <w:rFonts w:ascii="Franklin Gothic Book" w:hAnsi="Franklin Gothic Book"/>
        </w:rPr>
        <w:t xml:space="preserve">This </w:t>
      </w:r>
      <w:r w:rsidRPr="006A1C50">
        <w:rPr>
          <w:rFonts w:ascii="Franklin Gothic Book" w:hAnsi="Franklin Gothic Book" w:cs="Arial"/>
        </w:rPr>
        <w:t xml:space="preserve">bulletin is disseminated </w:t>
      </w:r>
      <w:r>
        <w:rPr>
          <w:rFonts w:ascii="Franklin Gothic Book" w:hAnsi="Franklin Gothic Book" w:cs="Arial"/>
        </w:rPr>
        <w:t xml:space="preserve">directly </w:t>
      </w:r>
      <w:r w:rsidRPr="006A1C50">
        <w:rPr>
          <w:rFonts w:ascii="Franklin Gothic Book" w:hAnsi="Franklin Gothic Book" w:cs="Arial"/>
        </w:rPr>
        <w:t xml:space="preserve">to approximately 100 users.  </w:t>
      </w:r>
      <w:r>
        <w:rPr>
          <w:rFonts w:ascii="Franklin Gothic Book" w:hAnsi="Franklin Gothic Book" w:cs="Arial"/>
        </w:rPr>
        <w:t>In addition, it is also published on the Department’s website and the UK National Statistics publication hub (</w:t>
      </w:r>
      <w:hyperlink r:id="rId27" w:history="1">
        <w:r w:rsidRPr="009B4576">
          <w:rPr>
            <w:rStyle w:val="Hyperlink"/>
            <w:rFonts w:ascii="Franklin Gothic Book" w:hAnsi="Franklin Gothic Book" w:cs="Arial"/>
          </w:rPr>
          <w:t>www.statistics.gov.uk/hub/index.html</w:t>
        </w:r>
      </w:hyperlink>
      <w:r>
        <w:rPr>
          <w:rFonts w:ascii="Franklin Gothic Book" w:hAnsi="Franklin Gothic Book" w:cs="Arial"/>
        </w:rPr>
        <w:t xml:space="preserve">).  </w:t>
      </w:r>
      <w:r w:rsidRPr="006A1C50">
        <w:rPr>
          <w:rFonts w:ascii="Franklin Gothic Book" w:hAnsi="Franklin Gothic Book" w:cs="Arial"/>
        </w:rPr>
        <w:t>Users include policy colleagues in DEL, academics, researchers, members of the public, the NI Assembly</w:t>
      </w:r>
      <w:r>
        <w:rPr>
          <w:rFonts w:ascii="Franklin Gothic Book" w:hAnsi="Franklin Gothic Book" w:cs="Arial"/>
        </w:rPr>
        <w:t>, other government departments</w:t>
      </w:r>
      <w:r w:rsidRPr="006A1C50">
        <w:rPr>
          <w:rFonts w:ascii="Franklin Gothic Book" w:hAnsi="Franklin Gothic Book" w:cs="Arial"/>
        </w:rPr>
        <w:t xml:space="preserve"> and other interested parties and individuals.  </w:t>
      </w:r>
    </w:p>
    <w:p w:rsidR="005227AA" w:rsidRDefault="005227AA" w:rsidP="00A1529B">
      <w:pPr>
        <w:ind w:left="360"/>
        <w:rPr>
          <w:rFonts w:ascii="Franklin Gothic Book" w:hAnsi="Franklin Gothic Book" w:cs="Arial"/>
        </w:rPr>
      </w:pPr>
    </w:p>
    <w:p w:rsidR="005227AA" w:rsidRPr="006A1C50" w:rsidRDefault="005227AA" w:rsidP="00A1529B">
      <w:pPr>
        <w:ind w:left="360"/>
        <w:rPr>
          <w:rFonts w:ascii="Franklin Gothic Book" w:hAnsi="Franklin Gothic Book" w:cs="Arial"/>
        </w:rPr>
      </w:pPr>
      <w:r w:rsidRPr="006A1C50">
        <w:rPr>
          <w:rFonts w:ascii="Franklin Gothic Book" w:hAnsi="Franklin Gothic Book" w:cs="Arial"/>
        </w:rPr>
        <w:t xml:space="preserve">The bulletin and further analysis of </w:t>
      </w:r>
      <w:r>
        <w:rPr>
          <w:rFonts w:ascii="Franklin Gothic Book" w:hAnsi="Franklin Gothic Book" w:cs="Arial"/>
        </w:rPr>
        <w:t>the data</w:t>
      </w:r>
      <w:r w:rsidRPr="006A1C50">
        <w:rPr>
          <w:rFonts w:ascii="Franklin Gothic Book" w:hAnsi="Franklin Gothic Book" w:cs="Arial"/>
        </w:rPr>
        <w:t xml:space="preserve"> provide an evidence base that is used in a number of DEL policies, strategies and reviews.  Some of the most recent examples are: - </w:t>
      </w:r>
    </w:p>
    <w:p w:rsidR="005227AA" w:rsidRPr="006A1C50" w:rsidRDefault="005227AA" w:rsidP="00A1529B">
      <w:pPr>
        <w:ind w:left="360"/>
        <w:rPr>
          <w:rFonts w:ascii="Franklin Gothic Book" w:hAnsi="Franklin Gothic Book" w:cs="Arial"/>
        </w:rPr>
      </w:pPr>
    </w:p>
    <w:p w:rsidR="005227AA" w:rsidRPr="006A1C50" w:rsidRDefault="005227AA" w:rsidP="00980B72">
      <w:pPr>
        <w:numPr>
          <w:ilvl w:val="0"/>
          <w:numId w:val="10"/>
        </w:numPr>
        <w:rPr>
          <w:rFonts w:ascii="Franklin Gothic Book" w:hAnsi="Franklin Gothic Book" w:cs="Arial"/>
        </w:rPr>
      </w:pPr>
      <w:r w:rsidRPr="006A1C50">
        <w:rPr>
          <w:rFonts w:ascii="Franklin Gothic Book" w:hAnsi="Franklin Gothic Book" w:cs="Arial"/>
        </w:rPr>
        <w:t xml:space="preserve">DEL’s Higher Education Strategy </w:t>
      </w:r>
    </w:p>
    <w:p w:rsidR="005227AA" w:rsidRPr="006A1C50" w:rsidRDefault="005227AA" w:rsidP="00980B72">
      <w:pPr>
        <w:numPr>
          <w:ilvl w:val="0"/>
          <w:numId w:val="10"/>
        </w:numPr>
        <w:rPr>
          <w:rFonts w:ascii="Franklin Gothic Book" w:hAnsi="Franklin Gothic Book" w:cs="Arial"/>
        </w:rPr>
      </w:pPr>
      <w:r w:rsidRPr="006A1C50">
        <w:rPr>
          <w:rFonts w:ascii="Franklin Gothic Book" w:hAnsi="Franklin Gothic Book" w:cs="Arial"/>
        </w:rPr>
        <w:t>DEL’s Widening Participation Strategy</w:t>
      </w:r>
    </w:p>
    <w:p w:rsidR="005227AA" w:rsidRDefault="005227AA" w:rsidP="00980B72">
      <w:pPr>
        <w:numPr>
          <w:ilvl w:val="0"/>
          <w:numId w:val="10"/>
        </w:numPr>
        <w:autoSpaceDE w:val="0"/>
        <w:autoSpaceDN w:val="0"/>
        <w:adjustRightInd w:val="0"/>
        <w:rPr>
          <w:rFonts w:ascii="Franklin Gothic Book" w:hAnsi="Franklin Gothic Book" w:cs="Arial"/>
          <w:lang w:eastAsia="en-GB"/>
        </w:rPr>
      </w:pPr>
      <w:r w:rsidRPr="006A1C50">
        <w:rPr>
          <w:rFonts w:ascii="Franklin Gothic Book" w:hAnsi="Franklin Gothic Book" w:cs="Arial"/>
          <w:lang w:eastAsia="en-GB"/>
        </w:rPr>
        <w:t>Independent Review of Variable Fees</w:t>
      </w:r>
    </w:p>
    <w:p w:rsidR="005227AA" w:rsidRPr="006A1C50" w:rsidRDefault="005227AA" w:rsidP="00980B72">
      <w:pPr>
        <w:numPr>
          <w:ilvl w:val="0"/>
          <w:numId w:val="10"/>
        </w:numPr>
        <w:autoSpaceDE w:val="0"/>
        <w:autoSpaceDN w:val="0"/>
        <w:adjustRightInd w:val="0"/>
        <w:rPr>
          <w:rFonts w:ascii="Franklin Gothic Book" w:hAnsi="Franklin Gothic Book" w:cs="Arial"/>
          <w:lang w:eastAsia="en-GB"/>
        </w:rPr>
      </w:pPr>
      <w:r w:rsidRPr="006A1C50">
        <w:rPr>
          <w:rFonts w:ascii="Franklin Gothic Book" w:hAnsi="Franklin Gothic Book" w:cs="Arial"/>
          <w:bCs/>
          <w:lang w:eastAsia="en-GB"/>
        </w:rPr>
        <w:t xml:space="preserve">Research Study on Future Skill Needs in NI Financial Services </w:t>
      </w:r>
    </w:p>
    <w:p w:rsidR="005227AA" w:rsidRPr="006A1C50" w:rsidRDefault="005227AA" w:rsidP="00A1529B">
      <w:pPr>
        <w:autoSpaceDE w:val="0"/>
        <w:autoSpaceDN w:val="0"/>
        <w:adjustRightInd w:val="0"/>
        <w:ind w:left="360"/>
        <w:rPr>
          <w:rFonts w:ascii="Franklin Gothic Book" w:hAnsi="Franklin Gothic Book" w:cs="Arial"/>
          <w:color w:val="0000FF"/>
          <w:u w:val="single"/>
          <w:lang w:eastAsia="en-GB"/>
        </w:rPr>
      </w:pPr>
    </w:p>
    <w:p w:rsidR="005227AA" w:rsidRPr="002831B9" w:rsidRDefault="005227AA" w:rsidP="00A1529B">
      <w:pPr>
        <w:autoSpaceDE w:val="0"/>
        <w:autoSpaceDN w:val="0"/>
        <w:adjustRightInd w:val="0"/>
        <w:ind w:left="360"/>
        <w:rPr>
          <w:rFonts w:ascii="Franklin Gothic Demi" w:hAnsi="Franklin Gothic Demi"/>
        </w:rPr>
      </w:pPr>
      <w:r w:rsidRPr="00D31EAB">
        <w:rPr>
          <w:rFonts w:ascii="Franklin Gothic Book" w:hAnsi="Franklin Gothic Book" w:cs="Arial"/>
          <w:lang w:eastAsia="en-GB"/>
        </w:rPr>
        <w:t>F</w:t>
      </w:r>
      <w:r>
        <w:rPr>
          <w:rFonts w:ascii="Franklin Gothic Book" w:hAnsi="Franklin Gothic Book" w:cs="Arial"/>
          <w:lang w:eastAsia="en-GB"/>
        </w:rPr>
        <w:t xml:space="preserve">urther details on these strategies are available from the DEL website: </w:t>
      </w:r>
      <w:bookmarkStart w:id="23" w:name="OLE_LINK1"/>
      <w:bookmarkStart w:id="24" w:name="OLE_LINK3"/>
      <w:r w:rsidR="00EF05ED">
        <w:fldChar w:fldCharType="begin"/>
      </w:r>
      <w:r>
        <w:instrText>HYPERLINK "http://www.delni.gov.uk/index/further-and-higher-education/higher-education.htm"</w:instrText>
      </w:r>
      <w:r w:rsidR="00EF05ED">
        <w:fldChar w:fldCharType="separate"/>
      </w:r>
      <w:r>
        <w:rPr>
          <w:rStyle w:val="Hyperlink"/>
          <w:rFonts w:ascii="Franklin Gothic Book" w:hAnsi="Franklin Gothic Book"/>
        </w:rPr>
        <w:t>http://www.delni.gov.uk/index/further-and-higher-education/higher-education.htm</w:t>
      </w:r>
      <w:r w:rsidR="00EF05ED">
        <w:fldChar w:fldCharType="end"/>
      </w:r>
      <w:bookmarkEnd w:id="23"/>
      <w:bookmarkEnd w:id="24"/>
    </w:p>
    <w:p w:rsidR="005227AA" w:rsidRPr="006A1C50" w:rsidRDefault="005227AA" w:rsidP="00A1529B">
      <w:pPr>
        <w:ind w:left="360"/>
        <w:rPr>
          <w:rFonts w:ascii="Franklin Gothic Book" w:hAnsi="Franklin Gothic Book" w:cs="Arial"/>
        </w:rPr>
      </w:pPr>
      <w:r w:rsidRPr="006A1C50">
        <w:rPr>
          <w:rFonts w:ascii="Franklin Gothic Book" w:hAnsi="Franklin Gothic Book" w:cs="Arial"/>
        </w:rPr>
        <w:t xml:space="preserve">  </w:t>
      </w:r>
    </w:p>
    <w:p w:rsidR="005227AA" w:rsidRDefault="005227AA" w:rsidP="00A1529B">
      <w:pPr>
        <w:ind w:left="360"/>
        <w:rPr>
          <w:rFonts w:ascii="Franklin Gothic Book" w:hAnsi="Franklin Gothic Book" w:cs="Arial"/>
        </w:rPr>
      </w:pPr>
      <w:r w:rsidRPr="006A1C50">
        <w:rPr>
          <w:rFonts w:ascii="Franklin Gothic Book" w:hAnsi="Franklin Gothic Book" w:cs="Arial"/>
        </w:rPr>
        <w:t xml:space="preserve">In addition, </w:t>
      </w:r>
      <w:r>
        <w:rPr>
          <w:rFonts w:ascii="Franklin Gothic Book" w:hAnsi="Franklin Gothic Book" w:cs="Arial"/>
        </w:rPr>
        <w:t>HE</w:t>
      </w:r>
      <w:r w:rsidRPr="006A1C50">
        <w:rPr>
          <w:rFonts w:ascii="Franklin Gothic Book" w:hAnsi="Franklin Gothic Book" w:cs="Arial"/>
        </w:rPr>
        <w:t xml:space="preserve"> data are us</w:t>
      </w:r>
      <w:r>
        <w:rPr>
          <w:rFonts w:ascii="Franklin Gothic Book" w:hAnsi="Franklin Gothic Book" w:cs="Arial"/>
        </w:rPr>
        <w:t xml:space="preserve">ed within other NI departments and their agencies.  Some of the most recent examples are: - </w:t>
      </w:r>
    </w:p>
    <w:p w:rsidR="005227AA" w:rsidRDefault="005227AA" w:rsidP="00A1529B">
      <w:pPr>
        <w:ind w:left="360"/>
        <w:rPr>
          <w:rFonts w:ascii="Franklin Gothic Book" w:hAnsi="Franklin Gothic Book" w:cs="Arial"/>
        </w:rPr>
      </w:pPr>
    </w:p>
    <w:p w:rsidR="005227AA" w:rsidRDefault="005227AA" w:rsidP="00980B72">
      <w:pPr>
        <w:numPr>
          <w:ilvl w:val="0"/>
          <w:numId w:val="11"/>
        </w:numPr>
        <w:rPr>
          <w:rFonts w:ascii="Franklin Gothic Book" w:hAnsi="Franklin Gothic Book" w:cs="Arial"/>
        </w:rPr>
      </w:pPr>
      <w:bookmarkStart w:id="25" w:name="OLE_LINK2"/>
      <w:r>
        <w:rPr>
          <w:rFonts w:ascii="Franklin Gothic Book" w:hAnsi="Franklin Gothic Book" w:cs="Arial"/>
        </w:rPr>
        <w:t xml:space="preserve">DFP - </w:t>
      </w:r>
      <w:r w:rsidRPr="006A1C50">
        <w:rPr>
          <w:rFonts w:ascii="Franklin Gothic Book" w:hAnsi="Franklin Gothic Book" w:cs="Arial"/>
        </w:rPr>
        <w:t>as a key indicator in the Education Domain of the Northern Ireland Multiple Deprivation Measure</w:t>
      </w:r>
      <w:bookmarkEnd w:id="25"/>
      <w:r w:rsidRPr="006A1C50">
        <w:rPr>
          <w:rFonts w:ascii="Franklin Gothic Book" w:hAnsi="Franklin Gothic Book" w:cs="Arial"/>
        </w:rPr>
        <w:t>.</w:t>
      </w:r>
    </w:p>
    <w:p w:rsidR="005227AA" w:rsidRDefault="005227AA" w:rsidP="00980B72">
      <w:pPr>
        <w:numPr>
          <w:ilvl w:val="0"/>
          <w:numId w:val="11"/>
        </w:numPr>
        <w:rPr>
          <w:rFonts w:ascii="Franklin Gothic Book" w:hAnsi="Franklin Gothic Book" w:cs="Arial"/>
        </w:rPr>
      </w:pPr>
      <w:r>
        <w:rPr>
          <w:rFonts w:ascii="Franklin Gothic Book" w:hAnsi="Franklin Gothic Book" w:cs="Arial"/>
        </w:rPr>
        <w:t>DE – teacher demand model</w:t>
      </w:r>
    </w:p>
    <w:p w:rsidR="005227AA" w:rsidRPr="006A1C50" w:rsidRDefault="005227AA" w:rsidP="00980B72">
      <w:pPr>
        <w:numPr>
          <w:ilvl w:val="0"/>
          <w:numId w:val="11"/>
        </w:numPr>
        <w:rPr>
          <w:rFonts w:ascii="Franklin Gothic Book" w:hAnsi="Franklin Gothic Book" w:cs="Arial"/>
        </w:rPr>
      </w:pPr>
      <w:r>
        <w:rPr>
          <w:rFonts w:ascii="Franklin Gothic Book" w:hAnsi="Franklin Gothic Book" w:cs="Arial"/>
        </w:rPr>
        <w:t xml:space="preserve">Invest NI – to quantify the supply of graduates for potential inward investment to NI </w:t>
      </w:r>
    </w:p>
    <w:p w:rsidR="005227AA" w:rsidRPr="006A1C50" w:rsidRDefault="005227AA" w:rsidP="00A1529B">
      <w:pPr>
        <w:rPr>
          <w:rFonts w:ascii="Franklin Gothic Book" w:hAnsi="Franklin Gothic Book" w:cs="Arial"/>
        </w:rPr>
      </w:pPr>
    </w:p>
    <w:p w:rsidR="005227AA" w:rsidRPr="006A1C50" w:rsidRDefault="005227AA" w:rsidP="00A1529B">
      <w:pPr>
        <w:ind w:left="360"/>
        <w:rPr>
          <w:rFonts w:ascii="Franklin Gothic Book" w:hAnsi="Franklin Gothic Book" w:cs="Arial"/>
        </w:rPr>
      </w:pPr>
      <w:r>
        <w:rPr>
          <w:rFonts w:ascii="Franklin Gothic Book" w:hAnsi="Franklin Gothic Book" w:cs="Arial"/>
        </w:rPr>
        <w:t>Almost 300</w:t>
      </w:r>
      <w:r w:rsidRPr="006A1C50">
        <w:rPr>
          <w:rFonts w:ascii="Franklin Gothic Book" w:hAnsi="Franklin Gothic Book" w:cs="Arial"/>
        </w:rPr>
        <w:t xml:space="preserve"> </w:t>
      </w:r>
      <w:r>
        <w:rPr>
          <w:rFonts w:ascii="Franklin Gothic Book" w:hAnsi="Franklin Gothic Book" w:cs="Arial"/>
        </w:rPr>
        <w:t>HE statistical enqui</w:t>
      </w:r>
      <w:r w:rsidRPr="006A1C50">
        <w:rPr>
          <w:rFonts w:ascii="Franklin Gothic Book" w:hAnsi="Franklin Gothic Book" w:cs="Arial"/>
        </w:rPr>
        <w:t xml:space="preserve">ries per year are received by </w:t>
      </w:r>
      <w:r>
        <w:rPr>
          <w:rFonts w:ascii="Franklin Gothic Book" w:hAnsi="Franklin Gothic Book" w:cs="Arial"/>
        </w:rPr>
        <w:t xml:space="preserve">the Department from various sources. </w:t>
      </w:r>
      <w:r w:rsidRPr="006A1C50">
        <w:rPr>
          <w:rFonts w:ascii="Franklin Gothic Book" w:hAnsi="Franklin Gothic Book" w:cs="Arial"/>
        </w:rPr>
        <w:t>These include requests for further breakdowns of enrolments, qualifications and destinations data.</w:t>
      </w:r>
    </w:p>
    <w:p w:rsidR="005227AA" w:rsidRPr="006A1C50" w:rsidRDefault="005227AA" w:rsidP="00A1529B">
      <w:pPr>
        <w:ind w:left="360"/>
        <w:rPr>
          <w:rFonts w:ascii="Franklin Gothic Book" w:hAnsi="Franklin Gothic Book" w:cs="Arial"/>
        </w:rPr>
      </w:pPr>
    </w:p>
    <w:p w:rsidR="005227AA" w:rsidRDefault="005227AA" w:rsidP="00A1529B">
      <w:pPr>
        <w:ind w:left="360"/>
        <w:rPr>
          <w:rFonts w:ascii="Franklin Gothic Book" w:hAnsi="Franklin Gothic Book" w:cs="Arial"/>
        </w:rPr>
      </w:pPr>
      <w:r w:rsidRPr="006A1C50">
        <w:rPr>
          <w:rFonts w:ascii="Franklin Gothic Book" w:hAnsi="Franklin Gothic Book" w:cs="Arial"/>
        </w:rPr>
        <w:t xml:space="preserve">In addition, approximately 25 </w:t>
      </w:r>
      <w:r>
        <w:rPr>
          <w:rFonts w:ascii="Franklin Gothic Book" w:hAnsi="Franklin Gothic Book" w:cs="Arial"/>
        </w:rPr>
        <w:t xml:space="preserve">assembly </w:t>
      </w:r>
      <w:r w:rsidRPr="006A1C50">
        <w:rPr>
          <w:rFonts w:ascii="Franklin Gothic Book" w:hAnsi="Franklin Gothic Book" w:cs="Arial"/>
        </w:rPr>
        <w:t>questions</w:t>
      </w:r>
      <w:r>
        <w:rPr>
          <w:rFonts w:ascii="Franklin Gothic Book" w:hAnsi="Franklin Gothic Book" w:cs="Arial"/>
        </w:rPr>
        <w:t xml:space="preserve"> (either written or oral),</w:t>
      </w:r>
      <w:r w:rsidRPr="006A1C50">
        <w:rPr>
          <w:rFonts w:ascii="Franklin Gothic Book" w:hAnsi="Franklin Gothic Book" w:cs="Arial"/>
        </w:rPr>
        <w:t xml:space="preserve"> </w:t>
      </w:r>
      <w:r>
        <w:rPr>
          <w:rFonts w:ascii="Franklin Gothic Book" w:hAnsi="Franklin Gothic Book" w:cs="Arial"/>
        </w:rPr>
        <w:t>relating to</w:t>
      </w:r>
      <w:r w:rsidRPr="006A1C50">
        <w:rPr>
          <w:rFonts w:ascii="Franklin Gothic Book" w:hAnsi="Franklin Gothic Book" w:cs="Arial"/>
        </w:rPr>
        <w:t xml:space="preserve"> HE data</w:t>
      </w:r>
      <w:r>
        <w:rPr>
          <w:rFonts w:ascii="Franklin Gothic Book" w:hAnsi="Franklin Gothic Book" w:cs="Arial"/>
        </w:rPr>
        <w:t>,</w:t>
      </w:r>
      <w:r w:rsidRPr="006A1C50">
        <w:rPr>
          <w:rFonts w:ascii="Franklin Gothic Book" w:hAnsi="Franklin Gothic Book" w:cs="Arial"/>
        </w:rPr>
        <w:t xml:space="preserve"> are received </w:t>
      </w:r>
      <w:r>
        <w:rPr>
          <w:rFonts w:ascii="Franklin Gothic Book" w:hAnsi="Franklin Gothic Book" w:cs="Arial"/>
        </w:rPr>
        <w:t>by the Department each year</w:t>
      </w:r>
      <w:r w:rsidRPr="006A1C50">
        <w:rPr>
          <w:rFonts w:ascii="Franklin Gothic Book" w:hAnsi="Franklin Gothic Book" w:cs="Arial"/>
        </w:rPr>
        <w:t>.</w:t>
      </w:r>
    </w:p>
    <w:p w:rsidR="005227AA" w:rsidRDefault="005227AA" w:rsidP="00A1529B">
      <w:pPr>
        <w:rPr>
          <w:rFonts w:ascii="Franklin Gothic Book" w:hAnsi="Franklin Gothic Book"/>
          <w:b/>
        </w:rPr>
      </w:pPr>
    </w:p>
    <w:p w:rsidR="005227AA" w:rsidRPr="00A1529B" w:rsidRDefault="005227AA" w:rsidP="00980B72">
      <w:pPr>
        <w:numPr>
          <w:ilvl w:val="0"/>
          <w:numId w:val="6"/>
        </w:numPr>
        <w:rPr>
          <w:rFonts w:ascii="Franklin Gothic Book" w:hAnsi="Franklin Gothic Book" w:cs="Arial"/>
          <w:b/>
        </w:rPr>
      </w:pPr>
      <w:r>
        <w:rPr>
          <w:rFonts w:ascii="Franklin Gothic Book" w:hAnsi="Franklin Gothic Book"/>
          <w:b/>
        </w:rPr>
        <w:t>Government Targets</w:t>
      </w:r>
    </w:p>
    <w:p w:rsidR="005227AA" w:rsidRDefault="005227AA" w:rsidP="00A1529B">
      <w:pPr>
        <w:ind w:right="278"/>
        <w:rPr>
          <w:rFonts w:ascii="Franklin Gothic Book" w:hAnsi="Franklin Gothic Book"/>
        </w:rPr>
      </w:pPr>
    </w:p>
    <w:p w:rsidR="00C22FC6" w:rsidRDefault="00C22FC6" w:rsidP="00C22FC6">
      <w:pPr>
        <w:ind w:left="360"/>
        <w:rPr>
          <w:rFonts w:ascii="Franklin Gothic Book" w:hAnsi="Franklin Gothic Book" w:cs="Franklin Gothic Book"/>
        </w:rPr>
      </w:pPr>
      <w:r w:rsidRPr="0034476E">
        <w:rPr>
          <w:rFonts w:ascii="Franklin Gothic Book" w:hAnsi="Franklin Gothic Book" w:cs="Franklin Gothic Book"/>
        </w:rPr>
        <w:t xml:space="preserve">Data from this bulletin are used in the measurement of the following </w:t>
      </w:r>
      <w:r>
        <w:rPr>
          <w:rFonts w:ascii="Franklin Gothic Book" w:hAnsi="Franklin Gothic Book" w:cs="Franklin Gothic Book"/>
        </w:rPr>
        <w:t>key commitment as</w:t>
      </w:r>
      <w:r w:rsidRPr="0034476E">
        <w:rPr>
          <w:rFonts w:ascii="Franklin Gothic Book" w:hAnsi="Franklin Gothic Book" w:cs="Franklin Gothic Book"/>
        </w:rPr>
        <w:t xml:space="preserve"> set in the Northern Ireland Executive’s Programme for Government:</w:t>
      </w:r>
    </w:p>
    <w:p w:rsidR="005227AA" w:rsidRDefault="005227AA" w:rsidP="00A1529B">
      <w:pPr>
        <w:ind w:left="360"/>
        <w:rPr>
          <w:rFonts w:ascii="Franklin Gothic Book" w:hAnsi="Franklin Gothic Book" w:cs="Arial"/>
        </w:rPr>
      </w:pPr>
    </w:p>
    <w:p w:rsidR="005227AA" w:rsidRDefault="005227AA" w:rsidP="00F15F7C">
      <w:pPr>
        <w:ind w:left="360"/>
        <w:rPr>
          <w:rFonts w:ascii="Franklin Gothic Book" w:hAnsi="Franklin Gothic Book" w:cs="Arial"/>
        </w:rPr>
      </w:pPr>
      <w:r>
        <w:rPr>
          <w:rFonts w:ascii="Franklin Gothic Book" w:hAnsi="Franklin Gothic Book" w:cs="Arial"/>
        </w:rPr>
        <w:t>Programme for Government – 2011-15</w:t>
      </w:r>
    </w:p>
    <w:p w:rsidR="00616285" w:rsidRPr="00616285" w:rsidRDefault="00EF05ED" w:rsidP="00616285">
      <w:pPr>
        <w:ind w:firstLine="360"/>
        <w:rPr>
          <w:rFonts w:ascii="Franklin Gothic Book" w:hAnsi="Franklin Gothic Book"/>
        </w:rPr>
      </w:pPr>
      <w:hyperlink r:id="rId28" w:history="1">
        <w:r w:rsidR="00616285" w:rsidRPr="00616285">
          <w:rPr>
            <w:rStyle w:val="Hyperlink"/>
            <w:rFonts w:ascii="Franklin Gothic Book" w:hAnsi="Franklin Gothic Book"/>
          </w:rPr>
          <w:t>http://www.northernireland.gov.uk/pfg-2011-2015-final-report.pdf</w:t>
        </w:r>
      </w:hyperlink>
      <w:r w:rsidR="00616285" w:rsidRPr="00616285">
        <w:rPr>
          <w:rFonts w:ascii="Franklin Gothic Book" w:hAnsi="Franklin Gothic Book"/>
        </w:rPr>
        <w:t xml:space="preserve"> </w:t>
      </w:r>
    </w:p>
    <w:p w:rsidR="00BD22CD" w:rsidRDefault="00BD22CD" w:rsidP="006E19EF">
      <w:pPr>
        <w:ind w:left="360"/>
        <w:rPr>
          <w:rFonts w:ascii="Franklin Gothic Book" w:hAnsi="Franklin Gothic Book" w:cs="Arial"/>
        </w:rPr>
      </w:pPr>
    </w:p>
    <w:p w:rsidR="005227AA" w:rsidRPr="006E19EF" w:rsidRDefault="005227AA" w:rsidP="006E19EF">
      <w:pPr>
        <w:ind w:left="360"/>
        <w:rPr>
          <w:rFonts w:ascii="Franklin Gothic Book" w:hAnsi="Franklin Gothic Book" w:cs="Arial"/>
        </w:rPr>
      </w:pPr>
      <w:r w:rsidRPr="00F15F7C">
        <w:rPr>
          <w:rFonts w:ascii="Franklin Gothic Book" w:hAnsi="Franklin Gothic Book" w:cs="Arial"/>
        </w:rPr>
        <w:t>Increase uptake in economically relevant Science,</w:t>
      </w:r>
      <w:r>
        <w:rPr>
          <w:rFonts w:ascii="Franklin Gothic Book" w:hAnsi="Franklin Gothic Book" w:cs="Arial"/>
        </w:rPr>
        <w:t xml:space="preserve"> </w:t>
      </w:r>
      <w:r w:rsidRPr="00F15F7C">
        <w:rPr>
          <w:rFonts w:ascii="Franklin Gothic Book" w:hAnsi="Franklin Gothic Book" w:cs="Arial"/>
        </w:rPr>
        <w:t>Technology, Engineering and Mathematics (STEM)</w:t>
      </w:r>
      <w:r>
        <w:rPr>
          <w:rFonts w:ascii="Franklin Gothic Book" w:hAnsi="Franklin Gothic Book" w:cs="Arial"/>
        </w:rPr>
        <w:t xml:space="preserve"> </w:t>
      </w:r>
      <w:r w:rsidRPr="006E19EF">
        <w:rPr>
          <w:rFonts w:ascii="Franklin Gothic Book" w:hAnsi="Franklin Gothic Book" w:cs="Arial"/>
        </w:rPr>
        <w:t>places (DEL)</w:t>
      </w:r>
      <w:r>
        <w:rPr>
          <w:rFonts w:ascii="Franklin Gothic Book" w:hAnsi="Franklin Gothic Book" w:cs="Arial"/>
        </w:rPr>
        <w:t>.</w:t>
      </w:r>
    </w:p>
    <w:p w:rsidR="005227AA" w:rsidRDefault="005227AA" w:rsidP="006E19EF">
      <w:pPr>
        <w:ind w:left="360"/>
        <w:rPr>
          <w:rFonts w:ascii="Franklin Gothic Book" w:hAnsi="Franklin Gothic Book" w:cs="Arial"/>
        </w:rPr>
      </w:pPr>
    </w:p>
    <w:p w:rsidR="005227AA" w:rsidRPr="006E19EF" w:rsidRDefault="005227AA" w:rsidP="006E19EF">
      <w:pPr>
        <w:ind w:left="360"/>
        <w:rPr>
          <w:rFonts w:ascii="Franklin Gothic Book" w:hAnsi="Franklin Gothic Book" w:cs="Arial"/>
        </w:rPr>
      </w:pPr>
    </w:p>
    <w:p w:rsidR="005227AA" w:rsidRPr="003A1019" w:rsidRDefault="005227AA" w:rsidP="00052987">
      <w:pPr>
        <w:pStyle w:val="Heading4"/>
        <w:rPr>
          <w:rFonts w:ascii="Franklin Gothic Demi" w:hAnsi="Franklin Gothic Demi" w:cs="Arial"/>
          <w:sz w:val="24"/>
          <w:szCs w:val="24"/>
        </w:rPr>
      </w:pPr>
      <w:r w:rsidRPr="003A1019">
        <w:rPr>
          <w:rFonts w:ascii="Franklin Gothic Demi" w:hAnsi="Franklin Gothic Demi" w:cs="Arial"/>
          <w:sz w:val="24"/>
          <w:szCs w:val="24"/>
        </w:rPr>
        <w:lastRenderedPageBreak/>
        <w:t>DEFINITIONS:</w:t>
      </w:r>
    </w:p>
    <w:p w:rsidR="005227AA" w:rsidRPr="0034476E" w:rsidRDefault="005227AA" w:rsidP="00052987">
      <w:pPr>
        <w:rPr>
          <w:rFonts w:ascii="Franklin Gothic Book" w:hAnsi="Franklin Gothic Book" w:cs="Arial"/>
        </w:rPr>
      </w:pPr>
    </w:p>
    <w:p w:rsidR="005227AA" w:rsidRPr="0034476E" w:rsidRDefault="005227AA" w:rsidP="00052987">
      <w:pPr>
        <w:pStyle w:val="Heading2"/>
        <w:rPr>
          <w:rFonts w:ascii="Franklin Gothic Book" w:hAnsi="Franklin Gothic Book" w:cs="Arial"/>
        </w:rPr>
      </w:pPr>
      <w:r w:rsidRPr="0034476E">
        <w:rPr>
          <w:rFonts w:ascii="Franklin Gothic Book" w:hAnsi="Franklin Gothic Book" w:cs="Arial"/>
        </w:rPr>
        <w:t>Higher Education</w:t>
      </w:r>
    </w:p>
    <w:p w:rsidR="005227AA" w:rsidRPr="0034476E" w:rsidRDefault="005227AA" w:rsidP="00052987">
      <w:pPr>
        <w:rPr>
          <w:rFonts w:ascii="Franklin Gothic Book" w:hAnsi="Franklin Gothic Book" w:cs="Arial"/>
        </w:rPr>
      </w:pPr>
    </w:p>
    <w:p w:rsidR="005227AA" w:rsidRPr="0034476E" w:rsidRDefault="005227AA" w:rsidP="00980B72">
      <w:pPr>
        <w:numPr>
          <w:ilvl w:val="0"/>
          <w:numId w:val="6"/>
        </w:numPr>
        <w:rPr>
          <w:rFonts w:ascii="Franklin Gothic Book" w:hAnsi="Franklin Gothic Book" w:cs="Arial"/>
        </w:rPr>
      </w:pPr>
      <w:r w:rsidRPr="0034476E">
        <w:rPr>
          <w:rFonts w:ascii="Franklin Gothic Book" w:hAnsi="Franklin Gothic Book" w:cs="Arial"/>
        </w:rPr>
        <w:t>Higher education students for the purpose of HESA's data collection are those students on courses for which the level of instruction is above that of level 3 of the Qualifications and Curriculum Authority (QCA) National Qualifications Framework (NQF) (e.g. courses at the level of Certificate of HE and above).</w:t>
      </w:r>
    </w:p>
    <w:p w:rsidR="005227AA" w:rsidRPr="0034476E" w:rsidRDefault="005227AA" w:rsidP="00052987">
      <w:pPr>
        <w:rPr>
          <w:rFonts w:ascii="Franklin Gothic Book" w:hAnsi="Franklin Gothic Book" w:cs="Arial"/>
        </w:rPr>
      </w:pPr>
    </w:p>
    <w:p w:rsidR="005227AA" w:rsidRPr="0034476E" w:rsidRDefault="005227AA" w:rsidP="00052987">
      <w:pPr>
        <w:pStyle w:val="Heading2"/>
        <w:rPr>
          <w:rFonts w:ascii="Franklin Gothic Book" w:hAnsi="Franklin Gothic Book" w:cs="Arial"/>
        </w:rPr>
      </w:pPr>
      <w:r w:rsidRPr="0034476E">
        <w:rPr>
          <w:rFonts w:ascii="Franklin Gothic Book" w:hAnsi="Franklin Gothic Book" w:cs="Arial"/>
        </w:rPr>
        <w:t>Count of Students</w:t>
      </w:r>
    </w:p>
    <w:p w:rsidR="005227AA" w:rsidRPr="0034476E" w:rsidRDefault="005227AA" w:rsidP="00052987">
      <w:pPr>
        <w:rPr>
          <w:rFonts w:ascii="Franklin Gothic Book" w:hAnsi="Franklin Gothic Book"/>
          <w:lang w:eastAsia="en-GB"/>
        </w:rPr>
      </w:pPr>
    </w:p>
    <w:p w:rsidR="005227AA" w:rsidRPr="0034476E" w:rsidRDefault="005227AA" w:rsidP="00980B72">
      <w:pPr>
        <w:numPr>
          <w:ilvl w:val="0"/>
          <w:numId w:val="6"/>
        </w:numPr>
        <w:rPr>
          <w:rFonts w:ascii="Franklin Gothic Book" w:hAnsi="Franklin Gothic Book" w:cs="Arial"/>
        </w:rPr>
      </w:pPr>
      <w:r w:rsidRPr="0034476E">
        <w:rPr>
          <w:rFonts w:ascii="Franklin Gothic Book" w:hAnsi="Franklin Gothic Book" w:cs="Arial"/>
        </w:rPr>
        <w:t>The HESA Student Record contains information about individual enrolments which, because a student can be enrolled on more than one programme of study, will exceed the number of students.</w:t>
      </w:r>
    </w:p>
    <w:p w:rsidR="005227AA" w:rsidRPr="0034476E" w:rsidRDefault="005227AA" w:rsidP="00052987">
      <w:pPr>
        <w:rPr>
          <w:rFonts w:ascii="Franklin Gothic Book" w:hAnsi="Franklin Gothic Book" w:cs="Arial"/>
        </w:rPr>
      </w:pPr>
    </w:p>
    <w:p w:rsidR="005227AA" w:rsidRPr="0034476E" w:rsidRDefault="005227AA" w:rsidP="00980B72">
      <w:pPr>
        <w:numPr>
          <w:ilvl w:val="0"/>
          <w:numId w:val="6"/>
        </w:numPr>
        <w:rPr>
          <w:rFonts w:ascii="Franklin Gothic Book" w:hAnsi="Franklin Gothic Book" w:cs="Arial"/>
        </w:rPr>
      </w:pPr>
      <w:r w:rsidRPr="0034476E">
        <w:rPr>
          <w:rFonts w:ascii="Franklin Gothic Book" w:hAnsi="Franklin Gothic Book" w:cs="Arial"/>
        </w:rPr>
        <w:t>HESA data are a count of enrolments across the entire academic year as opposed to a snapshot of enrolmen</w:t>
      </w:r>
      <w:r>
        <w:rPr>
          <w:rFonts w:ascii="Franklin Gothic Book" w:hAnsi="Franklin Gothic Book" w:cs="Arial"/>
        </w:rPr>
        <w:t>ts on the 1st December</w:t>
      </w:r>
      <w:r w:rsidRPr="0034476E">
        <w:rPr>
          <w:rFonts w:ascii="Franklin Gothic Book" w:hAnsi="Franklin Gothic Book" w:cs="Arial"/>
        </w:rPr>
        <w:t xml:space="preserve"> (which was the basis of the student count in HE statistical publications published by the Department prior to 2002/03). </w:t>
      </w:r>
      <w:r w:rsidRPr="0034476E">
        <w:rPr>
          <w:rFonts w:ascii="Franklin Gothic Book" w:hAnsi="Franklin Gothic Book"/>
        </w:rPr>
        <w:t xml:space="preserve"> </w:t>
      </w:r>
    </w:p>
    <w:p w:rsidR="005227AA" w:rsidRPr="0034476E" w:rsidRDefault="005227AA" w:rsidP="00052987">
      <w:pPr>
        <w:rPr>
          <w:rFonts w:ascii="Franklin Gothic Book" w:hAnsi="Franklin Gothic Book"/>
        </w:rPr>
      </w:pPr>
    </w:p>
    <w:p w:rsidR="005227AA" w:rsidRPr="0034476E" w:rsidRDefault="005227AA" w:rsidP="00052987">
      <w:pPr>
        <w:rPr>
          <w:rFonts w:ascii="Franklin Gothic Book" w:hAnsi="Franklin Gothic Book" w:cs="Arial"/>
          <w:b/>
        </w:rPr>
      </w:pPr>
      <w:r w:rsidRPr="0034476E">
        <w:rPr>
          <w:rFonts w:ascii="Franklin Gothic Book" w:hAnsi="Franklin Gothic Book"/>
          <w:b/>
        </w:rPr>
        <w:t>Academic year</w:t>
      </w:r>
      <w:r w:rsidRPr="0034476E">
        <w:rPr>
          <w:rFonts w:ascii="Franklin Gothic Book" w:hAnsi="Franklin Gothic Book"/>
          <w:b/>
        </w:rPr>
        <w:br/>
      </w:r>
    </w:p>
    <w:p w:rsidR="005227AA" w:rsidRPr="0034476E" w:rsidRDefault="005227AA" w:rsidP="00980B72">
      <w:pPr>
        <w:numPr>
          <w:ilvl w:val="0"/>
          <w:numId w:val="6"/>
        </w:numPr>
        <w:rPr>
          <w:rFonts w:ascii="Franklin Gothic Book" w:hAnsi="Franklin Gothic Book" w:cs="Arial"/>
        </w:rPr>
      </w:pPr>
      <w:r w:rsidRPr="0034476E">
        <w:rPr>
          <w:rFonts w:ascii="Franklin Gothic Book" w:hAnsi="Franklin Gothic Book" w:cs="Arial"/>
        </w:rPr>
        <w:t>The academic year runs from 1</w:t>
      </w:r>
      <w:r w:rsidRPr="0034476E">
        <w:rPr>
          <w:rFonts w:ascii="Franklin Gothic Book" w:hAnsi="Franklin Gothic Book" w:cs="Arial"/>
          <w:vertAlign w:val="superscript"/>
        </w:rPr>
        <w:t>st</w:t>
      </w:r>
      <w:r w:rsidRPr="0034476E">
        <w:rPr>
          <w:rFonts w:ascii="Franklin Gothic Book" w:hAnsi="Franklin Gothic Book" w:cs="Arial"/>
        </w:rPr>
        <w:t xml:space="preserve"> August to 31</w:t>
      </w:r>
      <w:r w:rsidRPr="0034476E">
        <w:rPr>
          <w:rFonts w:ascii="Franklin Gothic Book" w:hAnsi="Franklin Gothic Book" w:cs="Arial"/>
          <w:vertAlign w:val="superscript"/>
        </w:rPr>
        <w:t>st</w:t>
      </w:r>
      <w:r w:rsidRPr="0034476E">
        <w:rPr>
          <w:rFonts w:ascii="Franklin Gothic Book" w:hAnsi="Franklin Gothic Book" w:cs="Arial"/>
        </w:rPr>
        <w:t xml:space="preserve"> July.</w:t>
      </w:r>
    </w:p>
    <w:p w:rsidR="005227AA" w:rsidRPr="00A74026" w:rsidRDefault="005227AA" w:rsidP="00A74026">
      <w:pPr>
        <w:rPr>
          <w:lang w:eastAsia="en-GB"/>
        </w:rPr>
      </w:pPr>
    </w:p>
    <w:p w:rsidR="005227AA" w:rsidRPr="0034476E" w:rsidRDefault="005227AA" w:rsidP="00052987">
      <w:pPr>
        <w:pStyle w:val="Heading2"/>
        <w:rPr>
          <w:rFonts w:ascii="Franklin Gothic Book" w:hAnsi="Franklin Gothic Book" w:cs="Arial"/>
        </w:rPr>
      </w:pPr>
      <w:r w:rsidRPr="0034476E">
        <w:rPr>
          <w:rFonts w:ascii="Franklin Gothic Book" w:hAnsi="Franklin Gothic Book" w:cs="Arial"/>
        </w:rPr>
        <w:t>First year students</w:t>
      </w:r>
    </w:p>
    <w:p w:rsidR="005227AA" w:rsidRPr="0034476E" w:rsidRDefault="005227AA" w:rsidP="00052987">
      <w:pPr>
        <w:ind w:left="567" w:hanging="567"/>
        <w:rPr>
          <w:rFonts w:ascii="Franklin Gothic Book" w:hAnsi="Franklin Gothic Book" w:cs="Arial"/>
        </w:rPr>
      </w:pPr>
    </w:p>
    <w:p w:rsidR="005227AA" w:rsidRPr="0034476E" w:rsidRDefault="005227AA" w:rsidP="00980B72">
      <w:pPr>
        <w:numPr>
          <w:ilvl w:val="0"/>
          <w:numId w:val="6"/>
        </w:numPr>
        <w:rPr>
          <w:rFonts w:ascii="Franklin Gothic Book" w:hAnsi="Franklin Gothic Book" w:cs="Arial"/>
        </w:rPr>
      </w:pPr>
      <w:r w:rsidRPr="0034476E">
        <w:rPr>
          <w:rFonts w:ascii="Franklin Gothic Book" w:hAnsi="Franklin Gothic Book" w:cs="Arial"/>
        </w:rPr>
        <w:t>First year students are based on the HESA standard registration population who commenced their instance in the reporting period relevant to the data collection year. The term 'instance' is used to describe a student's engagement with the Institution aiming towards the award of a qualification(s) or credit.</w:t>
      </w:r>
    </w:p>
    <w:p w:rsidR="005227AA" w:rsidRPr="0034476E" w:rsidRDefault="005227AA" w:rsidP="00052987">
      <w:pPr>
        <w:ind w:left="567" w:hanging="567"/>
        <w:rPr>
          <w:rFonts w:ascii="Franklin Gothic Book" w:hAnsi="Franklin Gothic Book" w:cs="Arial"/>
        </w:rPr>
      </w:pPr>
    </w:p>
    <w:p w:rsidR="005227AA" w:rsidRPr="0034476E" w:rsidRDefault="005227AA" w:rsidP="00052987">
      <w:pPr>
        <w:pStyle w:val="Heading2"/>
        <w:rPr>
          <w:rFonts w:ascii="Franklin Gothic Book" w:hAnsi="Franklin Gothic Book" w:cs="Arial"/>
        </w:rPr>
      </w:pPr>
      <w:r w:rsidRPr="0034476E">
        <w:rPr>
          <w:rFonts w:ascii="Franklin Gothic Book" w:hAnsi="Franklin Gothic Book" w:cs="Arial"/>
        </w:rPr>
        <w:t>Domicile</w:t>
      </w:r>
    </w:p>
    <w:p w:rsidR="005227AA" w:rsidRPr="0034476E" w:rsidRDefault="005227AA" w:rsidP="00052987">
      <w:pPr>
        <w:ind w:left="567" w:hanging="567"/>
        <w:rPr>
          <w:rFonts w:ascii="Franklin Gothic Book" w:hAnsi="Franklin Gothic Book" w:cs="Arial"/>
        </w:rPr>
      </w:pPr>
    </w:p>
    <w:p w:rsidR="005227AA" w:rsidRPr="0034476E" w:rsidRDefault="005227AA" w:rsidP="00980B72">
      <w:pPr>
        <w:numPr>
          <w:ilvl w:val="0"/>
          <w:numId w:val="6"/>
        </w:numPr>
        <w:rPr>
          <w:rFonts w:ascii="Franklin Gothic Book" w:hAnsi="Franklin Gothic Book" w:cs="Arial"/>
        </w:rPr>
      </w:pPr>
      <w:r w:rsidRPr="0034476E">
        <w:rPr>
          <w:rFonts w:ascii="Franklin Gothic Book" w:hAnsi="Franklin Gothic Book" w:cs="Arial"/>
        </w:rPr>
        <w:t>Domicile refers to a student’s permanent place of residence prior to enrolment on an HE course.</w:t>
      </w:r>
    </w:p>
    <w:p w:rsidR="005227AA" w:rsidRPr="0034476E" w:rsidRDefault="005227AA" w:rsidP="00052987">
      <w:pPr>
        <w:rPr>
          <w:rFonts w:ascii="Franklin Gothic Book" w:hAnsi="Franklin Gothic Book" w:cs="Arial"/>
        </w:rPr>
      </w:pPr>
      <w:r w:rsidRPr="0034476E">
        <w:rPr>
          <w:rFonts w:ascii="Franklin Gothic Book" w:hAnsi="Franklin Gothic Book" w:cs="Arial"/>
        </w:rPr>
        <w:t xml:space="preserve"> </w:t>
      </w:r>
    </w:p>
    <w:p w:rsidR="005227AA" w:rsidRPr="0034476E" w:rsidRDefault="005227AA" w:rsidP="00980B72">
      <w:pPr>
        <w:numPr>
          <w:ilvl w:val="0"/>
          <w:numId w:val="6"/>
        </w:numPr>
        <w:rPr>
          <w:rFonts w:ascii="Franklin Gothic Book" w:hAnsi="Franklin Gothic Book" w:cs="Arial"/>
        </w:rPr>
      </w:pPr>
      <w:r w:rsidRPr="0034476E">
        <w:rPr>
          <w:rFonts w:ascii="Franklin Gothic Book" w:hAnsi="Franklin Gothic Book" w:cs="Arial"/>
        </w:rPr>
        <w:t>Student enrolments recorded with domicile UK region unknown, Channel Islands and Isle of Man are included in the GB category for the purposes of this statistical bulletin.</w:t>
      </w:r>
    </w:p>
    <w:p w:rsidR="00616285" w:rsidRDefault="00616285" w:rsidP="00052987">
      <w:pPr>
        <w:pStyle w:val="Heading2"/>
        <w:rPr>
          <w:rFonts w:ascii="Franklin Gothic Book" w:hAnsi="Franklin Gothic Book" w:cs="Arial"/>
        </w:rPr>
      </w:pPr>
    </w:p>
    <w:p w:rsidR="005227AA" w:rsidRPr="0034476E" w:rsidRDefault="005227AA" w:rsidP="00052987">
      <w:pPr>
        <w:pStyle w:val="Heading2"/>
        <w:rPr>
          <w:rFonts w:ascii="Franklin Gothic Book" w:hAnsi="Franklin Gothic Book" w:cs="Arial"/>
        </w:rPr>
      </w:pPr>
      <w:r w:rsidRPr="0034476E">
        <w:rPr>
          <w:rFonts w:ascii="Franklin Gothic Book" w:hAnsi="Franklin Gothic Book" w:cs="Arial"/>
        </w:rPr>
        <w:t>Level of course</w:t>
      </w:r>
    </w:p>
    <w:p w:rsidR="005227AA" w:rsidRPr="0034476E" w:rsidRDefault="005227AA" w:rsidP="00052987">
      <w:pPr>
        <w:ind w:left="567" w:hanging="567"/>
        <w:rPr>
          <w:rFonts w:ascii="Franklin Gothic Book" w:hAnsi="Franklin Gothic Book" w:cs="Arial"/>
        </w:rPr>
      </w:pPr>
    </w:p>
    <w:p w:rsidR="005227AA" w:rsidRPr="0034476E" w:rsidRDefault="005227AA" w:rsidP="00980B72">
      <w:pPr>
        <w:numPr>
          <w:ilvl w:val="0"/>
          <w:numId w:val="6"/>
        </w:numPr>
        <w:rPr>
          <w:rFonts w:ascii="Franklin Gothic Book" w:hAnsi="Franklin Gothic Book" w:cs="Arial"/>
        </w:rPr>
      </w:pPr>
      <w:r w:rsidRPr="0034476E">
        <w:rPr>
          <w:rFonts w:ascii="Franklin Gothic Book" w:hAnsi="Franklin Gothic Book" w:cs="Arial"/>
        </w:rPr>
        <w:t>Level of study</w:t>
      </w:r>
    </w:p>
    <w:p w:rsidR="005227AA" w:rsidRPr="0034476E" w:rsidRDefault="005227AA" w:rsidP="00052987">
      <w:pPr>
        <w:rPr>
          <w:rFonts w:ascii="Franklin Gothic Book" w:hAnsi="Franklin Gothic Book" w:cs="Arial"/>
        </w:rPr>
      </w:pPr>
    </w:p>
    <w:p w:rsidR="005227AA" w:rsidRDefault="005227AA" w:rsidP="00980B72">
      <w:pPr>
        <w:numPr>
          <w:ilvl w:val="1"/>
          <w:numId w:val="6"/>
        </w:numPr>
        <w:rPr>
          <w:rFonts w:ascii="Franklin Gothic Book" w:hAnsi="Franklin Gothic Book" w:cs="Arial"/>
        </w:rPr>
      </w:pPr>
      <w:r w:rsidRPr="0034476E">
        <w:rPr>
          <w:rFonts w:ascii="Franklin Gothic Book" w:hAnsi="Franklin Gothic Book" w:cs="Arial"/>
          <w:i/>
        </w:rPr>
        <w:t>Postgraduate</w:t>
      </w:r>
      <w:r w:rsidRPr="0034476E">
        <w:rPr>
          <w:rFonts w:ascii="Franklin Gothic Book" w:hAnsi="Franklin Gothic Book" w:cs="Arial"/>
        </w:rPr>
        <w:t xml:space="preserve"> programmes of study are those leading to higher degrees, diplomas and certificates (including Postgraduate Certificate of Education (PGCE) and professional qualifications) and usually require that entrants are already qualified to degree level (i.e. already qualified at level 6 of the QCA National Qualifications Framework).</w:t>
      </w:r>
    </w:p>
    <w:p w:rsidR="005227AA" w:rsidRDefault="005227AA" w:rsidP="0034476E">
      <w:pPr>
        <w:ind w:left="1080"/>
        <w:rPr>
          <w:rFonts w:ascii="Franklin Gothic Book" w:hAnsi="Franklin Gothic Book" w:cs="Arial"/>
        </w:rPr>
      </w:pPr>
    </w:p>
    <w:p w:rsidR="005227AA" w:rsidRPr="0034476E" w:rsidRDefault="005227AA" w:rsidP="00980B72">
      <w:pPr>
        <w:numPr>
          <w:ilvl w:val="1"/>
          <w:numId w:val="6"/>
        </w:numPr>
        <w:rPr>
          <w:rFonts w:ascii="Franklin Gothic Book" w:hAnsi="Franklin Gothic Book" w:cs="Arial"/>
        </w:rPr>
      </w:pPr>
      <w:r w:rsidRPr="0034476E">
        <w:rPr>
          <w:rFonts w:ascii="Franklin Gothic Book" w:hAnsi="Franklin Gothic Book" w:cs="Arial"/>
          <w:i/>
        </w:rPr>
        <w:t>First degree</w:t>
      </w:r>
      <w:r w:rsidRPr="0034476E">
        <w:rPr>
          <w:rFonts w:ascii="Franklin Gothic Book" w:hAnsi="Franklin Gothic Book" w:cs="Arial"/>
        </w:rPr>
        <w:t xml:space="preserve"> includes first degrees with or without eligibility to register to practice with a health or social care or veterinary statutory regulatory body, first degrees with Qualified Teacher Status (QTS)/registration with a General </w:t>
      </w:r>
      <w:r w:rsidRPr="0034476E">
        <w:rPr>
          <w:rFonts w:ascii="Franklin Gothic Book" w:hAnsi="Franklin Gothic Book" w:cs="Arial"/>
        </w:rPr>
        <w:lastRenderedPageBreak/>
        <w:t>Teaching Council (GTC), enhanced first degrees, first degrees obtained concurrently with a diploma and intercalated first degrees.</w:t>
      </w:r>
      <w:r w:rsidRPr="0034476E">
        <w:rPr>
          <w:rFonts w:ascii="Franklin Gothic Book" w:hAnsi="Franklin Gothic Book"/>
          <w:sz w:val="18"/>
          <w:szCs w:val="18"/>
        </w:rPr>
        <w:t> </w:t>
      </w:r>
    </w:p>
    <w:p w:rsidR="005227AA" w:rsidRPr="0034476E" w:rsidRDefault="005227AA" w:rsidP="00052987">
      <w:pPr>
        <w:rPr>
          <w:rFonts w:ascii="Franklin Gothic Book" w:hAnsi="Franklin Gothic Book" w:cs="Arial"/>
        </w:rPr>
      </w:pPr>
    </w:p>
    <w:p w:rsidR="005227AA" w:rsidRPr="0034476E" w:rsidRDefault="005227AA" w:rsidP="00980B72">
      <w:pPr>
        <w:numPr>
          <w:ilvl w:val="1"/>
          <w:numId w:val="6"/>
        </w:numPr>
        <w:rPr>
          <w:rFonts w:ascii="Franklin Gothic Book" w:hAnsi="Franklin Gothic Book" w:cs="Arial"/>
        </w:rPr>
      </w:pPr>
      <w:r w:rsidRPr="0034476E">
        <w:rPr>
          <w:rFonts w:ascii="Franklin Gothic Book" w:hAnsi="Franklin Gothic Book" w:cs="Arial"/>
          <w:i/>
        </w:rPr>
        <w:t>Foundation degrees</w:t>
      </w:r>
      <w:r w:rsidRPr="0034476E">
        <w:rPr>
          <w:rFonts w:ascii="Franklin Gothic Book" w:hAnsi="Franklin Gothic Book" w:cs="Arial"/>
        </w:rPr>
        <w:t xml:space="preserve"> were first introduced in September 2001. They are vocational higher education qualifications and are at level 5 of the QCA National Qualifications Framework.</w:t>
      </w:r>
    </w:p>
    <w:p w:rsidR="005227AA" w:rsidRPr="0034476E" w:rsidRDefault="005227AA" w:rsidP="00052987">
      <w:pPr>
        <w:rPr>
          <w:rFonts w:ascii="Franklin Gothic Book" w:hAnsi="Franklin Gothic Book" w:cs="Arial"/>
        </w:rPr>
      </w:pPr>
    </w:p>
    <w:p w:rsidR="005227AA" w:rsidRPr="0034476E" w:rsidRDefault="005227AA" w:rsidP="00980B72">
      <w:pPr>
        <w:numPr>
          <w:ilvl w:val="1"/>
          <w:numId w:val="6"/>
        </w:numPr>
        <w:rPr>
          <w:rFonts w:ascii="Franklin Gothic Book" w:hAnsi="Franklin Gothic Book" w:cs="Arial"/>
        </w:rPr>
      </w:pPr>
      <w:r w:rsidRPr="0034476E">
        <w:rPr>
          <w:rFonts w:ascii="Franklin Gothic Book" w:hAnsi="Franklin Gothic Book" w:cs="Arial"/>
          <w:i/>
        </w:rPr>
        <w:t>Other undergraduate</w:t>
      </w:r>
      <w:r w:rsidRPr="0034476E">
        <w:rPr>
          <w:rFonts w:ascii="Franklin Gothic Book" w:hAnsi="Franklin Gothic Book" w:cs="Arial"/>
        </w:rPr>
        <w:t xml:space="preserve"> includes qualification aims equivalent to and below first degree level, such as Professional Graduate Certificate in Education (PGCE), foundation degrees, diplomas in HE with eligibility to register to practice with a Health or Social Care or veterinary statutory regulatory body, Higher National Diploma (HND), Higher National Certificate (HNC), Diploma of Higher Education (DipHE), Certificate of Higher Education (CertHE), foundation courses at HE level, NVQ/SVQ levels 4 and 5, post-degree diplomas and certificates at undergraduate level, professional qualifications at undergraduate level, other undergraduate diplomas and certificates including post registration health and social care courses, other formal HE qualifications of less than degree standard, institutional undergraduate credit and no formal undergraduate qualifications.</w:t>
      </w:r>
      <w:r w:rsidRPr="0034476E">
        <w:rPr>
          <w:rFonts w:ascii="Franklin Gothic Book" w:hAnsi="Franklin Gothic Book"/>
          <w:sz w:val="18"/>
          <w:szCs w:val="18"/>
        </w:rPr>
        <w:t> </w:t>
      </w:r>
    </w:p>
    <w:p w:rsidR="005227AA" w:rsidRPr="0034476E" w:rsidRDefault="005227AA" w:rsidP="00052987">
      <w:pPr>
        <w:rPr>
          <w:rFonts w:ascii="Franklin Gothic Book" w:hAnsi="Franklin Gothic Book" w:cs="Arial"/>
        </w:rPr>
      </w:pPr>
    </w:p>
    <w:p w:rsidR="005227AA" w:rsidRPr="0034476E" w:rsidRDefault="005227AA" w:rsidP="00052987">
      <w:pPr>
        <w:pStyle w:val="Heading2"/>
        <w:rPr>
          <w:rFonts w:ascii="Franklin Gothic Book" w:hAnsi="Franklin Gothic Book" w:cs="Arial"/>
        </w:rPr>
      </w:pPr>
      <w:r w:rsidRPr="0034476E">
        <w:rPr>
          <w:rFonts w:ascii="Franklin Gothic Book" w:hAnsi="Franklin Gothic Book" w:cs="Arial"/>
        </w:rPr>
        <w:t xml:space="preserve">Mode of attendance </w:t>
      </w:r>
    </w:p>
    <w:p w:rsidR="005227AA" w:rsidRPr="0034476E" w:rsidRDefault="005227AA" w:rsidP="00052987">
      <w:pPr>
        <w:rPr>
          <w:rFonts w:ascii="Franklin Gothic Book" w:hAnsi="Franklin Gothic Book" w:cs="Arial"/>
        </w:rPr>
      </w:pPr>
    </w:p>
    <w:p w:rsidR="005227AA" w:rsidRPr="0034476E" w:rsidRDefault="005227AA" w:rsidP="00980B72">
      <w:pPr>
        <w:numPr>
          <w:ilvl w:val="0"/>
          <w:numId w:val="6"/>
        </w:numPr>
        <w:rPr>
          <w:rFonts w:ascii="Franklin Gothic Book" w:hAnsi="Franklin Gothic Book" w:cs="Arial"/>
        </w:rPr>
      </w:pPr>
      <w:r w:rsidRPr="0034476E">
        <w:rPr>
          <w:rFonts w:ascii="Franklin Gothic Book" w:hAnsi="Franklin Gothic Book" w:cs="Arial"/>
        </w:rPr>
        <w:t>Mode of attendance distinguishes students studying full-time or part-time:</w:t>
      </w:r>
    </w:p>
    <w:p w:rsidR="005227AA" w:rsidRPr="0034476E" w:rsidRDefault="005227AA" w:rsidP="00052987">
      <w:pPr>
        <w:rPr>
          <w:rFonts w:ascii="Franklin Gothic Book" w:hAnsi="Franklin Gothic Book" w:cs="Arial"/>
        </w:rPr>
      </w:pPr>
    </w:p>
    <w:p w:rsidR="005227AA" w:rsidRPr="0034476E" w:rsidRDefault="005227AA" w:rsidP="00980B72">
      <w:pPr>
        <w:numPr>
          <w:ilvl w:val="1"/>
          <w:numId w:val="6"/>
        </w:numPr>
        <w:rPr>
          <w:rFonts w:ascii="Franklin Gothic Book" w:hAnsi="Franklin Gothic Book" w:cs="Arial"/>
        </w:rPr>
      </w:pPr>
      <w:r w:rsidRPr="0034476E">
        <w:rPr>
          <w:rFonts w:ascii="Franklin Gothic Book" w:hAnsi="Franklin Gothic Book" w:cs="Arial"/>
          <w:i/>
        </w:rPr>
        <w:t>Full-time</w:t>
      </w:r>
      <w:r w:rsidRPr="0034476E">
        <w:rPr>
          <w:rFonts w:ascii="Franklin Gothic Book" w:hAnsi="Franklin Gothic Book" w:cs="Arial"/>
        </w:rPr>
        <w:t xml:space="preserve"> students are those normally required to attend an Institution for periods amounting to at least 24 weeks within the year of study, on thick or thin sandwich courses, and those on a study-related year out of their institution. During that time students are normally expected to undertake periods of study, tuition or work experience which amount to an average of at least 21 hours per week.</w:t>
      </w:r>
    </w:p>
    <w:p w:rsidR="005227AA" w:rsidRPr="0034476E" w:rsidRDefault="005227AA" w:rsidP="00052987">
      <w:pPr>
        <w:ind w:left="1080"/>
        <w:rPr>
          <w:rFonts w:ascii="Franklin Gothic Book" w:hAnsi="Franklin Gothic Book" w:cs="Arial"/>
        </w:rPr>
      </w:pPr>
    </w:p>
    <w:p w:rsidR="005227AA" w:rsidRPr="0034476E" w:rsidRDefault="005227AA" w:rsidP="00980B72">
      <w:pPr>
        <w:numPr>
          <w:ilvl w:val="1"/>
          <w:numId w:val="6"/>
        </w:numPr>
        <w:rPr>
          <w:rFonts w:ascii="Franklin Gothic Book" w:hAnsi="Franklin Gothic Book" w:cs="Arial"/>
        </w:rPr>
      </w:pPr>
      <w:r w:rsidRPr="0034476E">
        <w:rPr>
          <w:rFonts w:ascii="Franklin Gothic Book" w:hAnsi="Franklin Gothic Book" w:cs="Arial"/>
          <w:i/>
        </w:rPr>
        <w:t>Part-time</w:t>
      </w:r>
      <w:r w:rsidRPr="0034476E">
        <w:rPr>
          <w:rFonts w:ascii="Franklin Gothic Book" w:hAnsi="Franklin Gothic Book" w:cs="Arial"/>
        </w:rPr>
        <w:t xml:space="preserve"> students are those recorded as studying part-time, or studying full-time on courses lasting less than 24 weeks, on block release, or studying during the evenings only.</w:t>
      </w:r>
    </w:p>
    <w:p w:rsidR="005227AA" w:rsidRPr="0034476E" w:rsidRDefault="005227AA" w:rsidP="00052987">
      <w:pPr>
        <w:pStyle w:val="Heading2"/>
        <w:rPr>
          <w:rFonts w:ascii="Franklin Gothic Book" w:hAnsi="Franklin Gothic Book" w:cs="Arial"/>
        </w:rPr>
      </w:pPr>
    </w:p>
    <w:p w:rsidR="005227AA" w:rsidRPr="0034476E" w:rsidRDefault="005227AA" w:rsidP="00052987">
      <w:pPr>
        <w:pStyle w:val="Heading2"/>
        <w:rPr>
          <w:rFonts w:ascii="Franklin Gothic Book" w:hAnsi="Franklin Gothic Book" w:cs="Arial"/>
        </w:rPr>
      </w:pPr>
      <w:r w:rsidRPr="0034476E">
        <w:rPr>
          <w:rFonts w:ascii="Franklin Gothic Book" w:hAnsi="Franklin Gothic Book" w:cs="Arial"/>
        </w:rPr>
        <w:t>Age</w:t>
      </w:r>
    </w:p>
    <w:p w:rsidR="005227AA" w:rsidRPr="0034476E" w:rsidRDefault="005227AA" w:rsidP="00052987">
      <w:pPr>
        <w:rPr>
          <w:rFonts w:ascii="Franklin Gothic Book" w:hAnsi="Franklin Gothic Book" w:cs="Arial"/>
        </w:rPr>
      </w:pPr>
    </w:p>
    <w:p w:rsidR="005227AA" w:rsidRPr="0034476E" w:rsidRDefault="005227AA" w:rsidP="00980B72">
      <w:pPr>
        <w:numPr>
          <w:ilvl w:val="0"/>
          <w:numId w:val="6"/>
        </w:numPr>
        <w:rPr>
          <w:rFonts w:ascii="Franklin Gothic Book" w:hAnsi="Franklin Gothic Book" w:cs="Arial"/>
        </w:rPr>
      </w:pPr>
      <w:r w:rsidRPr="0034476E">
        <w:rPr>
          <w:rFonts w:ascii="Franklin Gothic Book" w:hAnsi="Franklin Gothic Book" w:cs="Arial"/>
        </w:rPr>
        <w:t>Age is as at 31</w:t>
      </w:r>
      <w:r w:rsidRPr="0034476E">
        <w:rPr>
          <w:rFonts w:ascii="Franklin Gothic Book" w:hAnsi="Franklin Gothic Book" w:cs="Arial"/>
          <w:vertAlign w:val="superscript"/>
        </w:rPr>
        <w:t>st</w:t>
      </w:r>
      <w:r w:rsidRPr="0034476E">
        <w:rPr>
          <w:rFonts w:ascii="Franklin Gothic Book" w:hAnsi="Franklin Gothic Book" w:cs="Arial"/>
        </w:rPr>
        <w:t xml:space="preserve"> August within the relevant academic year.</w:t>
      </w:r>
    </w:p>
    <w:p w:rsidR="005227AA" w:rsidRPr="0034476E" w:rsidRDefault="005227AA" w:rsidP="00052987">
      <w:pPr>
        <w:rPr>
          <w:rFonts w:ascii="Franklin Gothic Book" w:hAnsi="Franklin Gothic Book" w:cs="Arial"/>
        </w:rPr>
      </w:pPr>
    </w:p>
    <w:p w:rsidR="005227AA" w:rsidRPr="0034476E" w:rsidRDefault="005227AA" w:rsidP="00052987">
      <w:pPr>
        <w:pStyle w:val="Heading2"/>
        <w:rPr>
          <w:rFonts w:ascii="Franklin Gothic Book" w:hAnsi="Franklin Gothic Book" w:cs="Arial"/>
        </w:rPr>
      </w:pPr>
      <w:r w:rsidRPr="0034476E">
        <w:rPr>
          <w:rFonts w:ascii="Franklin Gothic Book" w:hAnsi="Franklin Gothic Book" w:cs="Arial"/>
        </w:rPr>
        <w:t>Gender</w:t>
      </w:r>
    </w:p>
    <w:p w:rsidR="005227AA" w:rsidRPr="0034476E" w:rsidRDefault="005227AA" w:rsidP="00052987">
      <w:pPr>
        <w:rPr>
          <w:rFonts w:ascii="Franklin Gothic Book" w:hAnsi="Franklin Gothic Book" w:cs="Arial"/>
        </w:rPr>
      </w:pPr>
    </w:p>
    <w:p w:rsidR="005227AA" w:rsidRPr="0034476E" w:rsidRDefault="005227AA" w:rsidP="00980B72">
      <w:pPr>
        <w:numPr>
          <w:ilvl w:val="0"/>
          <w:numId w:val="6"/>
        </w:numPr>
        <w:rPr>
          <w:rFonts w:ascii="Franklin Gothic Book" w:hAnsi="Franklin Gothic Book" w:cs="Arial"/>
        </w:rPr>
      </w:pPr>
      <w:r w:rsidRPr="0034476E">
        <w:rPr>
          <w:rFonts w:ascii="Franklin Gothic Book" w:hAnsi="Franklin Gothic Book" w:cs="Arial"/>
        </w:rPr>
        <w:t>From 2007/08, the field ‘gender’ changed to be consistent with the Aligned Data Definitions adopted by the Information Standards Board for education, skills, and children’s services.  Students of ‘indeterminate gender’ are included in total figures but not in separate breakdowns.</w:t>
      </w:r>
    </w:p>
    <w:p w:rsidR="00BD22CD" w:rsidRDefault="00BD22CD" w:rsidP="00052987">
      <w:pPr>
        <w:rPr>
          <w:rFonts w:ascii="Franklin Gothic Book" w:hAnsi="Franklin Gothic Book" w:cs="Arial"/>
        </w:rPr>
      </w:pPr>
    </w:p>
    <w:p w:rsidR="00BD22CD" w:rsidRDefault="00BD22CD" w:rsidP="00052987">
      <w:pPr>
        <w:rPr>
          <w:rFonts w:ascii="Franklin Gothic Book" w:hAnsi="Franklin Gothic Book" w:cs="Arial"/>
        </w:rPr>
      </w:pPr>
    </w:p>
    <w:p w:rsidR="00BD22CD" w:rsidRDefault="00BD22CD" w:rsidP="00052987">
      <w:pPr>
        <w:rPr>
          <w:rFonts w:ascii="Franklin Gothic Book" w:hAnsi="Franklin Gothic Book" w:cs="Arial"/>
        </w:rPr>
      </w:pPr>
    </w:p>
    <w:p w:rsidR="00C22FC6" w:rsidRDefault="00C22FC6" w:rsidP="00052987">
      <w:pPr>
        <w:rPr>
          <w:rFonts w:ascii="Franklin Gothic Book" w:hAnsi="Franklin Gothic Book" w:cs="Arial"/>
        </w:rPr>
      </w:pPr>
    </w:p>
    <w:p w:rsidR="00C22FC6" w:rsidRDefault="00C22FC6" w:rsidP="00052987">
      <w:pPr>
        <w:rPr>
          <w:rFonts w:ascii="Franklin Gothic Book" w:hAnsi="Franklin Gothic Book" w:cs="Arial"/>
        </w:rPr>
      </w:pPr>
    </w:p>
    <w:p w:rsidR="00C22FC6" w:rsidRDefault="00C22FC6" w:rsidP="00052987">
      <w:pPr>
        <w:rPr>
          <w:rFonts w:ascii="Franklin Gothic Book" w:hAnsi="Franklin Gothic Book" w:cs="Arial"/>
        </w:rPr>
      </w:pPr>
    </w:p>
    <w:p w:rsidR="00BD22CD" w:rsidRPr="0034476E" w:rsidRDefault="00BD22CD" w:rsidP="00052987">
      <w:pPr>
        <w:rPr>
          <w:rFonts w:ascii="Franklin Gothic Book" w:hAnsi="Franklin Gothic Book" w:cs="Arial"/>
        </w:rPr>
      </w:pPr>
    </w:p>
    <w:p w:rsidR="005227AA" w:rsidRPr="0034476E" w:rsidRDefault="005227AA" w:rsidP="00052987">
      <w:pPr>
        <w:rPr>
          <w:rFonts w:ascii="Franklin Gothic Book" w:hAnsi="Franklin Gothic Book" w:cs="Arial"/>
          <w:b/>
        </w:rPr>
      </w:pPr>
      <w:r w:rsidRPr="0034476E">
        <w:rPr>
          <w:rFonts w:ascii="Franklin Gothic Book" w:hAnsi="Franklin Gothic Book" w:cs="Arial"/>
          <w:b/>
        </w:rPr>
        <w:lastRenderedPageBreak/>
        <w:t>STEM</w:t>
      </w:r>
      <w:r w:rsidR="006D1617">
        <w:rPr>
          <w:rFonts w:ascii="Franklin Gothic Book" w:hAnsi="Franklin Gothic Book" w:cs="Arial"/>
          <w:b/>
        </w:rPr>
        <w:t xml:space="preserve"> – </w:t>
      </w:r>
      <w:r w:rsidR="00A370C5">
        <w:rPr>
          <w:rFonts w:ascii="Franklin Gothic Book" w:hAnsi="Franklin Gothic Book" w:cs="Arial"/>
          <w:b/>
        </w:rPr>
        <w:t>Science, Technology, Engineering and Maths</w:t>
      </w:r>
      <w:r w:rsidR="006D1617">
        <w:rPr>
          <w:rFonts w:ascii="Franklin Gothic Book" w:hAnsi="Franklin Gothic Book" w:cs="Arial"/>
          <w:b/>
        </w:rPr>
        <w:t xml:space="preserve"> Enrolments</w:t>
      </w:r>
    </w:p>
    <w:p w:rsidR="005227AA" w:rsidRPr="0034476E" w:rsidRDefault="005227AA" w:rsidP="00052987">
      <w:pPr>
        <w:rPr>
          <w:rFonts w:ascii="Franklin Gothic Book" w:hAnsi="Franklin Gothic Book" w:cs="Arial"/>
        </w:rPr>
      </w:pPr>
    </w:p>
    <w:p w:rsidR="005227AA" w:rsidRDefault="00531787" w:rsidP="00980B72">
      <w:pPr>
        <w:numPr>
          <w:ilvl w:val="0"/>
          <w:numId w:val="6"/>
        </w:numPr>
        <w:rPr>
          <w:rFonts w:ascii="Franklin Gothic Book" w:hAnsi="Franklin Gothic Book" w:cs="Arial"/>
        </w:rPr>
      </w:pPr>
      <w:r>
        <w:rPr>
          <w:rFonts w:ascii="Franklin Gothic Book" w:hAnsi="Franklin Gothic Book" w:cs="Arial"/>
        </w:rPr>
        <w:t xml:space="preserve">Broad </w:t>
      </w:r>
      <w:r w:rsidR="00A370C5">
        <w:rPr>
          <w:rFonts w:ascii="Franklin Gothic Book" w:hAnsi="Franklin Gothic Book" w:cs="Arial"/>
        </w:rPr>
        <w:t xml:space="preserve">STEM </w:t>
      </w:r>
      <w:r w:rsidR="005227AA" w:rsidRPr="0034476E">
        <w:rPr>
          <w:rFonts w:ascii="Franklin Gothic Book" w:hAnsi="Franklin Gothic Book" w:cs="Arial"/>
        </w:rPr>
        <w:t>include</w:t>
      </w:r>
      <w:r w:rsidR="00A370C5">
        <w:rPr>
          <w:rFonts w:ascii="Franklin Gothic Book" w:hAnsi="Franklin Gothic Book" w:cs="Arial"/>
        </w:rPr>
        <w:t>s</w:t>
      </w:r>
      <w:r w:rsidR="005227AA" w:rsidRPr="0034476E">
        <w:rPr>
          <w:rFonts w:ascii="Franklin Gothic Book" w:hAnsi="Franklin Gothic Book" w:cs="Arial"/>
        </w:rPr>
        <w:t xml:space="preserve"> the following subject areas: Medicine &amp; Dentistry, Subjects allied to Medicine, Biological Sciences, Veterinary Sciences, Agriculture &amp; related subjects,</w:t>
      </w:r>
      <w:r w:rsidR="005227AA" w:rsidRPr="0034476E">
        <w:rPr>
          <w:rFonts w:ascii="Franklin Gothic Book" w:hAnsi="Franklin Gothic Book"/>
        </w:rPr>
        <w:t xml:space="preserve"> </w:t>
      </w:r>
      <w:r w:rsidR="005227AA" w:rsidRPr="0034476E">
        <w:rPr>
          <w:rFonts w:ascii="Franklin Gothic Book" w:hAnsi="Franklin Gothic Book" w:cs="Arial"/>
        </w:rPr>
        <w:t>Physical Sciences, Mathematical Sciences, Computer Science, Engineering &amp; Technology and Architecture, Building &amp; Planning.</w:t>
      </w:r>
    </w:p>
    <w:p w:rsidR="00531787" w:rsidRDefault="00531787" w:rsidP="00531787">
      <w:pPr>
        <w:ind w:left="360"/>
        <w:rPr>
          <w:rFonts w:ascii="Franklin Gothic Book" w:hAnsi="Franklin Gothic Book" w:cs="Arial"/>
        </w:rPr>
      </w:pPr>
    </w:p>
    <w:p w:rsidR="00531787" w:rsidRDefault="00531787" w:rsidP="00A370C5">
      <w:pPr>
        <w:ind w:left="360"/>
        <w:rPr>
          <w:rFonts w:ascii="Franklin Gothic Book" w:hAnsi="Franklin Gothic Book" w:cs="Arial"/>
        </w:rPr>
      </w:pPr>
      <w:r>
        <w:rPr>
          <w:rFonts w:ascii="Franklin Gothic Book" w:hAnsi="Franklin Gothic Book" w:cs="Arial"/>
        </w:rPr>
        <w:t xml:space="preserve">Narrow </w:t>
      </w:r>
      <w:r w:rsidR="00A370C5">
        <w:rPr>
          <w:rFonts w:ascii="Franklin Gothic Book" w:hAnsi="Franklin Gothic Book" w:cs="Arial"/>
        </w:rPr>
        <w:t>STEM</w:t>
      </w:r>
      <w:r w:rsidRPr="0034476E">
        <w:rPr>
          <w:rFonts w:ascii="Franklin Gothic Book" w:hAnsi="Franklin Gothic Book" w:cs="Arial"/>
        </w:rPr>
        <w:t xml:space="preserve"> </w:t>
      </w:r>
      <w:r w:rsidR="000E1F50">
        <w:rPr>
          <w:rFonts w:ascii="Franklin Gothic Book" w:hAnsi="Franklin Gothic Book" w:cs="Arial"/>
        </w:rPr>
        <w:t xml:space="preserve">is a subset of Broad STEM and </w:t>
      </w:r>
      <w:r w:rsidRPr="0034476E">
        <w:rPr>
          <w:rFonts w:ascii="Franklin Gothic Book" w:hAnsi="Franklin Gothic Book" w:cs="Arial"/>
        </w:rPr>
        <w:t>include</w:t>
      </w:r>
      <w:r w:rsidR="00A370C5">
        <w:rPr>
          <w:rFonts w:ascii="Franklin Gothic Book" w:hAnsi="Franklin Gothic Book" w:cs="Arial"/>
        </w:rPr>
        <w:t>s</w:t>
      </w:r>
      <w:r w:rsidRPr="0034476E">
        <w:rPr>
          <w:rFonts w:ascii="Franklin Gothic Book" w:hAnsi="Franklin Gothic Book" w:cs="Arial"/>
        </w:rPr>
        <w:t xml:space="preserve"> the foll</w:t>
      </w:r>
      <w:r>
        <w:rPr>
          <w:rFonts w:ascii="Franklin Gothic Book" w:hAnsi="Franklin Gothic Book" w:cs="Arial"/>
        </w:rPr>
        <w:t xml:space="preserve">owing subject areas: </w:t>
      </w:r>
      <w:r w:rsidRPr="0034476E">
        <w:rPr>
          <w:rFonts w:ascii="Franklin Gothic Book" w:hAnsi="Franklin Gothic Book" w:cs="Arial"/>
        </w:rPr>
        <w:t>Biologica</w:t>
      </w:r>
      <w:r>
        <w:rPr>
          <w:rFonts w:ascii="Franklin Gothic Book" w:hAnsi="Franklin Gothic Book" w:cs="Arial"/>
        </w:rPr>
        <w:t xml:space="preserve">l Sciences, </w:t>
      </w:r>
      <w:r w:rsidRPr="0034476E">
        <w:rPr>
          <w:rFonts w:ascii="Franklin Gothic Book" w:hAnsi="Franklin Gothic Book" w:cs="Arial"/>
        </w:rPr>
        <w:t>Physical Sciences, Mathematical Sciences, Computer Science</w:t>
      </w:r>
      <w:r>
        <w:rPr>
          <w:rFonts w:ascii="Franklin Gothic Book" w:hAnsi="Franklin Gothic Book" w:cs="Arial"/>
        </w:rPr>
        <w:t>, Engineering &amp; Technology</w:t>
      </w:r>
      <w:r w:rsidRPr="0034476E">
        <w:rPr>
          <w:rFonts w:ascii="Franklin Gothic Book" w:hAnsi="Franklin Gothic Book" w:cs="Arial"/>
        </w:rPr>
        <w:t>.</w:t>
      </w:r>
    </w:p>
    <w:p w:rsidR="00531787" w:rsidRDefault="00531787" w:rsidP="00531787">
      <w:pPr>
        <w:ind w:left="360"/>
        <w:rPr>
          <w:rFonts w:ascii="Franklin Gothic Book" w:hAnsi="Franklin Gothic Book" w:cs="Arial"/>
        </w:rPr>
      </w:pPr>
    </w:p>
    <w:p w:rsidR="005227AA" w:rsidRDefault="005227AA" w:rsidP="009454F7">
      <w:pPr>
        <w:rPr>
          <w:rFonts w:ascii="Franklin Gothic Book" w:hAnsi="Franklin Gothic Book" w:cs="Arial"/>
        </w:rPr>
      </w:pPr>
    </w:p>
    <w:p w:rsidR="005227AA" w:rsidRDefault="005227AA" w:rsidP="009454F7">
      <w:pPr>
        <w:rPr>
          <w:rFonts w:ascii="Franklin Gothic Book" w:hAnsi="Franklin Gothic Book" w:cs="Arial"/>
          <w:b/>
        </w:rPr>
      </w:pPr>
      <w:r w:rsidRPr="009454F7">
        <w:rPr>
          <w:rFonts w:ascii="Franklin Gothic Book" w:hAnsi="Franklin Gothic Book" w:cs="Arial"/>
          <w:b/>
        </w:rPr>
        <w:t>The Open University</w:t>
      </w:r>
      <w:r>
        <w:rPr>
          <w:rFonts w:ascii="Franklin Gothic Book" w:hAnsi="Franklin Gothic Book" w:cs="Arial"/>
          <w:b/>
        </w:rPr>
        <w:t xml:space="preserve"> (OU)</w:t>
      </w:r>
    </w:p>
    <w:p w:rsidR="005227AA" w:rsidRPr="009454F7" w:rsidRDefault="005227AA" w:rsidP="009454F7">
      <w:pPr>
        <w:rPr>
          <w:rFonts w:ascii="Franklin Gothic Book" w:hAnsi="Franklin Gothic Book" w:cs="Arial"/>
          <w:b/>
        </w:rPr>
      </w:pPr>
    </w:p>
    <w:p w:rsidR="005227AA" w:rsidRPr="0034476E" w:rsidRDefault="005227AA" w:rsidP="00980B72">
      <w:pPr>
        <w:numPr>
          <w:ilvl w:val="0"/>
          <w:numId w:val="6"/>
        </w:numPr>
        <w:rPr>
          <w:rFonts w:ascii="Franklin Gothic Book" w:hAnsi="Franklin Gothic Book" w:cs="Arial"/>
        </w:rPr>
      </w:pPr>
      <w:r>
        <w:rPr>
          <w:rFonts w:ascii="Franklin Gothic Book" w:hAnsi="Franklin Gothic Book" w:cs="Arial"/>
        </w:rPr>
        <w:t>The Open University is defined as an English Institution. The administrative centre is located in England, although it teaches throughout the UK. For the purposes of this statistical bulletin the Open University is reported separately from other English HEIs.</w:t>
      </w:r>
    </w:p>
    <w:p w:rsidR="005227AA" w:rsidRPr="0034476E" w:rsidRDefault="005227AA" w:rsidP="00052987">
      <w:pPr>
        <w:rPr>
          <w:rFonts w:ascii="Franklin Gothic Book" w:hAnsi="Franklin Gothic Book" w:cs="Arial"/>
          <w:color w:val="FF0000"/>
        </w:rPr>
      </w:pPr>
    </w:p>
    <w:p w:rsidR="005227AA" w:rsidRPr="0034476E" w:rsidRDefault="005227AA" w:rsidP="00052987">
      <w:pPr>
        <w:rPr>
          <w:rFonts w:ascii="Franklin Gothic Book" w:hAnsi="Franklin Gothic Book" w:cs="Arial"/>
        </w:rPr>
      </w:pPr>
    </w:p>
    <w:p w:rsidR="005227AA" w:rsidRDefault="005227AA" w:rsidP="00052987">
      <w:pPr>
        <w:ind w:right="278"/>
        <w:rPr>
          <w:rFonts w:ascii="Franklin Gothic Book" w:hAnsi="Franklin Gothic Book" w:cs="Arial"/>
          <w:b/>
        </w:rPr>
      </w:pPr>
    </w:p>
    <w:p w:rsidR="005227AA" w:rsidRDefault="005227AA" w:rsidP="00052987">
      <w:pPr>
        <w:ind w:right="278"/>
        <w:rPr>
          <w:rFonts w:ascii="Franklin Gothic Book" w:hAnsi="Franklin Gothic Book" w:cs="Arial"/>
          <w:b/>
        </w:rPr>
      </w:pPr>
    </w:p>
    <w:p w:rsidR="005227AA" w:rsidRDefault="005227AA" w:rsidP="00052987">
      <w:pPr>
        <w:ind w:right="278"/>
        <w:rPr>
          <w:rFonts w:ascii="Franklin Gothic Book" w:hAnsi="Franklin Gothic Book" w:cs="Arial"/>
          <w:b/>
        </w:rPr>
      </w:pPr>
    </w:p>
    <w:p w:rsidR="005227AA" w:rsidRDefault="005227AA" w:rsidP="00052987">
      <w:pPr>
        <w:ind w:right="278"/>
        <w:rPr>
          <w:rFonts w:ascii="Franklin Gothic Book" w:hAnsi="Franklin Gothic Book" w:cs="Arial"/>
          <w:b/>
        </w:rPr>
      </w:pPr>
    </w:p>
    <w:p w:rsidR="005227AA" w:rsidRDefault="005227AA" w:rsidP="00052987">
      <w:pPr>
        <w:ind w:right="278"/>
        <w:rPr>
          <w:rFonts w:ascii="Franklin Gothic Book" w:hAnsi="Franklin Gothic Book" w:cs="Arial"/>
          <w:b/>
        </w:rPr>
      </w:pPr>
    </w:p>
    <w:p w:rsidR="005227AA" w:rsidRDefault="005227AA" w:rsidP="00052987">
      <w:pPr>
        <w:ind w:right="278"/>
        <w:rPr>
          <w:rFonts w:ascii="Franklin Gothic Book" w:hAnsi="Franklin Gothic Book" w:cs="Arial"/>
          <w:b/>
        </w:rPr>
      </w:pPr>
    </w:p>
    <w:p w:rsidR="005227AA" w:rsidRDefault="005227AA" w:rsidP="00052987">
      <w:pPr>
        <w:ind w:right="278"/>
        <w:rPr>
          <w:rFonts w:ascii="Franklin Gothic Book" w:hAnsi="Franklin Gothic Book" w:cs="Arial"/>
          <w:b/>
        </w:rPr>
      </w:pPr>
    </w:p>
    <w:p w:rsidR="005227AA" w:rsidRDefault="005227AA" w:rsidP="00052987">
      <w:pPr>
        <w:ind w:right="278"/>
        <w:rPr>
          <w:rFonts w:ascii="Franklin Gothic Book" w:hAnsi="Franklin Gothic Book" w:cs="Arial"/>
          <w:b/>
        </w:rPr>
      </w:pPr>
    </w:p>
    <w:p w:rsidR="005227AA" w:rsidRDefault="005227AA" w:rsidP="00052987">
      <w:pPr>
        <w:ind w:right="278"/>
        <w:rPr>
          <w:rFonts w:ascii="Franklin Gothic Book" w:hAnsi="Franklin Gothic Book" w:cs="Arial"/>
          <w:b/>
        </w:rPr>
      </w:pPr>
    </w:p>
    <w:p w:rsidR="005227AA" w:rsidRDefault="005227AA" w:rsidP="00052987">
      <w:pPr>
        <w:ind w:right="278"/>
        <w:rPr>
          <w:rFonts w:ascii="Franklin Gothic Book" w:hAnsi="Franklin Gothic Book" w:cs="Arial"/>
          <w:b/>
        </w:rPr>
      </w:pPr>
    </w:p>
    <w:p w:rsidR="005227AA" w:rsidRDefault="005227AA" w:rsidP="00052987">
      <w:pPr>
        <w:ind w:right="278"/>
        <w:rPr>
          <w:rFonts w:ascii="Franklin Gothic Book" w:hAnsi="Franklin Gothic Book" w:cs="Arial"/>
          <w:b/>
        </w:rPr>
      </w:pPr>
    </w:p>
    <w:p w:rsidR="005227AA" w:rsidRDefault="005227AA" w:rsidP="00052987">
      <w:pPr>
        <w:ind w:right="278"/>
        <w:rPr>
          <w:rFonts w:ascii="Franklin Gothic Book" w:hAnsi="Franklin Gothic Book" w:cs="Arial"/>
          <w:b/>
        </w:rPr>
      </w:pPr>
    </w:p>
    <w:p w:rsidR="005227AA" w:rsidRDefault="005227AA" w:rsidP="00052987">
      <w:pPr>
        <w:ind w:right="278"/>
        <w:rPr>
          <w:rFonts w:ascii="Franklin Gothic Book" w:hAnsi="Franklin Gothic Book" w:cs="Arial"/>
          <w:b/>
        </w:rPr>
      </w:pPr>
    </w:p>
    <w:p w:rsidR="005227AA" w:rsidRDefault="005227AA" w:rsidP="00052987">
      <w:pPr>
        <w:ind w:right="278"/>
        <w:rPr>
          <w:rFonts w:ascii="Franklin Gothic Book" w:hAnsi="Franklin Gothic Book" w:cs="Arial"/>
          <w:b/>
        </w:rPr>
      </w:pPr>
    </w:p>
    <w:p w:rsidR="005227AA" w:rsidRDefault="005227AA" w:rsidP="00052987">
      <w:pPr>
        <w:ind w:right="278"/>
        <w:rPr>
          <w:rFonts w:ascii="Franklin Gothic Book" w:hAnsi="Franklin Gothic Book" w:cs="Arial"/>
          <w:b/>
        </w:rPr>
      </w:pPr>
    </w:p>
    <w:p w:rsidR="005227AA" w:rsidRDefault="005227AA" w:rsidP="00052987">
      <w:pPr>
        <w:ind w:right="278"/>
        <w:rPr>
          <w:rFonts w:ascii="Franklin Gothic Book" w:hAnsi="Franklin Gothic Book" w:cs="Arial"/>
          <w:b/>
        </w:rPr>
      </w:pPr>
    </w:p>
    <w:p w:rsidR="005227AA" w:rsidRDefault="005227AA" w:rsidP="00052987">
      <w:pPr>
        <w:ind w:right="278"/>
        <w:rPr>
          <w:rFonts w:ascii="Franklin Gothic Book" w:hAnsi="Franklin Gothic Book" w:cs="Arial"/>
          <w:b/>
        </w:rPr>
      </w:pPr>
    </w:p>
    <w:p w:rsidR="005227AA" w:rsidRDefault="005227AA" w:rsidP="00052987">
      <w:pPr>
        <w:ind w:right="278"/>
        <w:rPr>
          <w:rFonts w:ascii="Franklin Gothic Book" w:hAnsi="Franklin Gothic Book" w:cs="Arial"/>
          <w:b/>
        </w:rPr>
      </w:pPr>
    </w:p>
    <w:p w:rsidR="005227AA" w:rsidRDefault="005227AA" w:rsidP="00052987">
      <w:pPr>
        <w:ind w:right="278"/>
        <w:rPr>
          <w:rFonts w:ascii="Franklin Gothic Book" w:hAnsi="Franklin Gothic Book" w:cs="Arial"/>
          <w:b/>
        </w:rPr>
      </w:pPr>
    </w:p>
    <w:p w:rsidR="005227AA" w:rsidRDefault="005227AA" w:rsidP="00052987">
      <w:pPr>
        <w:ind w:right="278"/>
        <w:rPr>
          <w:rFonts w:ascii="Franklin Gothic Book" w:hAnsi="Franklin Gothic Book" w:cs="Arial"/>
          <w:b/>
        </w:rPr>
      </w:pPr>
    </w:p>
    <w:p w:rsidR="005227AA" w:rsidRDefault="005227AA" w:rsidP="00052987">
      <w:pPr>
        <w:ind w:right="278"/>
        <w:rPr>
          <w:rFonts w:ascii="Franklin Gothic Book" w:hAnsi="Franklin Gothic Book" w:cs="Arial"/>
          <w:b/>
        </w:rPr>
      </w:pPr>
    </w:p>
    <w:p w:rsidR="005227AA" w:rsidRDefault="005227AA" w:rsidP="00052987">
      <w:pPr>
        <w:ind w:right="278"/>
        <w:rPr>
          <w:rFonts w:ascii="Franklin Gothic Book" w:hAnsi="Franklin Gothic Book" w:cs="Arial"/>
          <w:b/>
        </w:rPr>
      </w:pPr>
    </w:p>
    <w:p w:rsidR="005227AA" w:rsidRDefault="005227AA" w:rsidP="00052987">
      <w:pPr>
        <w:ind w:right="278"/>
        <w:rPr>
          <w:rFonts w:ascii="Franklin Gothic Book" w:hAnsi="Franklin Gothic Book" w:cs="Arial"/>
          <w:b/>
        </w:rPr>
      </w:pPr>
    </w:p>
    <w:p w:rsidR="005227AA" w:rsidRDefault="005227AA" w:rsidP="00052987">
      <w:pPr>
        <w:ind w:right="278"/>
        <w:rPr>
          <w:rFonts w:ascii="Franklin Gothic Book" w:hAnsi="Franklin Gothic Book" w:cs="Arial"/>
          <w:b/>
        </w:rPr>
      </w:pPr>
    </w:p>
    <w:p w:rsidR="0041318C" w:rsidRDefault="0041318C" w:rsidP="00052987">
      <w:pPr>
        <w:ind w:right="278"/>
        <w:rPr>
          <w:rFonts w:ascii="Franklin Gothic Book" w:hAnsi="Franklin Gothic Book" w:cs="Arial"/>
          <w:b/>
        </w:rPr>
      </w:pPr>
    </w:p>
    <w:p w:rsidR="0041318C" w:rsidRDefault="0041318C" w:rsidP="00052987">
      <w:pPr>
        <w:ind w:right="278"/>
        <w:rPr>
          <w:rFonts w:ascii="Franklin Gothic Book" w:hAnsi="Franklin Gothic Book" w:cs="Arial"/>
          <w:b/>
        </w:rPr>
      </w:pPr>
    </w:p>
    <w:p w:rsidR="00A370C5" w:rsidRDefault="00A370C5" w:rsidP="00052987">
      <w:pPr>
        <w:ind w:right="278"/>
        <w:rPr>
          <w:rFonts w:ascii="Franklin Gothic Book" w:hAnsi="Franklin Gothic Book" w:cs="Arial"/>
          <w:b/>
        </w:rPr>
      </w:pPr>
    </w:p>
    <w:p w:rsidR="00A370C5" w:rsidRDefault="00A370C5" w:rsidP="00052987">
      <w:pPr>
        <w:ind w:right="278"/>
        <w:rPr>
          <w:rFonts w:ascii="Franklin Gothic Book" w:hAnsi="Franklin Gothic Book" w:cs="Arial"/>
          <w:b/>
        </w:rPr>
      </w:pPr>
    </w:p>
    <w:p w:rsidR="00A370C5" w:rsidRDefault="00A370C5" w:rsidP="00052987">
      <w:pPr>
        <w:ind w:right="278"/>
        <w:rPr>
          <w:rFonts w:ascii="Franklin Gothic Book" w:hAnsi="Franklin Gothic Book" w:cs="Arial"/>
          <w:b/>
        </w:rPr>
      </w:pPr>
    </w:p>
    <w:p w:rsidR="0041318C" w:rsidRDefault="0041318C" w:rsidP="00052987">
      <w:pPr>
        <w:ind w:right="278"/>
        <w:rPr>
          <w:rFonts w:ascii="Franklin Gothic Book" w:hAnsi="Franklin Gothic Book" w:cs="Arial"/>
          <w:b/>
        </w:rPr>
      </w:pPr>
    </w:p>
    <w:p w:rsidR="0041318C" w:rsidRDefault="0041318C" w:rsidP="00052987">
      <w:pPr>
        <w:ind w:right="278"/>
        <w:rPr>
          <w:rFonts w:ascii="Franklin Gothic Book" w:hAnsi="Franklin Gothic Book" w:cs="Arial"/>
          <w:b/>
        </w:rPr>
      </w:pPr>
    </w:p>
    <w:p w:rsidR="0041318C" w:rsidRDefault="0041318C" w:rsidP="00052987">
      <w:pPr>
        <w:ind w:right="278"/>
        <w:rPr>
          <w:rFonts w:ascii="Franklin Gothic Book" w:hAnsi="Franklin Gothic Book" w:cs="Arial"/>
          <w:b/>
        </w:rPr>
      </w:pPr>
    </w:p>
    <w:p w:rsidR="00616285" w:rsidRPr="0034476E" w:rsidRDefault="005227AA" w:rsidP="00052987">
      <w:pPr>
        <w:ind w:right="278"/>
        <w:rPr>
          <w:rFonts w:ascii="Franklin Gothic Book" w:hAnsi="Franklin Gothic Book" w:cs="Arial"/>
          <w:b/>
        </w:rPr>
      </w:pPr>
      <w:r w:rsidRPr="0034476E">
        <w:rPr>
          <w:rFonts w:ascii="Franklin Gothic Book" w:hAnsi="Franklin Gothic Book" w:cs="Arial"/>
          <w:b/>
        </w:rPr>
        <w:lastRenderedPageBreak/>
        <w:t>Media enquiries should be made to the Department’s Press Office in Adelaide House, 39-49 Adelaide Street, Belfast, BT2 8FD, telephone (028) 9025 7793</w:t>
      </w:r>
    </w:p>
    <w:p w:rsidR="005227AA" w:rsidRPr="0034476E" w:rsidRDefault="005227AA" w:rsidP="004375B5">
      <w:pPr>
        <w:pStyle w:val="Heading1"/>
        <w:pBdr>
          <w:top w:val="single" w:sz="4" w:space="1" w:color="auto"/>
          <w:left w:val="single" w:sz="4" w:space="4" w:color="auto"/>
          <w:bottom w:val="single" w:sz="4" w:space="1" w:color="auto"/>
          <w:right w:val="single" w:sz="4" w:space="4" w:color="auto"/>
        </w:pBdr>
        <w:shd w:val="clear" w:color="auto" w:fill="548DD4"/>
        <w:jc w:val="center"/>
        <w:rPr>
          <w:rFonts w:ascii="Franklin Gothic Book" w:hAnsi="Franklin Gothic Book"/>
          <w:bCs w:val="0"/>
          <w:color w:val="FFFFFF"/>
          <w:kern w:val="0"/>
          <w:sz w:val="24"/>
          <w:szCs w:val="24"/>
        </w:rPr>
      </w:pPr>
      <w:bookmarkStart w:id="26" w:name="_LIST_OF_TABLES"/>
      <w:bookmarkStart w:id="27" w:name="tables"/>
      <w:bookmarkEnd w:id="26"/>
      <w:bookmarkEnd w:id="27"/>
      <w:r w:rsidRPr="0034476E">
        <w:rPr>
          <w:rFonts w:ascii="Franklin Gothic Book" w:hAnsi="Franklin Gothic Book"/>
          <w:bCs w:val="0"/>
          <w:color w:val="FFFFFF"/>
          <w:kern w:val="0"/>
          <w:sz w:val="24"/>
          <w:szCs w:val="24"/>
        </w:rPr>
        <w:t>LIST OF TABLES</w:t>
      </w:r>
    </w:p>
    <w:p w:rsidR="005227AA" w:rsidRDefault="005227AA" w:rsidP="00294579">
      <w:pPr>
        <w:rPr>
          <w:rFonts w:ascii="Franklin Gothic Book" w:hAnsi="Franklin Gothic Book" w:cs="Arial"/>
        </w:rPr>
      </w:pPr>
    </w:p>
    <w:tbl>
      <w:tblPr>
        <w:tblW w:w="9288" w:type="dxa"/>
        <w:tblBorders>
          <w:top w:val="single" w:sz="8" w:space="0" w:color="4F81BD"/>
          <w:bottom w:val="single" w:sz="8" w:space="0" w:color="4F81BD"/>
        </w:tblBorders>
        <w:tblLook w:val="00A0"/>
      </w:tblPr>
      <w:tblGrid>
        <w:gridCol w:w="498"/>
        <w:gridCol w:w="8790"/>
      </w:tblGrid>
      <w:tr w:rsidR="005227AA" w:rsidRPr="00FB0A79" w:rsidTr="004C4265">
        <w:trPr>
          <w:trHeight w:val="340"/>
        </w:trPr>
        <w:tc>
          <w:tcPr>
            <w:tcW w:w="9288" w:type="dxa"/>
            <w:gridSpan w:val="2"/>
            <w:tcBorders>
              <w:top w:val="single" w:sz="8" w:space="0" w:color="4F81BD"/>
              <w:left w:val="nil"/>
              <w:bottom w:val="single" w:sz="8" w:space="0" w:color="4F81BD"/>
              <w:right w:val="nil"/>
            </w:tcBorders>
            <w:shd w:val="clear" w:color="auto" w:fill="DBE5F1"/>
            <w:vAlign w:val="center"/>
          </w:tcPr>
          <w:p w:rsidR="005227AA" w:rsidRPr="009C2649" w:rsidRDefault="005227AA" w:rsidP="004C4265">
            <w:pPr>
              <w:rPr>
                <w:rFonts w:ascii="Franklin Gothic Book" w:hAnsi="Franklin Gothic Book" w:cs="Arial"/>
                <w:b/>
                <w:bCs/>
                <w:color w:val="365F91"/>
              </w:rPr>
            </w:pPr>
            <w:r w:rsidRPr="009C2649">
              <w:rPr>
                <w:rFonts w:ascii="Franklin Gothic Book" w:hAnsi="Franklin Gothic Book" w:cs="Arial"/>
                <w:b/>
                <w:bCs/>
                <w:color w:val="365F91"/>
              </w:rPr>
              <w:t>Northern Ireland domiciled students enrolled at UK Higher Education institutions</w:t>
            </w:r>
          </w:p>
        </w:tc>
      </w:tr>
      <w:tr w:rsidR="005227AA" w:rsidTr="004C4265">
        <w:trPr>
          <w:trHeight w:val="340"/>
        </w:trPr>
        <w:tc>
          <w:tcPr>
            <w:tcW w:w="498" w:type="dxa"/>
            <w:tcBorders>
              <w:top w:val="single" w:sz="8" w:space="0" w:color="4F81BD"/>
              <w:left w:val="nil"/>
              <w:bottom w:val="nil"/>
              <w:right w:val="single" w:sz="8" w:space="0" w:color="4F81BD"/>
            </w:tcBorders>
            <w:vAlign w:val="center"/>
          </w:tcPr>
          <w:p w:rsidR="005227AA" w:rsidRDefault="005227AA" w:rsidP="00E56DA6">
            <w:pPr>
              <w:jc w:val="center"/>
              <w:rPr>
                <w:rFonts w:ascii="Franklin Gothic Book" w:hAnsi="Franklin Gothic Book" w:cs="Arial"/>
                <w:b/>
                <w:bCs/>
                <w:color w:val="365F91"/>
              </w:rPr>
            </w:pPr>
          </w:p>
        </w:tc>
        <w:tc>
          <w:tcPr>
            <w:tcW w:w="8790" w:type="dxa"/>
            <w:tcBorders>
              <w:top w:val="single" w:sz="8" w:space="0" w:color="4F81BD"/>
              <w:left w:val="single" w:sz="8" w:space="0" w:color="4F81BD"/>
              <w:bottom w:val="nil"/>
              <w:right w:val="nil"/>
            </w:tcBorders>
            <w:vAlign w:val="center"/>
          </w:tcPr>
          <w:p w:rsidR="005227AA" w:rsidRPr="00FB0A79" w:rsidRDefault="005227AA" w:rsidP="00E56DA6">
            <w:pPr>
              <w:jc w:val="center"/>
              <w:rPr>
                <w:rFonts w:ascii="Franklin Gothic Book" w:hAnsi="Franklin Gothic Book" w:cs="Arial"/>
                <w:b/>
                <w:bCs/>
                <w:color w:val="365F91"/>
              </w:rPr>
            </w:pPr>
          </w:p>
        </w:tc>
      </w:tr>
      <w:tr w:rsidR="005227AA" w:rsidRPr="00FB0A79" w:rsidTr="004C4265">
        <w:trPr>
          <w:trHeight w:val="340"/>
        </w:trPr>
        <w:tc>
          <w:tcPr>
            <w:tcW w:w="498" w:type="dxa"/>
            <w:tcBorders>
              <w:top w:val="nil"/>
              <w:left w:val="nil"/>
              <w:bottom w:val="nil"/>
              <w:right w:val="single" w:sz="8" w:space="0" w:color="4F81BD"/>
            </w:tcBorders>
            <w:shd w:val="clear" w:color="auto" w:fill="D3DFEE"/>
            <w:vAlign w:val="center"/>
          </w:tcPr>
          <w:p w:rsidR="005227AA" w:rsidRPr="00FB0A79" w:rsidRDefault="005227AA" w:rsidP="004C4265">
            <w:pPr>
              <w:jc w:val="center"/>
              <w:rPr>
                <w:rFonts w:ascii="Franklin Gothic Book" w:hAnsi="Franklin Gothic Book" w:cs="Arial"/>
                <w:b/>
                <w:bCs/>
                <w:color w:val="365F91"/>
              </w:rPr>
            </w:pPr>
            <w:r>
              <w:rPr>
                <w:rFonts w:ascii="Franklin Gothic Book" w:hAnsi="Franklin Gothic Book" w:cs="Arial"/>
                <w:b/>
                <w:bCs/>
                <w:color w:val="365F91"/>
              </w:rPr>
              <w:t>1</w:t>
            </w:r>
          </w:p>
        </w:tc>
        <w:tc>
          <w:tcPr>
            <w:tcW w:w="8790" w:type="dxa"/>
            <w:tcBorders>
              <w:top w:val="nil"/>
              <w:left w:val="single" w:sz="8" w:space="0" w:color="4F81BD"/>
              <w:right w:val="nil"/>
            </w:tcBorders>
            <w:shd w:val="clear" w:color="auto" w:fill="D3DFEE"/>
            <w:vAlign w:val="center"/>
          </w:tcPr>
          <w:p w:rsidR="005227AA" w:rsidRPr="00CC56FB" w:rsidRDefault="00EF05ED" w:rsidP="00F17BD0">
            <w:hyperlink w:anchor="t1" w:history="1">
              <w:r w:rsidR="005227AA" w:rsidRPr="00CC56FB">
                <w:rPr>
                  <w:rStyle w:val="Hyperlink"/>
                  <w:rFonts w:ascii="Franklin Gothic Book" w:hAnsi="Franklin Gothic Book" w:cs="Arial"/>
                </w:rPr>
                <w:t xml:space="preserve">Northern Ireland domiciled students enrolled at UK HEIs by mode of study, level of study and location of </w:t>
              </w:r>
              <w:r w:rsidR="00C826ED" w:rsidRPr="00CC56FB">
                <w:rPr>
                  <w:rStyle w:val="Hyperlink"/>
                  <w:rFonts w:ascii="Franklin Gothic Book" w:hAnsi="Franklin Gothic Book" w:cs="Arial"/>
                </w:rPr>
                <w:t>institution - 2003/04 to 2012</w:t>
              </w:r>
              <w:r w:rsidR="00CC56FB" w:rsidRPr="00CC56FB">
                <w:rPr>
                  <w:rStyle w:val="Hyperlink"/>
                  <w:rFonts w:ascii="Franklin Gothic Book" w:hAnsi="Franklin Gothic Book" w:cs="Arial"/>
                </w:rPr>
                <w:t>/13</w:t>
              </w:r>
            </w:hyperlink>
            <w:r w:rsidR="00C826ED">
              <w:t xml:space="preserve"> </w:t>
            </w:r>
          </w:p>
        </w:tc>
      </w:tr>
      <w:tr w:rsidR="005227AA" w:rsidRPr="00FB0A79" w:rsidTr="004C4265">
        <w:trPr>
          <w:trHeight w:val="340"/>
        </w:trPr>
        <w:tc>
          <w:tcPr>
            <w:tcW w:w="498" w:type="dxa"/>
            <w:tcBorders>
              <w:top w:val="nil"/>
              <w:bottom w:val="nil"/>
              <w:right w:val="single" w:sz="8" w:space="0" w:color="4F81BD"/>
            </w:tcBorders>
            <w:vAlign w:val="center"/>
          </w:tcPr>
          <w:p w:rsidR="005227AA" w:rsidRPr="00FB0A79" w:rsidRDefault="005227AA" w:rsidP="004C4265">
            <w:pPr>
              <w:jc w:val="center"/>
              <w:rPr>
                <w:rFonts w:ascii="Franklin Gothic Book" w:hAnsi="Franklin Gothic Book" w:cs="Arial"/>
                <w:b/>
                <w:bCs/>
                <w:color w:val="365F91"/>
              </w:rPr>
            </w:pPr>
          </w:p>
        </w:tc>
        <w:tc>
          <w:tcPr>
            <w:tcW w:w="8790" w:type="dxa"/>
            <w:tcBorders>
              <w:left w:val="single" w:sz="8" w:space="0" w:color="4F81BD"/>
              <w:right w:val="nil"/>
            </w:tcBorders>
            <w:vAlign w:val="center"/>
          </w:tcPr>
          <w:p w:rsidR="005227AA" w:rsidRPr="00FB0A79" w:rsidRDefault="005227AA" w:rsidP="00E56DA6">
            <w:pPr>
              <w:rPr>
                <w:rFonts w:ascii="Franklin Gothic Book" w:hAnsi="Franklin Gothic Book" w:cs="Arial"/>
                <w:b/>
                <w:color w:val="365F91"/>
              </w:rPr>
            </w:pPr>
          </w:p>
        </w:tc>
      </w:tr>
      <w:tr w:rsidR="005227AA" w:rsidRPr="00FB0A79" w:rsidTr="004C4265">
        <w:trPr>
          <w:trHeight w:val="340"/>
        </w:trPr>
        <w:tc>
          <w:tcPr>
            <w:tcW w:w="498" w:type="dxa"/>
            <w:tcBorders>
              <w:top w:val="nil"/>
              <w:left w:val="nil"/>
              <w:bottom w:val="nil"/>
              <w:right w:val="single" w:sz="8" w:space="0" w:color="4F81BD"/>
            </w:tcBorders>
            <w:shd w:val="clear" w:color="auto" w:fill="D3DFEE"/>
            <w:vAlign w:val="center"/>
          </w:tcPr>
          <w:p w:rsidR="005227AA" w:rsidRPr="00FB0A79" w:rsidRDefault="005227AA" w:rsidP="004C4265">
            <w:pPr>
              <w:jc w:val="center"/>
              <w:rPr>
                <w:rFonts w:ascii="Franklin Gothic Book" w:hAnsi="Franklin Gothic Book" w:cs="Arial"/>
                <w:b/>
                <w:bCs/>
                <w:color w:val="365F91"/>
              </w:rPr>
            </w:pPr>
            <w:r>
              <w:rPr>
                <w:rFonts w:ascii="Franklin Gothic Book" w:hAnsi="Franklin Gothic Book" w:cs="Arial"/>
                <w:b/>
                <w:bCs/>
                <w:color w:val="365F91"/>
              </w:rPr>
              <w:t>2</w:t>
            </w:r>
          </w:p>
        </w:tc>
        <w:tc>
          <w:tcPr>
            <w:tcW w:w="8790" w:type="dxa"/>
            <w:tcBorders>
              <w:left w:val="single" w:sz="8" w:space="0" w:color="4F81BD"/>
              <w:right w:val="nil"/>
            </w:tcBorders>
            <w:shd w:val="clear" w:color="auto" w:fill="D3DFEE"/>
            <w:vAlign w:val="center"/>
          </w:tcPr>
          <w:p w:rsidR="005227AA" w:rsidRPr="00FB0A79" w:rsidRDefault="00EF05ED" w:rsidP="00F17BD0">
            <w:pPr>
              <w:rPr>
                <w:rFonts w:ascii="Franklin Gothic Book" w:hAnsi="Franklin Gothic Book" w:cs="Arial"/>
                <w:b/>
                <w:color w:val="365F91"/>
              </w:rPr>
            </w:pPr>
            <w:hyperlink w:anchor="t2" w:history="1">
              <w:r w:rsidR="005227AA" w:rsidRPr="00B06A45">
                <w:rPr>
                  <w:rStyle w:val="Hyperlink"/>
                  <w:rFonts w:ascii="Franklin Gothic Book" w:hAnsi="Franklin Gothic Book" w:cs="Arial"/>
                </w:rPr>
                <w:t>Northern Ireland domiciled first year students enrolled at UK HEIs by mode of study, level of study an</w:t>
              </w:r>
              <w:r w:rsidR="00F17BD0">
                <w:rPr>
                  <w:rStyle w:val="Hyperlink"/>
                  <w:rFonts w:ascii="Franklin Gothic Book" w:hAnsi="Franklin Gothic Book" w:cs="Arial"/>
                </w:rPr>
                <w:t xml:space="preserve">d location </w:t>
              </w:r>
              <w:r w:rsidR="00C826ED">
                <w:rPr>
                  <w:rStyle w:val="Hyperlink"/>
                  <w:rFonts w:ascii="Franklin Gothic Book" w:hAnsi="Franklin Gothic Book" w:cs="Arial"/>
                </w:rPr>
                <w:t>of institution - 2003/04 to 2012</w:t>
              </w:r>
              <w:r w:rsidR="005227AA" w:rsidRPr="00B06A45">
                <w:rPr>
                  <w:rStyle w:val="Hyperlink"/>
                  <w:rFonts w:ascii="Franklin Gothic Book" w:hAnsi="Franklin Gothic Book" w:cs="Arial"/>
                </w:rPr>
                <w:t>/1</w:t>
              </w:r>
              <w:r w:rsidR="00C826ED">
                <w:rPr>
                  <w:rStyle w:val="Hyperlink"/>
                  <w:rFonts w:ascii="Franklin Gothic Book" w:hAnsi="Franklin Gothic Book" w:cs="Arial"/>
                </w:rPr>
                <w:t>3</w:t>
              </w:r>
              <w:r w:rsidR="005227AA" w:rsidRPr="00B06A45">
                <w:rPr>
                  <w:rStyle w:val="Hyperlink"/>
                  <w:rFonts w:ascii="Franklin Gothic Book" w:hAnsi="Franklin Gothic Book" w:cs="Arial"/>
                </w:rPr>
                <w:tab/>
              </w:r>
            </w:hyperlink>
          </w:p>
        </w:tc>
      </w:tr>
      <w:tr w:rsidR="005227AA" w:rsidRPr="00FB0A79" w:rsidTr="004C4265">
        <w:trPr>
          <w:trHeight w:val="340"/>
        </w:trPr>
        <w:tc>
          <w:tcPr>
            <w:tcW w:w="498" w:type="dxa"/>
            <w:tcBorders>
              <w:top w:val="nil"/>
              <w:bottom w:val="nil"/>
              <w:right w:val="single" w:sz="8" w:space="0" w:color="4F81BD"/>
            </w:tcBorders>
            <w:vAlign w:val="center"/>
          </w:tcPr>
          <w:p w:rsidR="005227AA" w:rsidRPr="00FB0A79" w:rsidRDefault="005227AA" w:rsidP="004C4265">
            <w:pPr>
              <w:jc w:val="center"/>
              <w:rPr>
                <w:rFonts w:ascii="Franklin Gothic Book" w:hAnsi="Franklin Gothic Book" w:cs="Arial"/>
                <w:b/>
                <w:bCs/>
                <w:color w:val="365F91"/>
              </w:rPr>
            </w:pPr>
          </w:p>
        </w:tc>
        <w:tc>
          <w:tcPr>
            <w:tcW w:w="8790" w:type="dxa"/>
            <w:tcBorders>
              <w:left w:val="single" w:sz="8" w:space="0" w:color="4F81BD"/>
              <w:right w:val="nil"/>
            </w:tcBorders>
            <w:vAlign w:val="center"/>
          </w:tcPr>
          <w:p w:rsidR="005227AA" w:rsidRPr="00FB0A79" w:rsidRDefault="005227AA" w:rsidP="00E56DA6">
            <w:pPr>
              <w:jc w:val="center"/>
              <w:rPr>
                <w:rFonts w:ascii="Franklin Gothic Book" w:hAnsi="Franklin Gothic Book" w:cs="Arial"/>
                <w:b/>
                <w:color w:val="365F91"/>
              </w:rPr>
            </w:pPr>
          </w:p>
        </w:tc>
      </w:tr>
      <w:tr w:rsidR="005227AA" w:rsidRPr="00FB0A79" w:rsidTr="004C4265">
        <w:trPr>
          <w:trHeight w:val="340"/>
        </w:trPr>
        <w:tc>
          <w:tcPr>
            <w:tcW w:w="498" w:type="dxa"/>
            <w:tcBorders>
              <w:top w:val="nil"/>
              <w:left w:val="nil"/>
              <w:bottom w:val="nil"/>
              <w:right w:val="single" w:sz="8" w:space="0" w:color="4F81BD"/>
            </w:tcBorders>
            <w:shd w:val="clear" w:color="auto" w:fill="D3DFEE"/>
            <w:vAlign w:val="center"/>
          </w:tcPr>
          <w:p w:rsidR="005227AA" w:rsidRPr="00FB0A79" w:rsidRDefault="005227AA" w:rsidP="004C4265">
            <w:pPr>
              <w:jc w:val="center"/>
              <w:rPr>
                <w:rFonts w:ascii="Franklin Gothic Book" w:hAnsi="Franklin Gothic Book" w:cs="Arial"/>
                <w:b/>
                <w:bCs/>
                <w:color w:val="365F91"/>
              </w:rPr>
            </w:pPr>
            <w:r>
              <w:rPr>
                <w:rFonts w:ascii="Franklin Gothic Book" w:hAnsi="Franklin Gothic Book" w:cs="Arial"/>
                <w:b/>
                <w:bCs/>
                <w:color w:val="365F91"/>
              </w:rPr>
              <w:t>3</w:t>
            </w:r>
          </w:p>
        </w:tc>
        <w:tc>
          <w:tcPr>
            <w:tcW w:w="8790" w:type="dxa"/>
            <w:tcBorders>
              <w:left w:val="single" w:sz="8" w:space="0" w:color="4F81BD"/>
              <w:right w:val="nil"/>
            </w:tcBorders>
            <w:shd w:val="clear" w:color="auto" w:fill="D3DFEE"/>
            <w:vAlign w:val="center"/>
          </w:tcPr>
          <w:p w:rsidR="005227AA" w:rsidRPr="00FB0A79" w:rsidRDefault="00EF05ED" w:rsidP="00F17BD0">
            <w:pPr>
              <w:rPr>
                <w:rFonts w:ascii="Franklin Gothic Book" w:hAnsi="Franklin Gothic Book" w:cs="Arial"/>
                <w:b/>
                <w:color w:val="365F91"/>
              </w:rPr>
            </w:pPr>
            <w:hyperlink w:anchor="t3" w:history="1">
              <w:r w:rsidR="005227AA" w:rsidRPr="00CC56FB">
                <w:rPr>
                  <w:rStyle w:val="Hyperlink"/>
                  <w:rFonts w:ascii="Franklin Gothic Book" w:hAnsi="Franklin Gothic Book" w:cs="Arial"/>
                </w:rPr>
                <w:t>Northern Ireland domiciled students enrolled at UK HEIs by level of study, mode of study, gender, year of student an</w:t>
              </w:r>
              <w:r w:rsidR="00C826ED" w:rsidRPr="00CC56FB">
                <w:rPr>
                  <w:rStyle w:val="Hyperlink"/>
                  <w:rFonts w:ascii="Franklin Gothic Book" w:hAnsi="Franklin Gothic Book" w:cs="Arial"/>
                </w:rPr>
                <w:t>d location of institution - 2012</w:t>
              </w:r>
              <w:r w:rsidR="005227AA" w:rsidRPr="00CC56FB">
                <w:rPr>
                  <w:rStyle w:val="Hyperlink"/>
                  <w:rFonts w:ascii="Franklin Gothic Book" w:hAnsi="Franklin Gothic Book" w:cs="Arial"/>
                </w:rPr>
                <w:t>/1</w:t>
              </w:r>
              <w:r w:rsidR="00C826ED" w:rsidRPr="00CC56FB">
                <w:rPr>
                  <w:rStyle w:val="Hyperlink"/>
                  <w:rFonts w:ascii="Franklin Gothic Book" w:hAnsi="Franklin Gothic Book" w:cs="Arial"/>
                </w:rPr>
                <w:t>3</w:t>
              </w:r>
            </w:hyperlink>
            <w:r w:rsidR="005227AA" w:rsidRPr="00784312">
              <w:rPr>
                <w:rFonts w:ascii="Franklin Gothic Book" w:hAnsi="Franklin Gothic Book" w:cs="Arial"/>
              </w:rPr>
              <w:tab/>
            </w:r>
          </w:p>
        </w:tc>
      </w:tr>
      <w:tr w:rsidR="005227AA" w:rsidRPr="00FB0A79" w:rsidTr="004C4265">
        <w:trPr>
          <w:trHeight w:val="340"/>
        </w:trPr>
        <w:tc>
          <w:tcPr>
            <w:tcW w:w="498" w:type="dxa"/>
            <w:tcBorders>
              <w:top w:val="nil"/>
              <w:bottom w:val="nil"/>
              <w:right w:val="single" w:sz="8" w:space="0" w:color="4F81BD"/>
            </w:tcBorders>
            <w:vAlign w:val="center"/>
          </w:tcPr>
          <w:p w:rsidR="005227AA" w:rsidRPr="00FB0A79" w:rsidRDefault="005227AA" w:rsidP="004C4265">
            <w:pPr>
              <w:jc w:val="center"/>
              <w:rPr>
                <w:rFonts w:ascii="Franklin Gothic Book" w:hAnsi="Franklin Gothic Book" w:cs="Arial"/>
                <w:b/>
                <w:bCs/>
                <w:color w:val="365F91"/>
              </w:rPr>
            </w:pPr>
          </w:p>
        </w:tc>
        <w:tc>
          <w:tcPr>
            <w:tcW w:w="8790" w:type="dxa"/>
            <w:tcBorders>
              <w:left w:val="single" w:sz="8" w:space="0" w:color="4F81BD"/>
              <w:right w:val="nil"/>
            </w:tcBorders>
            <w:vAlign w:val="center"/>
          </w:tcPr>
          <w:p w:rsidR="005227AA" w:rsidRPr="00FB0A79" w:rsidRDefault="005227AA" w:rsidP="00E56DA6">
            <w:pPr>
              <w:jc w:val="center"/>
              <w:rPr>
                <w:rFonts w:ascii="Franklin Gothic Book" w:hAnsi="Franklin Gothic Book" w:cs="Arial"/>
                <w:b/>
                <w:color w:val="365F91"/>
              </w:rPr>
            </w:pPr>
          </w:p>
        </w:tc>
      </w:tr>
      <w:tr w:rsidR="005227AA" w:rsidRPr="00FB0A79" w:rsidTr="004C4265">
        <w:trPr>
          <w:trHeight w:val="340"/>
        </w:trPr>
        <w:tc>
          <w:tcPr>
            <w:tcW w:w="498" w:type="dxa"/>
            <w:tcBorders>
              <w:top w:val="nil"/>
              <w:left w:val="nil"/>
              <w:bottom w:val="nil"/>
              <w:right w:val="single" w:sz="8" w:space="0" w:color="4F81BD"/>
            </w:tcBorders>
            <w:shd w:val="clear" w:color="auto" w:fill="D3DFEE"/>
            <w:vAlign w:val="center"/>
          </w:tcPr>
          <w:p w:rsidR="005227AA" w:rsidRPr="00FB0A79" w:rsidRDefault="005227AA" w:rsidP="004C4265">
            <w:pPr>
              <w:jc w:val="center"/>
              <w:rPr>
                <w:rFonts w:ascii="Franklin Gothic Book" w:hAnsi="Franklin Gothic Book" w:cs="Arial"/>
                <w:b/>
                <w:bCs/>
                <w:color w:val="365F91"/>
              </w:rPr>
            </w:pPr>
            <w:r>
              <w:rPr>
                <w:rFonts w:ascii="Franklin Gothic Book" w:hAnsi="Franklin Gothic Book" w:cs="Arial"/>
                <w:b/>
                <w:bCs/>
                <w:color w:val="365F91"/>
              </w:rPr>
              <w:t>4</w:t>
            </w:r>
          </w:p>
        </w:tc>
        <w:tc>
          <w:tcPr>
            <w:tcW w:w="8790" w:type="dxa"/>
            <w:tcBorders>
              <w:left w:val="single" w:sz="8" w:space="0" w:color="4F81BD"/>
              <w:right w:val="nil"/>
            </w:tcBorders>
            <w:shd w:val="clear" w:color="auto" w:fill="D3DFEE"/>
            <w:vAlign w:val="center"/>
          </w:tcPr>
          <w:p w:rsidR="005227AA" w:rsidRPr="00FB0A79" w:rsidRDefault="00EF05ED" w:rsidP="00F17BD0">
            <w:pPr>
              <w:rPr>
                <w:rFonts w:ascii="Franklin Gothic Book" w:hAnsi="Franklin Gothic Book" w:cs="Arial"/>
                <w:b/>
                <w:color w:val="365F91"/>
              </w:rPr>
            </w:pPr>
            <w:hyperlink w:anchor="t4" w:history="1">
              <w:r w:rsidR="005227AA" w:rsidRPr="00CC56FB">
                <w:rPr>
                  <w:rStyle w:val="Hyperlink"/>
                  <w:rFonts w:ascii="Franklin Gothic Book" w:hAnsi="Franklin Gothic Book" w:cs="Arial"/>
                </w:rPr>
                <w:t>Northern Ireland domiciled students enrolled at UK HEIs by level of study, age group, year of student, mode of study and gender - 201</w:t>
              </w:r>
              <w:r w:rsidR="00C826ED" w:rsidRPr="00CC56FB">
                <w:rPr>
                  <w:rStyle w:val="Hyperlink"/>
                  <w:rFonts w:ascii="Franklin Gothic Book" w:hAnsi="Franklin Gothic Book" w:cs="Arial"/>
                </w:rPr>
                <w:t>2</w:t>
              </w:r>
              <w:r w:rsidR="005227AA" w:rsidRPr="00CC56FB">
                <w:rPr>
                  <w:rStyle w:val="Hyperlink"/>
                  <w:rFonts w:ascii="Franklin Gothic Book" w:hAnsi="Franklin Gothic Book" w:cs="Arial"/>
                </w:rPr>
                <w:t>/1</w:t>
              </w:r>
              <w:r w:rsidR="00C826ED" w:rsidRPr="00CC56FB">
                <w:rPr>
                  <w:rStyle w:val="Hyperlink"/>
                  <w:rFonts w:ascii="Franklin Gothic Book" w:hAnsi="Franklin Gothic Book" w:cs="Arial"/>
                </w:rPr>
                <w:t>3</w:t>
              </w:r>
            </w:hyperlink>
            <w:r w:rsidR="005227AA" w:rsidRPr="00784312">
              <w:rPr>
                <w:rFonts w:ascii="Franklin Gothic Book" w:hAnsi="Franklin Gothic Book" w:cs="Arial"/>
              </w:rPr>
              <w:tab/>
            </w:r>
          </w:p>
        </w:tc>
      </w:tr>
      <w:tr w:rsidR="005227AA" w:rsidRPr="00FB0A79" w:rsidTr="004C4265">
        <w:trPr>
          <w:trHeight w:val="340"/>
        </w:trPr>
        <w:tc>
          <w:tcPr>
            <w:tcW w:w="498" w:type="dxa"/>
            <w:tcBorders>
              <w:top w:val="nil"/>
              <w:bottom w:val="nil"/>
              <w:right w:val="single" w:sz="8" w:space="0" w:color="4F81BD"/>
            </w:tcBorders>
            <w:vAlign w:val="center"/>
          </w:tcPr>
          <w:p w:rsidR="005227AA" w:rsidRPr="00FB0A79" w:rsidRDefault="005227AA" w:rsidP="004C4265">
            <w:pPr>
              <w:jc w:val="center"/>
              <w:rPr>
                <w:rFonts w:ascii="Franklin Gothic Book" w:hAnsi="Franklin Gothic Book" w:cs="Arial"/>
                <w:b/>
                <w:bCs/>
                <w:color w:val="365F91"/>
              </w:rPr>
            </w:pPr>
          </w:p>
        </w:tc>
        <w:tc>
          <w:tcPr>
            <w:tcW w:w="8790" w:type="dxa"/>
            <w:tcBorders>
              <w:left w:val="single" w:sz="8" w:space="0" w:color="4F81BD"/>
              <w:right w:val="nil"/>
            </w:tcBorders>
            <w:vAlign w:val="center"/>
          </w:tcPr>
          <w:p w:rsidR="005227AA" w:rsidRPr="00FB0A79" w:rsidRDefault="005227AA" w:rsidP="00E56DA6">
            <w:pPr>
              <w:rPr>
                <w:rFonts w:ascii="Franklin Gothic Book" w:hAnsi="Franklin Gothic Book" w:cs="Arial"/>
                <w:b/>
                <w:color w:val="365F91"/>
              </w:rPr>
            </w:pPr>
          </w:p>
        </w:tc>
      </w:tr>
      <w:tr w:rsidR="005227AA" w:rsidRPr="00FB0A79" w:rsidTr="004C4265">
        <w:trPr>
          <w:trHeight w:val="340"/>
        </w:trPr>
        <w:tc>
          <w:tcPr>
            <w:tcW w:w="498" w:type="dxa"/>
            <w:tcBorders>
              <w:top w:val="nil"/>
              <w:left w:val="nil"/>
              <w:bottom w:val="nil"/>
              <w:right w:val="single" w:sz="8" w:space="0" w:color="4F81BD"/>
            </w:tcBorders>
            <w:shd w:val="clear" w:color="auto" w:fill="D3DFEE"/>
            <w:vAlign w:val="center"/>
          </w:tcPr>
          <w:p w:rsidR="005227AA" w:rsidRPr="00FB0A79" w:rsidRDefault="005227AA" w:rsidP="00E56DA6">
            <w:pPr>
              <w:jc w:val="center"/>
              <w:rPr>
                <w:rFonts w:ascii="Franklin Gothic Book" w:hAnsi="Franklin Gothic Book" w:cs="Arial"/>
                <w:b/>
                <w:bCs/>
                <w:color w:val="365F91"/>
              </w:rPr>
            </w:pPr>
            <w:r>
              <w:rPr>
                <w:rFonts w:ascii="Franklin Gothic Book" w:hAnsi="Franklin Gothic Book" w:cs="Arial"/>
                <w:b/>
                <w:bCs/>
                <w:color w:val="365F91"/>
              </w:rPr>
              <w:t>5</w:t>
            </w:r>
          </w:p>
        </w:tc>
        <w:tc>
          <w:tcPr>
            <w:tcW w:w="8790" w:type="dxa"/>
            <w:tcBorders>
              <w:left w:val="single" w:sz="8" w:space="0" w:color="4F81BD"/>
              <w:right w:val="nil"/>
            </w:tcBorders>
            <w:shd w:val="clear" w:color="auto" w:fill="D3DFEE"/>
            <w:vAlign w:val="center"/>
          </w:tcPr>
          <w:p w:rsidR="005227AA" w:rsidRPr="00FB0A79" w:rsidRDefault="00EF05ED" w:rsidP="00F17BD0">
            <w:pPr>
              <w:rPr>
                <w:rFonts w:ascii="Franklin Gothic Book" w:hAnsi="Franklin Gothic Book" w:cs="Arial"/>
                <w:b/>
                <w:color w:val="365F91"/>
              </w:rPr>
            </w:pPr>
            <w:hyperlink w:anchor="t5" w:history="1">
              <w:r w:rsidR="005227AA" w:rsidRPr="00393051">
                <w:rPr>
                  <w:rStyle w:val="Hyperlink"/>
                  <w:rFonts w:ascii="Franklin Gothic Book" w:hAnsi="Franklin Gothic Book" w:cs="Arial"/>
                </w:rPr>
                <w:t>Northern Ireland domiciled students enrolled at UK HEIs by year of student, and gender - 201</w:t>
              </w:r>
              <w:r w:rsidR="00C826ED">
                <w:rPr>
                  <w:rStyle w:val="Hyperlink"/>
                  <w:rFonts w:ascii="Franklin Gothic Book" w:hAnsi="Franklin Gothic Book" w:cs="Arial"/>
                </w:rPr>
                <w:t>2</w:t>
              </w:r>
              <w:r w:rsidR="005227AA" w:rsidRPr="00393051">
                <w:rPr>
                  <w:rStyle w:val="Hyperlink"/>
                  <w:rFonts w:ascii="Franklin Gothic Book" w:hAnsi="Franklin Gothic Book" w:cs="Arial"/>
                </w:rPr>
                <w:t>/1</w:t>
              </w:r>
              <w:r w:rsidR="00C826ED">
                <w:rPr>
                  <w:rStyle w:val="Hyperlink"/>
                  <w:rFonts w:ascii="Franklin Gothic Book" w:hAnsi="Franklin Gothic Book" w:cs="Arial"/>
                </w:rPr>
                <w:t>3</w:t>
              </w:r>
              <w:r w:rsidR="005227AA" w:rsidRPr="00393051">
                <w:rPr>
                  <w:rStyle w:val="Hyperlink"/>
                  <w:rFonts w:ascii="Franklin Gothic Book" w:hAnsi="Franklin Gothic Book" w:cs="Arial"/>
                </w:rPr>
                <w:t xml:space="preserve"> (a) by region of institution (b) by institution (top 20 only)</w:t>
              </w:r>
            </w:hyperlink>
            <w:r w:rsidR="005227AA" w:rsidRPr="00784312">
              <w:rPr>
                <w:rFonts w:ascii="Franklin Gothic Book" w:hAnsi="Franklin Gothic Book" w:cs="Arial"/>
              </w:rPr>
              <w:tab/>
            </w:r>
          </w:p>
        </w:tc>
      </w:tr>
      <w:tr w:rsidR="005227AA" w:rsidRPr="00FB0A79" w:rsidTr="004C4265">
        <w:trPr>
          <w:trHeight w:val="340"/>
        </w:trPr>
        <w:tc>
          <w:tcPr>
            <w:tcW w:w="498" w:type="dxa"/>
            <w:tcBorders>
              <w:top w:val="nil"/>
              <w:bottom w:val="nil"/>
              <w:right w:val="single" w:sz="8" w:space="0" w:color="4F81BD"/>
            </w:tcBorders>
            <w:vAlign w:val="center"/>
          </w:tcPr>
          <w:p w:rsidR="005227AA" w:rsidRPr="00FB0A79" w:rsidRDefault="005227AA" w:rsidP="004C4265">
            <w:pPr>
              <w:jc w:val="center"/>
              <w:rPr>
                <w:rFonts w:ascii="Franklin Gothic Book" w:hAnsi="Franklin Gothic Book" w:cs="Arial"/>
                <w:b/>
                <w:bCs/>
                <w:color w:val="365F91"/>
              </w:rPr>
            </w:pPr>
          </w:p>
        </w:tc>
        <w:tc>
          <w:tcPr>
            <w:tcW w:w="8790" w:type="dxa"/>
            <w:tcBorders>
              <w:left w:val="single" w:sz="8" w:space="0" w:color="4F81BD"/>
              <w:right w:val="nil"/>
            </w:tcBorders>
            <w:vAlign w:val="center"/>
          </w:tcPr>
          <w:p w:rsidR="005227AA" w:rsidRPr="00FB0A79" w:rsidRDefault="005227AA" w:rsidP="00E56DA6">
            <w:pPr>
              <w:rPr>
                <w:rFonts w:ascii="Franklin Gothic Book" w:hAnsi="Franklin Gothic Book" w:cs="Arial"/>
                <w:b/>
                <w:color w:val="365F91"/>
              </w:rPr>
            </w:pPr>
          </w:p>
        </w:tc>
      </w:tr>
      <w:tr w:rsidR="005227AA" w:rsidRPr="00FB0A79" w:rsidTr="004C4265">
        <w:trPr>
          <w:trHeight w:val="340"/>
        </w:trPr>
        <w:tc>
          <w:tcPr>
            <w:tcW w:w="498" w:type="dxa"/>
            <w:tcBorders>
              <w:top w:val="nil"/>
              <w:left w:val="nil"/>
              <w:bottom w:val="nil"/>
              <w:right w:val="single" w:sz="8" w:space="0" w:color="4F81BD"/>
            </w:tcBorders>
            <w:shd w:val="clear" w:color="auto" w:fill="D3DFEE"/>
            <w:vAlign w:val="center"/>
          </w:tcPr>
          <w:p w:rsidR="005227AA" w:rsidRPr="00FB0A79" w:rsidRDefault="005227AA" w:rsidP="004C4265">
            <w:pPr>
              <w:jc w:val="center"/>
              <w:rPr>
                <w:rFonts w:ascii="Franklin Gothic Book" w:hAnsi="Franklin Gothic Book" w:cs="Arial"/>
                <w:b/>
                <w:bCs/>
                <w:color w:val="365F91"/>
              </w:rPr>
            </w:pPr>
            <w:r>
              <w:rPr>
                <w:rFonts w:ascii="Franklin Gothic Book" w:hAnsi="Franklin Gothic Book" w:cs="Arial"/>
                <w:b/>
                <w:bCs/>
                <w:color w:val="365F91"/>
              </w:rPr>
              <w:t>6</w:t>
            </w:r>
          </w:p>
        </w:tc>
        <w:tc>
          <w:tcPr>
            <w:tcW w:w="8790" w:type="dxa"/>
            <w:tcBorders>
              <w:left w:val="single" w:sz="8" w:space="0" w:color="4F81BD"/>
              <w:right w:val="nil"/>
            </w:tcBorders>
            <w:shd w:val="clear" w:color="auto" w:fill="D3DFEE"/>
            <w:vAlign w:val="center"/>
          </w:tcPr>
          <w:p w:rsidR="005227AA" w:rsidRPr="00FB0A79" w:rsidRDefault="00EF05ED" w:rsidP="00F17BD0">
            <w:pPr>
              <w:rPr>
                <w:rFonts w:ascii="Franklin Gothic Book" w:hAnsi="Franklin Gothic Book" w:cs="Arial"/>
                <w:b/>
                <w:color w:val="365F91"/>
              </w:rPr>
            </w:pPr>
            <w:hyperlink w:anchor="t6" w:history="1">
              <w:r w:rsidR="005227AA" w:rsidRPr="00CC56FB">
                <w:rPr>
                  <w:rStyle w:val="Hyperlink"/>
                  <w:rFonts w:ascii="Franklin Gothic Book" w:hAnsi="Franklin Gothic Book" w:cs="Arial"/>
                </w:rPr>
                <w:t>Northern Ireland domiciled students enrolled at UK HEIs by subject area, year of student, mode of study and gender - 201</w:t>
              </w:r>
              <w:r w:rsidR="00C826ED" w:rsidRPr="00CC56FB">
                <w:rPr>
                  <w:rStyle w:val="Hyperlink"/>
                  <w:rFonts w:ascii="Franklin Gothic Book" w:hAnsi="Franklin Gothic Book" w:cs="Arial"/>
                </w:rPr>
                <w:t>2</w:t>
              </w:r>
              <w:r w:rsidR="005227AA" w:rsidRPr="00CC56FB">
                <w:rPr>
                  <w:rStyle w:val="Hyperlink"/>
                  <w:rFonts w:ascii="Franklin Gothic Book" w:hAnsi="Franklin Gothic Book" w:cs="Arial"/>
                </w:rPr>
                <w:t>/1</w:t>
              </w:r>
              <w:r w:rsidR="00C826ED" w:rsidRPr="00CC56FB">
                <w:rPr>
                  <w:rStyle w:val="Hyperlink"/>
                  <w:rFonts w:ascii="Franklin Gothic Book" w:hAnsi="Franklin Gothic Book" w:cs="Arial"/>
                </w:rPr>
                <w:t>3</w:t>
              </w:r>
            </w:hyperlink>
            <w:r w:rsidR="005227AA" w:rsidRPr="00784312">
              <w:rPr>
                <w:rFonts w:ascii="Franklin Gothic Book" w:hAnsi="Franklin Gothic Book" w:cs="Arial"/>
              </w:rPr>
              <w:tab/>
            </w:r>
            <w:r w:rsidR="005227AA" w:rsidRPr="00125417">
              <w:rPr>
                <w:rFonts w:ascii="Franklin Gothic Book" w:hAnsi="Franklin Gothic Book"/>
              </w:rPr>
              <w:tab/>
            </w:r>
          </w:p>
        </w:tc>
      </w:tr>
      <w:tr w:rsidR="005227AA" w:rsidRPr="00FB0A79" w:rsidTr="004C4265">
        <w:trPr>
          <w:trHeight w:val="340"/>
        </w:trPr>
        <w:tc>
          <w:tcPr>
            <w:tcW w:w="9288" w:type="dxa"/>
            <w:gridSpan w:val="2"/>
            <w:tcBorders>
              <w:top w:val="nil"/>
              <w:bottom w:val="single" w:sz="8" w:space="0" w:color="4F81BD"/>
              <w:right w:val="nil"/>
            </w:tcBorders>
            <w:vAlign w:val="center"/>
          </w:tcPr>
          <w:p w:rsidR="005227AA" w:rsidRPr="009C2649" w:rsidRDefault="005227AA" w:rsidP="00E56DA6">
            <w:pPr>
              <w:rPr>
                <w:rFonts w:ascii="Franklin Gothic Book" w:hAnsi="Franklin Gothic Book" w:cs="Arial"/>
                <w:b/>
                <w:color w:val="365F91"/>
                <w:lang w:val="en-US"/>
              </w:rPr>
            </w:pPr>
          </w:p>
        </w:tc>
      </w:tr>
      <w:tr w:rsidR="005227AA" w:rsidRPr="00FB0A79" w:rsidTr="004C4265">
        <w:trPr>
          <w:trHeight w:val="340"/>
        </w:trPr>
        <w:tc>
          <w:tcPr>
            <w:tcW w:w="9288" w:type="dxa"/>
            <w:gridSpan w:val="2"/>
            <w:tcBorders>
              <w:top w:val="single" w:sz="8" w:space="0" w:color="4F81BD"/>
              <w:left w:val="nil"/>
              <w:bottom w:val="single" w:sz="8" w:space="0" w:color="4F81BD"/>
              <w:right w:val="nil"/>
            </w:tcBorders>
            <w:shd w:val="clear" w:color="auto" w:fill="D3DFEE"/>
            <w:vAlign w:val="center"/>
          </w:tcPr>
          <w:p w:rsidR="005227AA" w:rsidRPr="00FB0A79" w:rsidRDefault="005227AA" w:rsidP="004C4265">
            <w:pPr>
              <w:rPr>
                <w:rFonts w:ascii="Franklin Gothic Book" w:hAnsi="Franklin Gothic Book" w:cs="Arial"/>
                <w:b/>
                <w:color w:val="365F91"/>
              </w:rPr>
            </w:pPr>
            <w:r w:rsidRPr="009C2649">
              <w:rPr>
                <w:rFonts w:ascii="Franklin Gothic Book" w:hAnsi="Franklin Gothic Book" w:cs="Arial"/>
                <w:b/>
                <w:color w:val="365F91"/>
                <w:lang w:val="en-US"/>
              </w:rPr>
              <w:t>Enrolments at Northern Ireland Higher Education institutions</w:t>
            </w:r>
          </w:p>
        </w:tc>
      </w:tr>
      <w:tr w:rsidR="005227AA" w:rsidRPr="00FB0A79" w:rsidTr="004C4265">
        <w:trPr>
          <w:trHeight w:val="340"/>
        </w:trPr>
        <w:tc>
          <w:tcPr>
            <w:tcW w:w="498" w:type="dxa"/>
            <w:tcBorders>
              <w:top w:val="single" w:sz="8" w:space="0" w:color="4F81BD"/>
              <w:bottom w:val="nil"/>
              <w:right w:val="single" w:sz="8" w:space="0" w:color="4F81BD"/>
            </w:tcBorders>
            <w:vAlign w:val="center"/>
          </w:tcPr>
          <w:p w:rsidR="005227AA" w:rsidRPr="00FB0A79" w:rsidRDefault="005227AA" w:rsidP="00E56DA6">
            <w:pPr>
              <w:jc w:val="right"/>
              <w:rPr>
                <w:rFonts w:ascii="Franklin Gothic Book" w:hAnsi="Franklin Gothic Book" w:cs="Arial"/>
                <w:b/>
                <w:bCs/>
                <w:color w:val="365F91"/>
              </w:rPr>
            </w:pPr>
          </w:p>
        </w:tc>
        <w:tc>
          <w:tcPr>
            <w:tcW w:w="8790" w:type="dxa"/>
            <w:tcBorders>
              <w:top w:val="single" w:sz="8" w:space="0" w:color="4F81BD"/>
              <w:left w:val="single" w:sz="8" w:space="0" w:color="4F81BD"/>
              <w:right w:val="nil"/>
            </w:tcBorders>
            <w:vAlign w:val="center"/>
          </w:tcPr>
          <w:p w:rsidR="005227AA" w:rsidRPr="00FB0A79" w:rsidRDefault="005227AA" w:rsidP="00E56DA6">
            <w:pPr>
              <w:rPr>
                <w:rFonts w:ascii="Franklin Gothic Book" w:hAnsi="Franklin Gothic Book" w:cs="Arial"/>
                <w:b/>
                <w:color w:val="365F91"/>
              </w:rPr>
            </w:pPr>
          </w:p>
        </w:tc>
      </w:tr>
      <w:tr w:rsidR="005227AA" w:rsidRPr="00FB0A79" w:rsidTr="004C4265">
        <w:trPr>
          <w:trHeight w:val="340"/>
        </w:trPr>
        <w:tc>
          <w:tcPr>
            <w:tcW w:w="498" w:type="dxa"/>
            <w:tcBorders>
              <w:top w:val="nil"/>
              <w:left w:val="nil"/>
              <w:bottom w:val="nil"/>
              <w:right w:val="single" w:sz="8" w:space="0" w:color="4F81BD"/>
            </w:tcBorders>
            <w:shd w:val="clear" w:color="auto" w:fill="D3DFEE"/>
            <w:vAlign w:val="center"/>
          </w:tcPr>
          <w:p w:rsidR="005227AA" w:rsidRPr="00FB0A79" w:rsidRDefault="005227AA" w:rsidP="004C4265">
            <w:pPr>
              <w:jc w:val="center"/>
              <w:rPr>
                <w:rFonts w:ascii="Franklin Gothic Book" w:hAnsi="Franklin Gothic Book" w:cs="Arial"/>
                <w:b/>
                <w:bCs/>
                <w:color w:val="365F91"/>
              </w:rPr>
            </w:pPr>
            <w:r>
              <w:rPr>
                <w:rFonts w:ascii="Franklin Gothic Book" w:hAnsi="Franklin Gothic Book" w:cs="Arial"/>
                <w:b/>
                <w:bCs/>
                <w:color w:val="365F91"/>
              </w:rPr>
              <w:t>7</w:t>
            </w:r>
          </w:p>
        </w:tc>
        <w:tc>
          <w:tcPr>
            <w:tcW w:w="8790" w:type="dxa"/>
            <w:tcBorders>
              <w:left w:val="single" w:sz="8" w:space="0" w:color="4F81BD"/>
              <w:right w:val="nil"/>
            </w:tcBorders>
            <w:shd w:val="clear" w:color="auto" w:fill="D3DFEE"/>
            <w:vAlign w:val="center"/>
          </w:tcPr>
          <w:p w:rsidR="005227AA" w:rsidRPr="00FB0A79" w:rsidRDefault="00EF05ED" w:rsidP="00F17BD0">
            <w:pPr>
              <w:rPr>
                <w:rFonts w:ascii="Franklin Gothic Book" w:hAnsi="Franklin Gothic Book" w:cs="Arial"/>
                <w:b/>
                <w:color w:val="365F91"/>
              </w:rPr>
            </w:pPr>
            <w:hyperlink w:anchor="t7" w:history="1">
              <w:r w:rsidR="005227AA" w:rsidRPr="00CC56FB">
                <w:rPr>
                  <w:rStyle w:val="Hyperlink"/>
                  <w:rFonts w:ascii="Franklin Gothic Book" w:hAnsi="Franklin Gothic Book" w:cs="Arial"/>
                </w:rPr>
                <w:t>Enrolments at Northern Ireland HEIs by mode of study, level of study and country of domicile - 200</w:t>
              </w:r>
              <w:r w:rsidR="00C826ED" w:rsidRPr="00CC56FB">
                <w:rPr>
                  <w:rStyle w:val="Hyperlink"/>
                  <w:rFonts w:ascii="Franklin Gothic Book" w:hAnsi="Franklin Gothic Book" w:cs="Arial"/>
                </w:rPr>
                <w:t>3</w:t>
              </w:r>
              <w:r w:rsidR="005227AA" w:rsidRPr="00CC56FB">
                <w:rPr>
                  <w:rStyle w:val="Hyperlink"/>
                  <w:rFonts w:ascii="Franklin Gothic Book" w:hAnsi="Franklin Gothic Book" w:cs="Arial"/>
                </w:rPr>
                <w:t>/0</w:t>
              </w:r>
              <w:r w:rsidR="00C826ED" w:rsidRPr="00CC56FB">
                <w:rPr>
                  <w:rStyle w:val="Hyperlink"/>
                  <w:rFonts w:ascii="Franklin Gothic Book" w:hAnsi="Franklin Gothic Book" w:cs="Arial"/>
                </w:rPr>
                <w:t>4</w:t>
              </w:r>
              <w:r w:rsidR="005227AA" w:rsidRPr="00CC56FB">
                <w:rPr>
                  <w:rStyle w:val="Hyperlink"/>
                  <w:rFonts w:ascii="Franklin Gothic Book" w:hAnsi="Franklin Gothic Book" w:cs="Arial"/>
                </w:rPr>
                <w:t xml:space="preserve"> to 201</w:t>
              </w:r>
              <w:r w:rsidR="00C826ED" w:rsidRPr="00CC56FB">
                <w:rPr>
                  <w:rStyle w:val="Hyperlink"/>
                  <w:rFonts w:ascii="Franklin Gothic Book" w:hAnsi="Franklin Gothic Book" w:cs="Arial"/>
                </w:rPr>
                <w:t>2</w:t>
              </w:r>
              <w:r w:rsidR="005227AA" w:rsidRPr="00CC56FB">
                <w:rPr>
                  <w:rStyle w:val="Hyperlink"/>
                  <w:rFonts w:ascii="Franklin Gothic Book" w:hAnsi="Franklin Gothic Book" w:cs="Arial"/>
                </w:rPr>
                <w:t>/1</w:t>
              </w:r>
              <w:r w:rsidR="00C826ED" w:rsidRPr="00CC56FB">
                <w:rPr>
                  <w:rStyle w:val="Hyperlink"/>
                  <w:rFonts w:ascii="Franklin Gothic Book" w:hAnsi="Franklin Gothic Book" w:cs="Arial"/>
                </w:rPr>
                <w:t>3</w:t>
              </w:r>
            </w:hyperlink>
          </w:p>
        </w:tc>
      </w:tr>
      <w:tr w:rsidR="005227AA" w:rsidRPr="00FB0A79" w:rsidTr="004C4265">
        <w:trPr>
          <w:trHeight w:val="340"/>
        </w:trPr>
        <w:tc>
          <w:tcPr>
            <w:tcW w:w="498" w:type="dxa"/>
            <w:tcBorders>
              <w:top w:val="nil"/>
              <w:bottom w:val="nil"/>
              <w:right w:val="single" w:sz="8" w:space="0" w:color="4F81BD"/>
            </w:tcBorders>
            <w:vAlign w:val="center"/>
          </w:tcPr>
          <w:p w:rsidR="005227AA" w:rsidRPr="00FB0A79" w:rsidRDefault="005227AA" w:rsidP="004C4265">
            <w:pPr>
              <w:jc w:val="center"/>
              <w:rPr>
                <w:rFonts w:ascii="Franklin Gothic Book" w:hAnsi="Franklin Gothic Book" w:cs="Arial"/>
                <w:b/>
                <w:bCs/>
                <w:color w:val="365F91"/>
              </w:rPr>
            </w:pPr>
          </w:p>
        </w:tc>
        <w:tc>
          <w:tcPr>
            <w:tcW w:w="8790" w:type="dxa"/>
            <w:tcBorders>
              <w:left w:val="single" w:sz="8" w:space="0" w:color="4F81BD"/>
              <w:right w:val="nil"/>
            </w:tcBorders>
            <w:vAlign w:val="center"/>
          </w:tcPr>
          <w:p w:rsidR="005227AA" w:rsidRPr="00FB0A79" w:rsidRDefault="005227AA" w:rsidP="00E56DA6">
            <w:pPr>
              <w:rPr>
                <w:rFonts w:ascii="Franklin Gothic Book" w:hAnsi="Franklin Gothic Book" w:cs="Arial"/>
                <w:b/>
                <w:color w:val="365F91"/>
              </w:rPr>
            </w:pPr>
          </w:p>
        </w:tc>
      </w:tr>
      <w:tr w:rsidR="005227AA" w:rsidRPr="00FB0A79" w:rsidTr="004C4265">
        <w:trPr>
          <w:trHeight w:val="340"/>
        </w:trPr>
        <w:tc>
          <w:tcPr>
            <w:tcW w:w="498" w:type="dxa"/>
            <w:tcBorders>
              <w:top w:val="nil"/>
              <w:left w:val="nil"/>
              <w:bottom w:val="nil"/>
              <w:right w:val="single" w:sz="8" w:space="0" w:color="4F81BD"/>
            </w:tcBorders>
            <w:shd w:val="clear" w:color="auto" w:fill="D3DFEE"/>
            <w:vAlign w:val="center"/>
          </w:tcPr>
          <w:p w:rsidR="005227AA" w:rsidRPr="00FB0A79" w:rsidRDefault="005227AA" w:rsidP="004C4265">
            <w:pPr>
              <w:jc w:val="center"/>
              <w:rPr>
                <w:rFonts w:ascii="Franklin Gothic Book" w:hAnsi="Franklin Gothic Book" w:cs="Arial"/>
                <w:b/>
                <w:bCs/>
                <w:color w:val="365F91"/>
              </w:rPr>
            </w:pPr>
            <w:r>
              <w:rPr>
                <w:rFonts w:ascii="Franklin Gothic Book" w:hAnsi="Franklin Gothic Book" w:cs="Arial"/>
                <w:b/>
                <w:bCs/>
                <w:color w:val="365F91"/>
              </w:rPr>
              <w:t>8</w:t>
            </w:r>
          </w:p>
        </w:tc>
        <w:tc>
          <w:tcPr>
            <w:tcW w:w="8790" w:type="dxa"/>
            <w:tcBorders>
              <w:left w:val="single" w:sz="8" w:space="0" w:color="4F81BD"/>
              <w:right w:val="nil"/>
            </w:tcBorders>
            <w:shd w:val="clear" w:color="auto" w:fill="D3DFEE"/>
            <w:vAlign w:val="center"/>
          </w:tcPr>
          <w:p w:rsidR="005227AA" w:rsidRPr="00FB0A79" w:rsidRDefault="00EF05ED" w:rsidP="00F17BD0">
            <w:pPr>
              <w:rPr>
                <w:rFonts w:ascii="Franklin Gothic Book" w:hAnsi="Franklin Gothic Book" w:cs="Arial"/>
                <w:b/>
                <w:color w:val="365F91"/>
              </w:rPr>
            </w:pPr>
            <w:hyperlink w:anchor="t8" w:history="1">
              <w:r w:rsidR="005227AA" w:rsidRPr="00CC56FB">
                <w:rPr>
                  <w:rStyle w:val="Hyperlink"/>
                  <w:rFonts w:ascii="Franklin Gothic Book" w:hAnsi="Franklin Gothic Book" w:cs="Arial"/>
                </w:rPr>
                <w:t>First year enrolments at Northern Ireland HEIs by mode of study, level of study and country of domicile - 200</w:t>
              </w:r>
              <w:r w:rsidR="00C826ED" w:rsidRPr="00CC56FB">
                <w:rPr>
                  <w:rStyle w:val="Hyperlink"/>
                  <w:rFonts w:ascii="Franklin Gothic Book" w:hAnsi="Franklin Gothic Book" w:cs="Arial"/>
                </w:rPr>
                <w:t>3</w:t>
              </w:r>
              <w:r w:rsidR="005227AA" w:rsidRPr="00CC56FB">
                <w:rPr>
                  <w:rStyle w:val="Hyperlink"/>
                  <w:rFonts w:ascii="Franklin Gothic Book" w:hAnsi="Franklin Gothic Book" w:cs="Arial"/>
                </w:rPr>
                <w:t>/0</w:t>
              </w:r>
              <w:r w:rsidR="00C826ED" w:rsidRPr="00CC56FB">
                <w:rPr>
                  <w:rStyle w:val="Hyperlink"/>
                  <w:rFonts w:ascii="Franklin Gothic Book" w:hAnsi="Franklin Gothic Book" w:cs="Arial"/>
                </w:rPr>
                <w:t>4</w:t>
              </w:r>
              <w:r w:rsidR="005227AA" w:rsidRPr="00CC56FB">
                <w:rPr>
                  <w:rStyle w:val="Hyperlink"/>
                  <w:rFonts w:ascii="Franklin Gothic Book" w:hAnsi="Franklin Gothic Book" w:cs="Arial"/>
                </w:rPr>
                <w:t xml:space="preserve"> to 201</w:t>
              </w:r>
              <w:r w:rsidR="00C826ED" w:rsidRPr="00CC56FB">
                <w:rPr>
                  <w:rStyle w:val="Hyperlink"/>
                  <w:rFonts w:ascii="Franklin Gothic Book" w:hAnsi="Franklin Gothic Book" w:cs="Arial"/>
                </w:rPr>
                <w:t>2</w:t>
              </w:r>
              <w:r w:rsidR="005227AA" w:rsidRPr="00CC56FB">
                <w:rPr>
                  <w:rStyle w:val="Hyperlink"/>
                  <w:rFonts w:ascii="Franklin Gothic Book" w:hAnsi="Franklin Gothic Book" w:cs="Arial"/>
                </w:rPr>
                <w:t>/1</w:t>
              </w:r>
              <w:r w:rsidR="00C826ED" w:rsidRPr="00CC56FB">
                <w:rPr>
                  <w:rStyle w:val="Hyperlink"/>
                  <w:rFonts w:ascii="Franklin Gothic Book" w:hAnsi="Franklin Gothic Book" w:cs="Arial"/>
                </w:rPr>
                <w:t>3</w:t>
              </w:r>
            </w:hyperlink>
            <w:r w:rsidR="005227AA" w:rsidRPr="00784312">
              <w:rPr>
                <w:rFonts w:ascii="Franklin Gothic Book" w:hAnsi="Franklin Gothic Book" w:cs="Arial"/>
              </w:rPr>
              <w:tab/>
            </w:r>
          </w:p>
        </w:tc>
      </w:tr>
      <w:tr w:rsidR="005227AA" w:rsidRPr="00FB0A79" w:rsidTr="004C4265">
        <w:trPr>
          <w:trHeight w:val="340"/>
        </w:trPr>
        <w:tc>
          <w:tcPr>
            <w:tcW w:w="498" w:type="dxa"/>
            <w:tcBorders>
              <w:top w:val="nil"/>
              <w:bottom w:val="nil"/>
              <w:right w:val="single" w:sz="8" w:space="0" w:color="4F81BD"/>
            </w:tcBorders>
            <w:vAlign w:val="center"/>
          </w:tcPr>
          <w:p w:rsidR="005227AA" w:rsidRPr="00FB0A79" w:rsidRDefault="005227AA" w:rsidP="004C4265">
            <w:pPr>
              <w:jc w:val="center"/>
              <w:rPr>
                <w:rFonts w:ascii="Franklin Gothic Book" w:hAnsi="Franklin Gothic Book" w:cs="Arial"/>
                <w:b/>
                <w:bCs/>
                <w:color w:val="365F91"/>
              </w:rPr>
            </w:pPr>
          </w:p>
        </w:tc>
        <w:tc>
          <w:tcPr>
            <w:tcW w:w="8790" w:type="dxa"/>
            <w:tcBorders>
              <w:left w:val="single" w:sz="8" w:space="0" w:color="4F81BD"/>
              <w:right w:val="nil"/>
            </w:tcBorders>
            <w:vAlign w:val="center"/>
          </w:tcPr>
          <w:p w:rsidR="005227AA" w:rsidRPr="00FB0A79" w:rsidRDefault="005227AA" w:rsidP="00E56DA6">
            <w:pPr>
              <w:rPr>
                <w:rFonts w:ascii="Franklin Gothic Book" w:hAnsi="Franklin Gothic Book" w:cs="Arial"/>
                <w:b/>
                <w:color w:val="365F91"/>
              </w:rPr>
            </w:pPr>
          </w:p>
        </w:tc>
      </w:tr>
      <w:tr w:rsidR="005227AA" w:rsidRPr="00FB0A79" w:rsidTr="004C4265">
        <w:trPr>
          <w:trHeight w:val="340"/>
        </w:trPr>
        <w:tc>
          <w:tcPr>
            <w:tcW w:w="498" w:type="dxa"/>
            <w:tcBorders>
              <w:top w:val="nil"/>
              <w:left w:val="nil"/>
              <w:bottom w:val="nil"/>
              <w:right w:val="single" w:sz="8" w:space="0" w:color="4F81BD"/>
            </w:tcBorders>
            <w:shd w:val="clear" w:color="auto" w:fill="D3DFEE"/>
            <w:vAlign w:val="center"/>
          </w:tcPr>
          <w:p w:rsidR="005227AA" w:rsidRPr="00FB0A79" w:rsidRDefault="005227AA" w:rsidP="004C4265">
            <w:pPr>
              <w:jc w:val="center"/>
              <w:rPr>
                <w:rFonts w:ascii="Franklin Gothic Book" w:hAnsi="Franklin Gothic Book" w:cs="Arial"/>
                <w:b/>
                <w:bCs/>
                <w:color w:val="365F91"/>
              </w:rPr>
            </w:pPr>
            <w:r>
              <w:rPr>
                <w:rFonts w:ascii="Franklin Gothic Book" w:hAnsi="Franklin Gothic Book" w:cs="Arial"/>
                <w:b/>
                <w:bCs/>
                <w:color w:val="365F91"/>
              </w:rPr>
              <w:t>9</w:t>
            </w:r>
          </w:p>
        </w:tc>
        <w:tc>
          <w:tcPr>
            <w:tcW w:w="8790" w:type="dxa"/>
            <w:tcBorders>
              <w:left w:val="single" w:sz="8" w:space="0" w:color="4F81BD"/>
              <w:right w:val="nil"/>
            </w:tcBorders>
            <w:shd w:val="clear" w:color="auto" w:fill="D3DFEE"/>
            <w:vAlign w:val="center"/>
          </w:tcPr>
          <w:p w:rsidR="005227AA" w:rsidRPr="00FB0A79" w:rsidRDefault="00EF05ED" w:rsidP="00F17BD0">
            <w:pPr>
              <w:rPr>
                <w:rFonts w:ascii="Franklin Gothic Book" w:hAnsi="Franklin Gothic Book" w:cs="Arial"/>
                <w:b/>
                <w:color w:val="365F91"/>
              </w:rPr>
            </w:pPr>
            <w:hyperlink w:anchor="t9" w:history="1">
              <w:r w:rsidR="005227AA" w:rsidRPr="00CC56FB">
                <w:rPr>
                  <w:rStyle w:val="Hyperlink"/>
                  <w:rFonts w:ascii="Franklin Gothic Book" w:hAnsi="Franklin Gothic Book" w:cs="Arial"/>
                </w:rPr>
                <w:t>Enrolments at Northern Ireland HEIs by level of study, mode of study, gender, year of student and country of domicile - 201</w:t>
              </w:r>
              <w:r w:rsidR="00C826ED" w:rsidRPr="00CC56FB">
                <w:rPr>
                  <w:rStyle w:val="Hyperlink"/>
                  <w:rFonts w:ascii="Franklin Gothic Book" w:hAnsi="Franklin Gothic Book" w:cs="Arial"/>
                </w:rPr>
                <w:t>2</w:t>
              </w:r>
              <w:r w:rsidR="005227AA" w:rsidRPr="00CC56FB">
                <w:rPr>
                  <w:rStyle w:val="Hyperlink"/>
                  <w:rFonts w:ascii="Franklin Gothic Book" w:hAnsi="Franklin Gothic Book" w:cs="Arial"/>
                </w:rPr>
                <w:t>/1</w:t>
              </w:r>
              <w:r w:rsidR="00C826ED" w:rsidRPr="00CC56FB">
                <w:rPr>
                  <w:rStyle w:val="Hyperlink"/>
                  <w:rFonts w:ascii="Franklin Gothic Book" w:hAnsi="Franklin Gothic Book" w:cs="Arial"/>
                </w:rPr>
                <w:t>3</w:t>
              </w:r>
            </w:hyperlink>
            <w:r w:rsidR="005227AA" w:rsidRPr="00784312">
              <w:rPr>
                <w:rFonts w:ascii="Franklin Gothic Book" w:hAnsi="Franklin Gothic Book" w:cs="Arial"/>
              </w:rPr>
              <w:tab/>
            </w:r>
          </w:p>
        </w:tc>
      </w:tr>
      <w:tr w:rsidR="005227AA" w:rsidRPr="00FB0A79" w:rsidTr="004C4265">
        <w:trPr>
          <w:trHeight w:val="340"/>
        </w:trPr>
        <w:tc>
          <w:tcPr>
            <w:tcW w:w="498" w:type="dxa"/>
            <w:tcBorders>
              <w:top w:val="nil"/>
              <w:bottom w:val="nil"/>
              <w:right w:val="single" w:sz="8" w:space="0" w:color="4F81BD"/>
            </w:tcBorders>
            <w:vAlign w:val="center"/>
          </w:tcPr>
          <w:p w:rsidR="005227AA" w:rsidRPr="00FB0A79" w:rsidRDefault="005227AA" w:rsidP="004C4265">
            <w:pPr>
              <w:jc w:val="center"/>
              <w:rPr>
                <w:rFonts w:ascii="Franklin Gothic Book" w:hAnsi="Franklin Gothic Book" w:cs="Arial"/>
                <w:b/>
                <w:bCs/>
                <w:color w:val="365F91"/>
              </w:rPr>
            </w:pPr>
          </w:p>
        </w:tc>
        <w:tc>
          <w:tcPr>
            <w:tcW w:w="8790" w:type="dxa"/>
            <w:tcBorders>
              <w:left w:val="single" w:sz="8" w:space="0" w:color="4F81BD"/>
              <w:bottom w:val="nil"/>
              <w:right w:val="nil"/>
            </w:tcBorders>
            <w:vAlign w:val="center"/>
          </w:tcPr>
          <w:p w:rsidR="005227AA" w:rsidRPr="00FB0A79" w:rsidRDefault="005227AA" w:rsidP="00E56DA6">
            <w:pPr>
              <w:jc w:val="center"/>
              <w:rPr>
                <w:rFonts w:ascii="Franklin Gothic Book" w:hAnsi="Franklin Gothic Book" w:cs="Arial"/>
                <w:b/>
                <w:color w:val="365F91"/>
              </w:rPr>
            </w:pPr>
          </w:p>
        </w:tc>
      </w:tr>
      <w:tr w:rsidR="005227AA" w:rsidRPr="00FB0A79" w:rsidTr="004C4265">
        <w:trPr>
          <w:trHeight w:val="340"/>
        </w:trPr>
        <w:tc>
          <w:tcPr>
            <w:tcW w:w="498" w:type="dxa"/>
            <w:tcBorders>
              <w:top w:val="nil"/>
              <w:bottom w:val="nil"/>
              <w:right w:val="single" w:sz="8" w:space="0" w:color="4F81BD"/>
            </w:tcBorders>
            <w:shd w:val="clear" w:color="auto" w:fill="DBE5F1"/>
            <w:vAlign w:val="center"/>
          </w:tcPr>
          <w:p w:rsidR="005227AA" w:rsidRPr="00FB0A79" w:rsidRDefault="005227AA" w:rsidP="004C4265">
            <w:pPr>
              <w:jc w:val="center"/>
              <w:rPr>
                <w:rFonts w:ascii="Franklin Gothic Book" w:hAnsi="Franklin Gothic Book" w:cs="Arial"/>
                <w:b/>
                <w:bCs/>
                <w:color w:val="365F91"/>
              </w:rPr>
            </w:pPr>
            <w:r>
              <w:rPr>
                <w:rFonts w:ascii="Franklin Gothic Book" w:hAnsi="Franklin Gothic Book" w:cs="Arial"/>
                <w:b/>
                <w:bCs/>
                <w:color w:val="365F91"/>
              </w:rPr>
              <w:t>10</w:t>
            </w:r>
          </w:p>
        </w:tc>
        <w:tc>
          <w:tcPr>
            <w:tcW w:w="8790" w:type="dxa"/>
            <w:tcBorders>
              <w:top w:val="nil"/>
              <w:left w:val="single" w:sz="8" w:space="0" w:color="4F81BD"/>
              <w:bottom w:val="nil"/>
              <w:right w:val="nil"/>
            </w:tcBorders>
            <w:shd w:val="clear" w:color="auto" w:fill="DBE5F1"/>
            <w:vAlign w:val="center"/>
          </w:tcPr>
          <w:p w:rsidR="005227AA" w:rsidRPr="00FB0A79" w:rsidRDefault="00EF05ED" w:rsidP="00F17BD0">
            <w:pPr>
              <w:rPr>
                <w:rFonts w:ascii="Franklin Gothic Book" w:hAnsi="Franklin Gothic Book" w:cs="Arial"/>
                <w:b/>
                <w:color w:val="365F91"/>
              </w:rPr>
            </w:pPr>
            <w:hyperlink w:anchor="t10" w:history="1">
              <w:r w:rsidR="005227AA" w:rsidRPr="00CC56FB">
                <w:rPr>
                  <w:rStyle w:val="Hyperlink"/>
                  <w:rFonts w:ascii="Franklin Gothic Book" w:hAnsi="Franklin Gothic Book" w:cs="Arial"/>
                </w:rPr>
                <w:t>Enrolments at Northern Ireland HEIs by level of study, age group, year of student, mode of study and gender - 201</w:t>
              </w:r>
              <w:r w:rsidR="00C826ED" w:rsidRPr="00CC56FB">
                <w:rPr>
                  <w:rStyle w:val="Hyperlink"/>
                  <w:rFonts w:ascii="Franklin Gothic Book" w:hAnsi="Franklin Gothic Book" w:cs="Arial"/>
                </w:rPr>
                <w:t>2</w:t>
              </w:r>
              <w:r w:rsidR="005227AA" w:rsidRPr="00CC56FB">
                <w:rPr>
                  <w:rStyle w:val="Hyperlink"/>
                  <w:rFonts w:ascii="Franklin Gothic Book" w:hAnsi="Franklin Gothic Book" w:cs="Arial"/>
                </w:rPr>
                <w:t>/1</w:t>
              </w:r>
              <w:r w:rsidR="00C826ED" w:rsidRPr="00CC56FB">
                <w:rPr>
                  <w:rStyle w:val="Hyperlink"/>
                  <w:rFonts w:ascii="Franklin Gothic Book" w:hAnsi="Franklin Gothic Book" w:cs="Arial"/>
                </w:rPr>
                <w:t>3</w:t>
              </w:r>
            </w:hyperlink>
            <w:r w:rsidR="005227AA" w:rsidRPr="00784312">
              <w:rPr>
                <w:rFonts w:ascii="Franklin Gothic Book" w:hAnsi="Franklin Gothic Book" w:cs="Arial"/>
              </w:rPr>
              <w:tab/>
            </w:r>
          </w:p>
        </w:tc>
      </w:tr>
      <w:tr w:rsidR="005227AA" w:rsidRPr="00FB0A79" w:rsidTr="004C4265">
        <w:trPr>
          <w:trHeight w:val="340"/>
        </w:trPr>
        <w:tc>
          <w:tcPr>
            <w:tcW w:w="498" w:type="dxa"/>
            <w:tcBorders>
              <w:top w:val="nil"/>
              <w:bottom w:val="nil"/>
              <w:right w:val="single" w:sz="8" w:space="0" w:color="4F81BD"/>
            </w:tcBorders>
            <w:vAlign w:val="center"/>
          </w:tcPr>
          <w:p w:rsidR="005227AA" w:rsidRPr="00FB0A79" w:rsidRDefault="005227AA" w:rsidP="004C4265">
            <w:pPr>
              <w:jc w:val="center"/>
              <w:rPr>
                <w:rFonts w:ascii="Franklin Gothic Book" w:hAnsi="Franklin Gothic Book" w:cs="Arial"/>
                <w:b/>
                <w:bCs/>
                <w:color w:val="365F91"/>
              </w:rPr>
            </w:pPr>
          </w:p>
        </w:tc>
        <w:tc>
          <w:tcPr>
            <w:tcW w:w="8790" w:type="dxa"/>
            <w:tcBorders>
              <w:top w:val="nil"/>
              <w:left w:val="single" w:sz="8" w:space="0" w:color="4F81BD"/>
              <w:bottom w:val="nil"/>
              <w:right w:val="nil"/>
            </w:tcBorders>
            <w:vAlign w:val="center"/>
          </w:tcPr>
          <w:p w:rsidR="005227AA" w:rsidRPr="00FB0A79" w:rsidRDefault="005227AA" w:rsidP="00E56DA6">
            <w:pPr>
              <w:rPr>
                <w:rFonts w:ascii="Franklin Gothic Book" w:hAnsi="Franklin Gothic Book" w:cs="Arial"/>
                <w:b/>
                <w:color w:val="365F91"/>
              </w:rPr>
            </w:pPr>
          </w:p>
        </w:tc>
      </w:tr>
      <w:tr w:rsidR="005227AA" w:rsidRPr="00FB0A79" w:rsidTr="004C4265">
        <w:trPr>
          <w:trHeight w:val="340"/>
        </w:trPr>
        <w:tc>
          <w:tcPr>
            <w:tcW w:w="498" w:type="dxa"/>
            <w:tcBorders>
              <w:top w:val="nil"/>
              <w:left w:val="nil"/>
              <w:bottom w:val="nil"/>
              <w:right w:val="single" w:sz="8" w:space="0" w:color="4F81BD"/>
            </w:tcBorders>
            <w:shd w:val="clear" w:color="auto" w:fill="D3DFEE"/>
            <w:vAlign w:val="center"/>
          </w:tcPr>
          <w:p w:rsidR="005227AA" w:rsidRPr="00FB0A79" w:rsidRDefault="005227AA" w:rsidP="004C4265">
            <w:pPr>
              <w:jc w:val="center"/>
              <w:rPr>
                <w:rFonts w:ascii="Franklin Gothic Book" w:hAnsi="Franklin Gothic Book" w:cs="Arial"/>
                <w:b/>
                <w:bCs/>
                <w:color w:val="365F91"/>
              </w:rPr>
            </w:pPr>
            <w:r>
              <w:rPr>
                <w:rFonts w:ascii="Franklin Gothic Book" w:hAnsi="Franklin Gothic Book" w:cs="Arial"/>
                <w:b/>
                <w:bCs/>
                <w:color w:val="365F91"/>
              </w:rPr>
              <w:t>11</w:t>
            </w:r>
          </w:p>
        </w:tc>
        <w:tc>
          <w:tcPr>
            <w:tcW w:w="8790" w:type="dxa"/>
            <w:tcBorders>
              <w:top w:val="nil"/>
              <w:left w:val="single" w:sz="8" w:space="0" w:color="4F81BD"/>
              <w:bottom w:val="nil"/>
              <w:right w:val="nil"/>
            </w:tcBorders>
            <w:shd w:val="clear" w:color="auto" w:fill="D3DFEE"/>
            <w:vAlign w:val="center"/>
          </w:tcPr>
          <w:p w:rsidR="005227AA" w:rsidRPr="00FB0A79" w:rsidRDefault="00EF05ED" w:rsidP="00F17BD0">
            <w:pPr>
              <w:rPr>
                <w:rFonts w:ascii="Franklin Gothic Book" w:hAnsi="Franklin Gothic Book" w:cs="Arial"/>
                <w:b/>
                <w:color w:val="365F91"/>
              </w:rPr>
            </w:pPr>
            <w:hyperlink w:anchor="t11" w:history="1">
              <w:r w:rsidR="005227AA" w:rsidRPr="00CC56FB">
                <w:rPr>
                  <w:rStyle w:val="Hyperlink"/>
                  <w:rFonts w:ascii="Franklin Gothic Book" w:hAnsi="Franklin Gothic Book" w:cs="Arial"/>
                </w:rPr>
                <w:t>Enrolments at Northern Ireland HEIs by subject area, year of student, mode of study and gender - 201</w:t>
              </w:r>
              <w:r w:rsidR="00C826ED" w:rsidRPr="00CC56FB">
                <w:rPr>
                  <w:rStyle w:val="Hyperlink"/>
                  <w:rFonts w:ascii="Franklin Gothic Book" w:hAnsi="Franklin Gothic Book" w:cs="Arial"/>
                </w:rPr>
                <w:t>2</w:t>
              </w:r>
              <w:r w:rsidR="005227AA" w:rsidRPr="00CC56FB">
                <w:rPr>
                  <w:rStyle w:val="Hyperlink"/>
                  <w:rFonts w:ascii="Franklin Gothic Book" w:hAnsi="Franklin Gothic Book" w:cs="Arial"/>
                </w:rPr>
                <w:t>/1</w:t>
              </w:r>
              <w:r w:rsidR="00C826ED" w:rsidRPr="00CC56FB">
                <w:rPr>
                  <w:rStyle w:val="Hyperlink"/>
                  <w:rFonts w:ascii="Franklin Gothic Book" w:hAnsi="Franklin Gothic Book" w:cs="Arial"/>
                </w:rPr>
                <w:t>3</w:t>
              </w:r>
            </w:hyperlink>
          </w:p>
        </w:tc>
      </w:tr>
      <w:tr w:rsidR="005227AA" w:rsidRPr="00FB0A79" w:rsidTr="004C4265">
        <w:trPr>
          <w:trHeight w:val="340"/>
        </w:trPr>
        <w:tc>
          <w:tcPr>
            <w:tcW w:w="498" w:type="dxa"/>
            <w:tcBorders>
              <w:top w:val="nil"/>
              <w:left w:val="nil"/>
              <w:bottom w:val="nil"/>
              <w:right w:val="single" w:sz="8" w:space="0" w:color="4F81BD"/>
            </w:tcBorders>
            <w:vAlign w:val="center"/>
          </w:tcPr>
          <w:p w:rsidR="005227AA" w:rsidRPr="00FB0A79" w:rsidRDefault="005227AA" w:rsidP="004C4265">
            <w:pPr>
              <w:jc w:val="center"/>
              <w:rPr>
                <w:rFonts w:ascii="Franklin Gothic Book" w:hAnsi="Franklin Gothic Book" w:cs="Arial"/>
                <w:b/>
                <w:bCs/>
                <w:color w:val="365F91"/>
              </w:rPr>
            </w:pPr>
          </w:p>
        </w:tc>
        <w:tc>
          <w:tcPr>
            <w:tcW w:w="8790" w:type="dxa"/>
            <w:tcBorders>
              <w:top w:val="nil"/>
              <w:left w:val="single" w:sz="8" w:space="0" w:color="4F81BD"/>
              <w:bottom w:val="nil"/>
              <w:right w:val="nil"/>
            </w:tcBorders>
            <w:vAlign w:val="center"/>
          </w:tcPr>
          <w:p w:rsidR="005227AA" w:rsidRPr="00FB0A79" w:rsidRDefault="005227AA" w:rsidP="009C2649">
            <w:pPr>
              <w:rPr>
                <w:rFonts w:ascii="Franklin Gothic Book" w:hAnsi="Franklin Gothic Book" w:cs="Arial"/>
                <w:b/>
                <w:color w:val="365F91"/>
              </w:rPr>
            </w:pPr>
          </w:p>
        </w:tc>
      </w:tr>
      <w:tr w:rsidR="005227AA" w:rsidRPr="00FB0A79" w:rsidTr="004C4265">
        <w:trPr>
          <w:trHeight w:val="340"/>
        </w:trPr>
        <w:tc>
          <w:tcPr>
            <w:tcW w:w="498" w:type="dxa"/>
            <w:tcBorders>
              <w:top w:val="nil"/>
              <w:left w:val="nil"/>
              <w:bottom w:val="nil"/>
              <w:right w:val="single" w:sz="8" w:space="0" w:color="4F81BD"/>
            </w:tcBorders>
            <w:shd w:val="clear" w:color="auto" w:fill="D3DFEE"/>
            <w:vAlign w:val="center"/>
          </w:tcPr>
          <w:p w:rsidR="005227AA" w:rsidRPr="00FB0A79" w:rsidRDefault="005227AA" w:rsidP="004C4265">
            <w:pPr>
              <w:jc w:val="center"/>
              <w:rPr>
                <w:rFonts w:ascii="Franklin Gothic Book" w:hAnsi="Franklin Gothic Book" w:cs="Arial"/>
                <w:b/>
                <w:bCs/>
                <w:color w:val="365F91"/>
              </w:rPr>
            </w:pPr>
            <w:r>
              <w:rPr>
                <w:rFonts w:ascii="Franklin Gothic Book" w:hAnsi="Franklin Gothic Book" w:cs="Arial"/>
                <w:b/>
                <w:bCs/>
                <w:color w:val="365F91"/>
              </w:rPr>
              <w:t>12</w:t>
            </w:r>
          </w:p>
        </w:tc>
        <w:tc>
          <w:tcPr>
            <w:tcW w:w="8790" w:type="dxa"/>
            <w:tcBorders>
              <w:top w:val="nil"/>
              <w:left w:val="single" w:sz="8" w:space="0" w:color="4F81BD"/>
              <w:bottom w:val="nil"/>
              <w:right w:val="nil"/>
            </w:tcBorders>
            <w:shd w:val="clear" w:color="auto" w:fill="D3DFEE"/>
            <w:vAlign w:val="center"/>
          </w:tcPr>
          <w:p w:rsidR="005227AA" w:rsidRPr="00FB0A79" w:rsidRDefault="00EF05ED" w:rsidP="00F17BD0">
            <w:pPr>
              <w:rPr>
                <w:rFonts w:ascii="Franklin Gothic Book" w:hAnsi="Franklin Gothic Book" w:cs="Arial"/>
                <w:b/>
                <w:color w:val="365F91"/>
              </w:rPr>
            </w:pPr>
            <w:hyperlink w:anchor="t12" w:history="1">
              <w:r w:rsidR="005227AA" w:rsidRPr="00CC56FB">
                <w:rPr>
                  <w:rStyle w:val="Hyperlink"/>
                  <w:rFonts w:ascii="Franklin Gothic Book" w:hAnsi="Franklin Gothic Book" w:cs="Arial"/>
                </w:rPr>
                <w:t>Enrolments at Northern Ireland HEIs by level of study, mode of study and institution - 200</w:t>
              </w:r>
              <w:r w:rsidR="00C826ED" w:rsidRPr="00CC56FB">
                <w:rPr>
                  <w:rStyle w:val="Hyperlink"/>
                  <w:rFonts w:ascii="Franklin Gothic Book" w:hAnsi="Franklin Gothic Book" w:cs="Arial"/>
                </w:rPr>
                <w:t>8</w:t>
              </w:r>
              <w:r w:rsidR="005227AA" w:rsidRPr="00CC56FB">
                <w:rPr>
                  <w:rStyle w:val="Hyperlink"/>
                  <w:rFonts w:ascii="Franklin Gothic Book" w:hAnsi="Franklin Gothic Book" w:cs="Arial"/>
                </w:rPr>
                <w:t>/0</w:t>
              </w:r>
              <w:r w:rsidR="00C826ED" w:rsidRPr="00CC56FB">
                <w:rPr>
                  <w:rStyle w:val="Hyperlink"/>
                  <w:rFonts w:ascii="Franklin Gothic Book" w:hAnsi="Franklin Gothic Book" w:cs="Arial"/>
                </w:rPr>
                <w:t>9</w:t>
              </w:r>
              <w:r w:rsidR="005227AA" w:rsidRPr="00CC56FB">
                <w:rPr>
                  <w:rStyle w:val="Hyperlink"/>
                  <w:rFonts w:ascii="Franklin Gothic Book" w:hAnsi="Franklin Gothic Book" w:cs="Arial"/>
                </w:rPr>
                <w:t xml:space="preserve"> to 201</w:t>
              </w:r>
              <w:r w:rsidR="00C826ED" w:rsidRPr="00CC56FB">
                <w:rPr>
                  <w:rStyle w:val="Hyperlink"/>
                  <w:rFonts w:ascii="Franklin Gothic Book" w:hAnsi="Franklin Gothic Book" w:cs="Arial"/>
                </w:rPr>
                <w:t>2</w:t>
              </w:r>
              <w:r w:rsidR="005227AA" w:rsidRPr="00CC56FB">
                <w:rPr>
                  <w:rStyle w:val="Hyperlink"/>
                  <w:rFonts w:ascii="Franklin Gothic Book" w:hAnsi="Franklin Gothic Book" w:cs="Arial"/>
                </w:rPr>
                <w:t>/1</w:t>
              </w:r>
              <w:r w:rsidR="00C826ED" w:rsidRPr="00CC56FB">
                <w:rPr>
                  <w:rStyle w:val="Hyperlink"/>
                  <w:rFonts w:ascii="Franklin Gothic Book" w:hAnsi="Franklin Gothic Book" w:cs="Arial"/>
                </w:rPr>
                <w:t>3</w:t>
              </w:r>
            </w:hyperlink>
            <w:r w:rsidR="005227AA" w:rsidRPr="00784312">
              <w:rPr>
                <w:rFonts w:ascii="Franklin Gothic Book" w:hAnsi="Franklin Gothic Book" w:cs="Arial"/>
              </w:rPr>
              <w:tab/>
            </w:r>
            <w:r w:rsidR="005227AA" w:rsidRPr="00784312">
              <w:rPr>
                <w:rFonts w:ascii="Franklin Gothic Book" w:hAnsi="Franklin Gothic Book" w:cs="Arial"/>
              </w:rPr>
              <w:tab/>
            </w:r>
          </w:p>
        </w:tc>
      </w:tr>
      <w:tr w:rsidR="005227AA" w:rsidRPr="00FB0A79" w:rsidTr="004C4265">
        <w:trPr>
          <w:trHeight w:val="340"/>
        </w:trPr>
        <w:tc>
          <w:tcPr>
            <w:tcW w:w="498" w:type="dxa"/>
            <w:tcBorders>
              <w:top w:val="nil"/>
              <w:left w:val="nil"/>
              <w:bottom w:val="nil"/>
              <w:right w:val="single" w:sz="8" w:space="0" w:color="4F81BD"/>
            </w:tcBorders>
            <w:vAlign w:val="center"/>
          </w:tcPr>
          <w:p w:rsidR="005227AA" w:rsidRPr="00FB0A79" w:rsidRDefault="005227AA" w:rsidP="004C4265">
            <w:pPr>
              <w:jc w:val="center"/>
              <w:rPr>
                <w:rFonts w:ascii="Franklin Gothic Book" w:hAnsi="Franklin Gothic Book" w:cs="Arial"/>
                <w:b/>
                <w:bCs/>
                <w:color w:val="365F91"/>
              </w:rPr>
            </w:pPr>
          </w:p>
        </w:tc>
        <w:tc>
          <w:tcPr>
            <w:tcW w:w="8790" w:type="dxa"/>
            <w:tcBorders>
              <w:top w:val="nil"/>
              <w:left w:val="single" w:sz="8" w:space="0" w:color="4F81BD"/>
              <w:bottom w:val="nil"/>
              <w:right w:val="nil"/>
            </w:tcBorders>
            <w:vAlign w:val="center"/>
          </w:tcPr>
          <w:p w:rsidR="005227AA" w:rsidRPr="00FB0A79" w:rsidRDefault="005227AA" w:rsidP="00E56DA6">
            <w:pPr>
              <w:rPr>
                <w:rFonts w:ascii="Franklin Gothic Book" w:hAnsi="Franklin Gothic Book" w:cs="Arial"/>
                <w:b/>
                <w:color w:val="365F91"/>
              </w:rPr>
            </w:pPr>
          </w:p>
        </w:tc>
      </w:tr>
      <w:tr w:rsidR="005227AA" w:rsidRPr="00FB0A79" w:rsidTr="004C4265">
        <w:trPr>
          <w:trHeight w:val="340"/>
        </w:trPr>
        <w:tc>
          <w:tcPr>
            <w:tcW w:w="498" w:type="dxa"/>
            <w:tcBorders>
              <w:top w:val="nil"/>
              <w:left w:val="nil"/>
              <w:bottom w:val="nil"/>
              <w:right w:val="single" w:sz="8" w:space="0" w:color="4F81BD"/>
            </w:tcBorders>
            <w:shd w:val="clear" w:color="auto" w:fill="D3DFEE"/>
            <w:vAlign w:val="center"/>
          </w:tcPr>
          <w:p w:rsidR="005227AA" w:rsidRPr="00FB0A79" w:rsidRDefault="005227AA" w:rsidP="004C4265">
            <w:pPr>
              <w:jc w:val="center"/>
              <w:rPr>
                <w:rFonts w:ascii="Franklin Gothic Book" w:hAnsi="Franklin Gothic Book" w:cs="Arial"/>
                <w:b/>
                <w:bCs/>
                <w:color w:val="365F91"/>
              </w:rPr>
            </w:pPr>
            <w:r>
              <w:rPr>
                <w:rFonts w:ascii="Franklin Gothic Book" w:hAnsi="Franklin Gothic Book" w:cs="Arial"/>
                <w:b/>
                <w:bCs/>
                <w:color w:val="365F91"/>
              </w:rPr>
              <w:t>13</w:t>
            </w:r>
          </w:p>
        </w:tc>
        <w:tc>
          <w:tcPr>
            <w:tcW w:w="8790" w:type="dxa"/>
            <w:tcBorders>
              <w:top w:val="nil"/>
              <w:left w:val="single" w:sz="8" w:space="0" w:color="4F81BD"/>
              <w:bottom w:val="nil"/>
              <w:right w:val="nil"/>
            </w:tcBorders>
            <w:shd w:val="clear" w:color="auto" w:fill="D3DFEE"/>
            <w:vAlign w:val="center"/>
          </w:tcPr>
          <w:p w:rsidR="005227AA" w:rsidRPr="00FB0A79" w:rsidRDefault="00EF05ED" w:rsidP="00F17BD0">
            <w:pPr>
              <w:rPr>
                <w:rFonts w:ascii="Franklin Gothic Book" w:hAnsi="Franklin Gothic Book" w:cs="Arial"/>
                <w:b/>
                <w:color w:val="365F91"/>
              </w:rPr>
            </w:pPr>
            <w:hyperlink w:anchor="t13" w:history="1">
              <w:r w:rsidR="005227AA" w:rsidRPr="00CC56FB">
                <w:rPr>
                  <w:rStyle w:val="Hyperlink"/>
                  <w:rFonts w:ascii="Franklin Gothic Book" w:hAnsi="Franklin Gothic Book" w:cs="Arial"/>
                </w:rPr>
                <w:t>All Enrolments at UK HEIs by level of study, mode of study and location of Institution - 2008/09 to 201</w:t>
              </w:r>
              <w:r w:rsidR="00C826ED" w:rsidRPr="00CC56FB">
                <w:rPr>
                  <w:rStyle w:val="Hyperlink"/>
                  <w:rFonts w:ascii="Franklin Gothic Book" w:hAnsi="Franklin Gothic Book" w:cs="Arial"/>
                </w:rPr>
                <w:t>2</w:t>
              </w:r>
              <w:r w:rsidR="005227AA" w:rsidRPr="00CC56FB">
                <w:rPr>
                  <w:rStyle w:val="Hyperlink"/>
                  <w:rFonts w:ascii="Franklin Gothic Book" w:hAnsi="Franklin Gothic Book" w:cs="Arial"/>
                </w:rPr>
                <w:t>/1</w:t>
              </w:r>
              <w:r w:rsidR="00C826ED" w:rsidRPr="00CC56FB">
                <w:rPr>
                  <w:rStyle w:val="Hyperlink"/>
                  <w:rFonts w:ascii="Franklin Gothic Book" w:hAnsi="Franklin Gothic Book" w:cs="Arial"/>
                </w:rPr>
                <w:t>3</w:t>
              </w:r>
            </w:hyperlink>
          </w:p>
        </w:tc>
      </w:tr>
    </w:tbl>
    <w:p w:rsidR="005227AA" w:rsidRDefault="005227AA" w:rsidP="00784312">
      <w:pPr>
        <w:ind w:right="278"/>
        <w:rPr>
          <w:rFonts w:ascii="Franklin Gothic Book" w:hAnsi="Franklin Gothic Book" w:cs="Arial"/>
        </w:rPr>
        <w:sectPr w:rsidR="005227AA" w:rsidSect="009C2649">
          <w:headerReference w:type="default" r:id="rId29"/>
          <w:footerReference w:type="even" r:id="rId30"/>
          <w:footerReference w:type="default" r:id="rId31"/>
          <w:footerReference w:type="first" r:id="rId32"/>
          <w:pgSz w:w="11906" w:h="16838"/>
          <w:pgMar w:top="1135" w:right="1418" w:bottom="1440" w:left="1418" w:header="720" w:footer="720" w:gutter="0"/>
          <w:cols w:space="720"/>
        </w:sectPr>
      </w:pPr>
    </w:p>
    <w:p w:rsidR="005227AA" w:rsidRDefault="00EF05ED" w:rsidP="008A5AE2">
      <w:pPr>
        <w:jc w:val="both"/>
        <w:rPr>
          <w:rFonts w:ascii="Arial" w:hAnsi="Arial" w:cs="Arial"/>
        </w:rPr>
        <w:sectPr w:rsidR="005227AA" w:rsidSect="009C2649">
          <w:pgSz w:w="16838" w:h="11906" w:orient="landscape" w:code="9"/>
          <w:pgMar w:top="1418" w:right="1134" w:bottom="1418" w:left="1440" w:header="720" w:footer="720" w:gutter="0"/>
          <w:cols w:space="720"/>
        </w:sectPr>
      </w:pPr>
      <w:bookmarkStart w:id="28" w:name="t1"/>
      <w:r>
        <w:lastRenderedPageBreak/>
        <w:pict>
          <v:shape id="_x0000_i1040" type="#_x0000_t75" style="width:621pt;height:453pt">
            <v:imagedata r:id="rId33" o:title=""/>
          </v:shape>
        </w:pict>
      </w:r>
      <w:bookmarkEnd w:id="28"/>
      <w:r w:rsidR="005227AA" w:rsidRPr="00692D4A">
        <w:rPr>
          <w:rFonts w:ascii="Arial" w:hAnsi="Arial" w:cs="Arial"/>
        </w:rPr>
        <w:tab/>
      </w:r>
    </w:p>
    <w:p w:rsidR="005227AA" w:rsidRDefault="00EF05ED" w:rsidP="008A5AE2">
      <w:pPr>
        <w:jc w:val="both"/>
        <w:sectPr w:rsidR="005227AA" w:rsidSect="009C2649">
          <w:pgSz w:w="16838" w:h="11906" w:orient="landscape" w:code="9"/>
          <w:pgMar w:top="1418" w:right="1134" w:bottom="1418" w:left="1440" w:header="720" w:footer="720" w:gutter="0"/>
          <w:cols w:space="720"/>
        </w:sectPr>
      </w:pPr>
      <w:bookmarkStart w:id="29" w:name="t2"/>
      <w:r>
        <w:lastRenderedPageBreak/>
        <w:pict>
          <v:shape id="_x0000_i1041" type="#_x0000_t75" style="width:621pt;height:453pt">
            <v:imagedata r:id="rId34" o:title=""/>
          </v:shape>
        </w:pict>
      </w:r>
      <w:bookmarkEnd w:id="29"/>
    </w:p>
    <w:p w:rsidR="005227AA" w:rsidRDefault="00EF05ED" w:rsidP="008A5AE2">
      <w:pPr>
        <w:jc w:val="both"/>
        <w:rPr>
          <w:rFonts w:ascii="Arial" w:hAnsi="Arial" w:cs="Arial"/>
        </w:rPr>
      </w:pPr>
      <w:bookmarkStart w:id="30" w:name="t3"/>
      <w:r>
        <w:lastRenderedPageBreak/>
        <w:pict>
          <v:shape id="_x0000_i1042" type="#_x0000_t75" style="width:453pt;height:633.75pt">
            <v:imagedata r:id="rId35" o:title=""/>
          </v:shape>
        </w:pict>
      </w:r>
      <w:bookmarkEnd w:id="30"/>
      <w:r w:rsidR="005227AA" w:rsidRPr="00692D4A">
        <w:rPr>
          <w:rFonts w:ascii="Arial" w:hAnsi="Arial" w:cs="Arial"/>
        </w:rPr>
        <w:tab/>
      </w:r>
      <w:r w:rsidR="005227AA" w:rsidRPr="00692D4A">
        <w:rPr>
          <w:rFonts w:ascii="Arial" w:hAnsi="Arial" w:cs="Arial"/>
        </w:rPr>
        <w:tab/>
      </w:r>
      <w:r w:rsidR="005227AA" w:rsidRPr="00692D4A">
        <w:rPr>
          <w:rFonts w:ascii="Arial" w:hAnsi="Arial" w:cs="Arial"/>
        </w:rPr>
        <w:tab/>
      </w:r>
      <w:r w:rsidR="005227AA" w:rsidRPr="00692D4A">
        <w:rPr>
          <w:rFonts w:ascii="Arial" w:hAnsi="Arial" w:cs="Arial"/>
        </w:rPr>
        <w:tab/>
      </w:r>
      <w:r w:rsidR="005227AA" w:rsidRPr="00692D4A">
        <w:rPr>
          <w:rFonts w:ascii="Arial" w:hAnsi="Arial" w:cs="Arial"/>
        </w:rPr>
        <w:tab/>
      </w:r>
      <w:r w:rsidR="005227AA" w:rsidRPr="00692D4A">
        <w:rPr>
          <w:rFonts w:ascii="Arial" w:hAnsi="Arial" w:cs="Arial"/>
        </w:rPr>
        <w:tab/>
      </w:r>
    </w:p>
    <w:p w:rsidR="005227AA" w:rsidRDefault="005227AA" w:rsidP="008A5AE2">
      <w:pPr>
        <w:jc w:val="both"/>
        <w:rPr>
          <w:rFonts w:ascii="Arial" w:hAnsi="Arial" w:cs="Arial"/>
        </w:rPr>
        <w:sectPr w:rsidR="005227AA" w:rsidSect="009C2649">
          <w:pgSz w:w="11906" w:h="16838" w:code="9"/>
          <w:pgMar w:top="1134" w:right="1418" w:bottom="1440" w:left="1418" w:header="720" w:footer="720" w:gutter="0"/>
          <w:cols w:space="720"/>
        </w:sectPr>
      </w:pPr>
    </w:p>
    <w:p w:rsidR="005227AA" w:rsidRDefault="00EF05ED" w:rsidP="008A5AE2">
      <w:pPr>
        <w:jc w:val="both"/>
        <w:rPr>
          <w:rFonts w:ascii="Arial" w:hAnsi="Arial" w:cs="Arial"/>
        </w:rPr>
      </w:pPr>
      <w:bookmarkStart w:id="31" w:name="t4"/>
      <w:r>
        <w:lastRenderedPageBreak/>
        <w:pict>
          <v:shape id="_x0000_i1043" type="#_x0000_t75" style="width:712.5pt;height:439.5pt">
            <v:imagedata r:id="rId36" o:title=""/>
          </v:shape>
        </w:pict>
      </w:r>
      <w:bookmarkEnd w:id="31"/>
    </w:p>
    <w:p w:rsidR="005227AA" w:rsidRDefault="005227AA" w:rsidP="008A5AE2">
      <w:pPr>
        <w:jc w:val="both"/>
        <w:rPr>
          <w:rFonts w:ascii="Arial" w:hAnsi="Arial" w:cs="Arial"/>
        </w:rPr>
      </w:pPr>
    </w:p>
    <w:p w:rsidR="005227AA" w:rsidRDefault="005227AA" w:rsidP="0097069D">
      <w:pPr>
        <w:tabs>
          <w:tab w:val="left" w:pos="1545"/>
        </w:tabs>
        <w:jc w:val="both"/>
        <w:rPr>
          <w:rFonts w:ascii="Arial" w:hAnsi="Arial" w:cs="Arial"/>
        </w:rPr>
        <w:sectPr w:rsidR="005227AA" w:rsidSect="009C2649">
          <w:pgSz w:w="16838" w:h="11906" w:orient="landscape" w:code="9"/>
          <w:pgMar w:top="1418" w:right="1134" w:bottom="1418" w:left="1440" w:header="720" w:footer="720" w:gutter="0"/>
          <w:cols w:space="720"/>
        </w:sectPr>
      </w:pPr>
    </w:p>
    <w:p w:rsidR="005227AA" w:rsidRPr="0097069D" w:rsidRDefault="00EF05ED" w:rsidP="0097069D">
      <w:pPr>
        <w:tabs>
          <w:tab w:val="left" w:pos="1545"/>
        </w:tabs>
        <w:jc w:val="both"/>
      </w:pPr>
      <w:bookmarkStart w:id="32" w:name="t5"/>
      <w:r>
        <w:lastRenderedPageBreak/>
        <w:pict>
          <v:shape id="_x0000_i1044" type="#_x0000_t75" style="width:454.5pt;height:538.5pt">
            <v:imagedata r:id="rId37" o:title=""/>
          </v:shape>
        </w:pict>
      </w:r>
      <w:bookmarkEnd w:id="32"/>
    </w:p>
    <w:p w:rsidR="005227AA" w:rsidRDefault="005227AA" w:rsidP="008A5AE2">
      <w:pPr>
        <w:jc w:val="both"/>
        <w:rPr>
          <w:rFonts w:ascii="Arial" w:hAnsi="Arial" w:cs="Arial"/>
        </w:rPr>
        <w:sectPr w:rsidR="005227AA" w:rsidSect="009C2649">
          <w:pgSz w:w="11906" w:h="16838" w:code="9"/>
          <w:pgMar w:top="1134" w:right="1418" w:bottom="1440" w:left="1418" w:header="720" w:footer="720" w:gutter="0"/>
          <w:cols w:space="720"/>
        </w:sectPr>
      </w:pPr>
    </w:p>
    <w:p w:rsidR="005227AA" w:rsidRPr="0097069D" w:rsidRDefault="00EF05ED" w:rsidP="0097069D">
      <w:pPr>
        <w:jc w:val="both"/>
      </w:pPr>
      <w:bookmarkStart w:id="33" w:name="t6"/>
      <w:r>
        <w:lastRenderedPageBreak/>
        <w:pict>
          <v:shape id="_x0000_i1045" type="#_x0000_t75" style="width:642pt;height:453pt">
            <v:imagedata r:id="rId38" o:title=""/>
          </v:shape>
        </w:pict>
      </w:r>
      <w:bookmarkEnd w:id="33"/>
      <w:r w:rsidR="005227AA" w:rsidRPr="0097069D">
        <w:rPr>
          <w:rFonts w:ascii="Arial" w:hAnsi="Arial" w:cs="Arial"/>
        </w:rPr>
        <w:br w:type="page"/>
      </w:r>
      <w:bookmarkStart w:id="34" w:name="t7"/>
      <w:r>
        <w:lastRenderedPageBreak/>
        <w:pict>
          <v:shape id="_x0000_i1046" type="#_x0000_t75" style="width:713.25pt;height:342pt">
            <v:imagedata r:id="rId39" o:title=""/>
          </v:shape>
        </w:pict>
      </w:r>
      <w:bookmarkEnd w:id="34"/>
    </w:p>
    <w:p w:rsidR="005227AA" w:rsidRDefault="005227AA" w:rsidP="00294579">
      <w:pPr>
        <w:pStyle w:val="Footer"/>
        <w:sectPr w:rsidR="005227AA" w:rsidSect="009C2649">
          <w:pgSz w:w="16838" w:h="11906" w:orient="landscape" w:code="9"/>
          <w:pgMar w:top="1418" w:right="1134" w:bottom="1418" w:left="1440" w:header="720" w:footer="720" w:gutter="0"/>
          <w:cols w:space="720"/>
        </w:sectPr>
      </w:pPr>
    </w:p>
    <w:p w:rsidR="005227AA" w:rsidRDefault="00EF05ED" w:rsidP="00294579">
      <w:pPr>
        <w:pStyle w:val="Footer"/>
        <w:jc w:val="center"/>
      </w:pPr>
      <w:bookmarkStart w:id="35" w:name="t8"/>
      <w:r>
        <w:lastRenderedPageBreak/>
        <w:pict>
          <v:shape id="_x0000_i1047" type="#_x0000_t75" style="width:697.5pt;height:375.75pt">
            <v:imagedata r:id="rId40" o:title=""/>
          </v:shape>
        </w:pict>
      </w:r>
      <w:bookmarkEnd w:id="35"/>
    </w:p>
    <w:p w:rsidR="005227AA" w:rsidRPr="0097069D" w:rsidRDefault="005227AA" w:rsidP="0097069D"/>
    <w:p w:rsidR="005227AA" w:rsidRPr="0097069D" w:rsidRDefault="005227AA" w:rsidP="0097069D"/>
    <w:p w:rsidR="005227AA" w:rsidRPr="0097069D" w:rsidRDefault="005227AA" w:rsidP="0097069D"/>
    <w:p w:rsidR="005227AA" w:rsidRPr="0097069D" w:rsidRDefault="005227AA" w:rsidP="0097069D"/>
    <w:p w:rsidR="005227AA" w:rsidRPr="0097069D" w:rsidRDefault="005227AA" w:rsidP="0097069D"/>
    <w:p w:rsidR="005227AA" w:rsidRDefault="005227AA" w:rsidP="0097069D"/>
    <w:p w:rsidR="005227AA" w:rsidRDefault="005227AA" w:rsidP="0097069D">
      <w:pPr>
        <w:tabs>
          <w:tab w:val="left" w:pos="4095"/>
        </w:tabs>
        <w:sectPr w:rsidR="005227AA" w:rsidSect="009C2649">
          <w:pgSz w:w="16840" w:h="11907" w:orient="landscape" w:code="9"/>
          <w:pgMar w:top="1276" w:right="1440" w:bottom="1276" w:left="1440" w:header="720" w:footer="720" w:gutter="0"/>
          <w:cols w:space="720"/>
        </w:sectPr>
      </w:pPr>
    </w:p>
    <w:p w:rsidR="005227AA" w:rsidRPr="0097069D" w:rsidRDefault="00EF05ED" w:rsidP="0097069D">
      <w:pPr>
        <w:tabs>
          <w:tab w:val="left" w:pos="4095"/>
        </w:tabs>
      </w:pPr>
      <w:bookmarkStart w:id="36" w:name="t9"/>
      <w:r>
        <w:lastRenderedPageBreak/>
        <w:pict>
          <v:shape id="_x0000_i1048" type="#_x0000_t75" style="width:467.25pt;height:574.5pt">
            <v:imagedata r:id="rId41" o:title=""/>
          </v:shape>
        </w:pict>
      </w:r>
      <w:bookmarkEnd w:id="36"/>
    </w:p>
    <w:p w:rsidR="005227AA" w:rsidRDefault="005227AA" w:rsidP="0097069D"/>
    <w:p w:rsidR="005227AA" w:rsidRPr="0097069D" w:rsidRDefault="005227AA" w:rsidP="0097069D">
      <w:pPr>
        <w:sectPr w:rsidR="005227AA" w:rsidRPr="0097069D" w:rsidSect="009C2649">
          <w:pgSz w:w="11907" w:h="16840" w:code="9"/>
          <w:pgMar w:top="1440" w:right="1276" w:bottom="1440" w:left="1276" w:header="720" w:footer="720" w:gutter="0"/>
          <w:cols w:space="720"/>
        </w:sectPr>
      </w:pPr>
    </w:p>
    <w:p w:rsidR="005227AA" w:rsidRPr="0097069D" w:rsidRDefault="00EF05ED" w:rsidP="00294579">
      <w:pPr>
        <w:pStyle w:val="Footer"/>
        <w:jc w:val="center"/>
      </w:pPr>
      <w:bookmarkStart w:id="37" w:name="t10"/>
      <w:r>
        <w:lastRenderedPageBreak/>
        <w:pict>
          <v:shape id="_x0000_i1049" type="#_x0000_t75" style="width:697.5pt;height:363pt">
            <v:imagedata r:id="rId42" o:title=""/>
          </v:shape>
        </w:pict>
      </w:r>
      <w:bookmarkEnd w:id="37"/>
      <w:r w:rsidR="005227AA">
        <w:rPr>
          <w:noProof/>
        </w:rPr>
        <w:br w:type="page"/>
      </w:r>
      <w:bookmarkStart w:id="38" w:name="t11"/>
      <w:r>
        <w:lastRenderedPageBreak/>
        <w:pict>
          <v:shape id="_x0000_i1050" type="#_x0000_t75" style="width:697.5pt;height:437.25pt">
            <v:imagedata r:id="rId43" o:title=""/>
          </v:shape>
        </w:pict>
      </w:r>
      <w:bookmarkEnd w:id="38"/>
      <w:r w:rsidR="005227AA" w:rsidRPr="00237CF2">
        <w:t xml:space="preserve"> </w:t>
      </w:r>
      <w:r w:rsidR="005227AA">
        <w:br w:type="page"/>
      </w:r>
      <w:bookmarkStart w:id="39" w:name="t12"/>
      <w:r>
        <w:lastRenderedPageBreak/>
        <w:pict>
          <v:shape id="_x0000_i1051" type="#_x0000_t75" style="width:698.25pt;height:448.5pt">
            <v:imagedata r:id="rId44" o:title=""/>
          </v:shape>
        </w:pict>
      </w:r>
      <w:bookmarkEnd w:id="39"/>
    </w:p>
    <w:p w:rsidR="005227AA" w:rsidRDefault="005227AA" w:rsidP="00294579">
      <w:pPr>
        <w:pStyle w:val="Footer"/>
        <w:rPr>
          <w:noProof/>
        </w:rPr>
        <w:sectPr w:rsidR="005227AA" w:rsidSect="009C2649">
          <w:pgSz w:w="16840" w:h="11907" w:orient="landscape" w:code="9"/>
          <w:pgMar w:top="1276" w:right="1440" w:bottom="1276" w:left="1440" w:header="720" w:footer="720" w:gutter="0"/>
          <w:cols w:space="720"/>
        </w:sectPr>
      </w:pPr>
    </w:p>
    <w:p w:rsidR="005227AA" w:rsidRPr="00CA2633" w:rsidRDefault="00EF05ED" w:rsidP="00294579">
      <w:pPr>
        <w:pStyle w:val="Footer"/>
        <w:jc w:val="center"/>
      </w:pPr>
      <w:r>
        <w:lastRenderedPageBreak/>
        <w:pict>
          <v:shape id="_x0000_i1052" type="#_x0000_t75" style="width:705.75pt;height:439.5pt">
            <v:imagedata r:id="rId45" o:title=""/>
          </v:shape>
        </w:pict>
      </w:r>
      <w:bookmarkStart w:id="40" w:name="t13"/>
      <w:bookmarkEnd w:id="40"/>
    </w:p>
    <w:sectPr w:rsidR="005227AA" w:rsidRPr="00CA2633" w:rsidSect="009C2649">
      <w:pgSz w:w="16840" w:h="11907" w:orient="landscape" w:code="9"/>
      <w:pgMar w:top="1418" w:right="1440" w:bottom="1276" w:left="1276"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0A65" w:rsidRDefault="001C0A65">
      <w:r>
        <w:separator/>
      </w:r>
    </w:p>
  </w:endnote>
  <w:endnote w:type="continuationSeparator" w:id="0">
    <w:p w:rsidR="001C0A65" w:rsidRDefault="001C0A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A65" w:rsidRDefault="00EF05ED">
    <w:pPr>
      <w:pStyle w:val="Footer"/>
    </w:pPr>
    <w:r>
      <w:rPr>
        <w:noProof/>
        <w:lang w:eastAsia="en-GB"/>
      </w:rPr>
      <w:pict>
        <v:shapetype id="_x0000_t202" coordsize="21600,21600" o:spt="202" path="m,l,21600r21600,l21600,xe">
          <v:stroke joinstyle="miter"/>
          <v:path gradientshapeok="t" o:connecttype="rect"/>
        </v:shapetype>
        <v:shape id="_x0000_s2053" type="#_x0000_t202" style="position:absolute;margin-left:450pt;margin-top:1.8pt;width:106.4pt;height:43.85pt;z-index:251657216;mso-wrap-style:none" filled="f" stroked="f">
          <v:textbox style="mso-next-textbox:#_x0000_s2053;mso-fit-shape-to-text:t">
            <w:txbxContent>
              <w:p w:rsidR="001C0A65" w:rsidRDefault="00EF05E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3pt;height:36.75pt">
                      <v:imagedata r:id="rId1" o:title=""/>
                    </v:shape>
                  </w:pict>
                </w:r>
              </w:p>
            </w:txbxContent>
          </v:textbox>
        </v:shape>
      </w:pict>
    </w:r>
    <w:r>
      <w:rPr>
        <w:noProof/>
        <w:lang w:eastAsia="en-GB"/>
      </w:rPr>
      <w:pict>
        <v:shape id="_x0000_s2054" type="#_x0000_t202" style="position:absolute;margin-left:0;margin-top:1.8pt;width:243pt;height:18pt;z-index:251656192" filled="f" stroked="f">
          <v:textbox style="mso-next-textbox:#_x0000_s2054">
            <w:txbxContent>
              <w:p w:rsidR="001C0A65" w:rsidRPr="006B59F7" w:rsidRDefault="001C0A65">
                <w:pPr>
                  <w:rPr>
                    <w:rFonts w:ascii="Franklin Gothic Medium" w:hAnsi="Franklin Gothic Medium"/>
                    <w:color w:val="333399"/>
                    <w:sz w:val="20"/>
                    <w:szCs w:val="20"/>
                  </w:rPr>
                </w:pP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A65" w:rsidRDefault="00EF05ED">
    <w:pPr>
      <w:pStyle w:val="Footer"/>
      <w:framePr w:wrap="around" w:vAnchor="text" w:hAnchor="margin" w:xAlign="center" w:y="1"/>
      <w:rPr>
        <w:rStyle w:val="PageNumber"/>
        <w:rFonts w:cs="Arial"/>
      </w:rPr>
    </w:pPr>
    <w:r>
      <w:rPr>
        <w:rStyle w:val="PageNumber"/>
        <w:rFonts w:cs="Arial"/>
      </w:rPr>
      <w:fldChar w:fldCharType="begin"/>
    </w:r>
    <w:r w:rsidR="001C0A65">
      <w:rPr>
        <w:rStyle w:val="PageNumber"/>
        <w:rFonts w:cs="Arial"/>
      </w:rPr>
      <w:instrText xml:space="preserve">PAGE  </w:instrText>
    </w:r>
    <w:r>
      <w:rPr>
        <w:rStyle w:val="PageNumber"/>
        <w:rFonts w:cs="Arial"/>
      </w:rPr>
      <w:fldChar w:fldCharType="separate"/>
    </w:r>
    <w:r w:rsidR="001C0A65">
      <w:rPr>
        <w:rStyle w:val="PageNumber"/>
        <w:rFonts w:cs="Arial"/>
        <w:noProof/>
      </w:rPr>
      <w:t>1</w:t>
    </w:r>
    <w:r>
      <w:rPr>
        <w:rStyle w:val="PageNumber"/>
        <w:rFonts w:cs="Arial"/>
      </w:rPr>
      <w:fldChar w:fldCharType="end"/>
    </w:r>
  </w:p>
  <w:p w:rsidR="001C0A65" w:rsidRDefault="001C0A6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A65" w:rsidRDefault="00EF05ED">
    <w:pPr>
      <w:pStyle w:val="Footer"/>
      <w:framePr w:w="302" w:wrap="around" w:vAnchor="text" w:hAnchor="margin" w:xAlign="center" w:yAlign="top"/>
      <w:rPr>
        <w:rStyle w:val="PageNumber"/>
        <w:rFonts w:cs="Arial"/>
        <w:sz w:val="16"/>
      </w:rPr>
    </w:pPr>
    <w:r>
      <w:rPr>
        <w:rStyle w:val="PageNumber"/>
        <w:rFonts w:cs="Arial"/>
        <w:sz w:val="16"/>
      </w:rPr>
      <w:fldChar w:fldCharType="begin"/>
    </w:r>
    <w:r w:rsidR="001C0A65">
      <w:rPr>
        <w:rStyle w:val="PageNumber"/>
        <w:rFonts w:cs="Arial"/>
        <w:sz w:val="16"/>
      </w:rPr>
      <w:instrText xml:space="preserve">PAGE  </w:instrText>
    </w:r>
    <w:r>
      <w:rPr>
        <w:rStyle w:val="PageNumber"/>
        <w:rFonts w:cs="Arial"/>
        <w:sz w:val="16"/>
      </w:rPr>
      <w:fldChar w:fldCharType="separate"/>
    </w:r>
    <w:r w:rsidR="00E97295">
      <w:rPr>
        <w:rStyle w:val="PageNumber"/>
        <w:rFonts w:cs="Arial"/>
        <w:noProof/>
        <w:sz w:val="16"/>
      </w:rPr>
      <w:t>2</w:t>
    </w:r>
    <w:r>
      <w:rPr>
        <w:rStyle w:val="PageNumber"/>
        <w:rFonts w:cs="Arial"/>
        <w:sz w:val="16"/>
      </w:rPr>
      <w:fldChar w:fldCharType="end"/>
    </w:r>
  </w:p>
  <w:p w:rsidR="001C0A65" w:rsidRDefault="001C0A65" w:rsidP="0099620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A65" w:rsidRDefault="001C0A65">
    <w:pPr>
      <w:pStyle w:val="Footer"/>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0A65" w:rsidRDefault="001C0A65">
      <w:r>
        <w:separator/>
      </w:r>
    </w:p>
  </w:footnote>
  <w:footnote w:type="continuationSeparator" w:id="0">
    <w:p w:rsidR="001C0A65" w:rsidRDefault="001C0A65">
      <w:r>
        <w:continuationSeparator/>
      </w:r>
    </w:p>
  </w:footnote>
  <w:footnote w:id="1">
    <w:p w:rsidR="001C0A65" w:rsidRDefault="001C0A65" w:rsidP="008C13EA">
      <w:pPr>
        <w:pStyle w:val="FootnoteText"/>
      </w:pPr>
      <w:r>
        <w:rPr>
          <w:rStyle w:val="FootnoteReference"/>
        </w:rPr>
        <w:footnoteRef/>
      </w:r>
      <w:r w:rsidR="00A64552">
        <w:t xml:space="preserve"> Science, </w:t>
      </w:r>
      <w:r>
        <w:t>Technology</w:t>
      </w:r>
      <w:r w:rsidR="00A64552">
        <w:t>, Engineering</w:t>
      </w:r>
      <w:r>
        <w:t xml:space="preserve"> and Maths – see notes to readers for full description.</w:t>
      </w:r>
    </w:p>
  </w:footnote>
  <w:footnote w:id="2">
    <w:p w:rsidR="001C0A65" w:rsidRDefault="001C0A65" w:rsidP="00092B8C">
      <w:r>
        <w:rPr>
          <w:rStyle w:val="FootnoteReference"/>
        </w:rPr>
        <w:footnoteRef/>
      </w:r>
      <w:r>
        <w:t xml:space="preserve"> </w:t>
      </w:r>
      <w:hyperlink r:id="rId1" w:history="1">
        <w:r w:rsidRPr="00092B8C">
          <w:rPr>
            <w:rStyle w:val="Hyperlink"/>
          </w:rPr>
          <w:t>http://www.delni.gov.uk/after_school.pdf</w:t>
        </w:r>
      </w:hyperlink>
    </w:p>
  </w:footnote>
  <w:footnote w:id="3">
    <w:p w:rsidR="001C0A65" w:rsidRDefault="001C0A65" w:rsidP="000E65AE">
      <w:r>
        <w:rPr>
          <w:rStyle w:val="FootnoteReference"/>
        </w:rPr>
        <w:footnoteRef/>
      </w:r>
      <w:r>
        <w:t xml:space="preserve"> </w:t>
      </w:r>
      <w:hyperlink r:id="rId2" w:history="1">
        <w:r w:rsidRPr="00C314BE">
          <w:rPr>
            <w:rStyle w:val="Hyperlink"/>
          </w:rPr>
          <w:t>www.delni.gov.uk/he_destination_of_leavers.htm</w:t>
        </w:r>
      </w:hyperlink>
    </w:p>
  </w:footnote>
  <w:footnote w:id="4">
    <w:p w:rsidR="001C0A65" w:rsidRDefault="001C0A65" w:rsidP="0004354C">
      <w:pPr>
        <w:pStyle w:val="FootnoteText"/>
      </w:pPr>
      <w:r>
        <w:rPr>
          <w:rStyle w:val="FootnoteReference"/>
        </w:rPr>
        <w:footnoteRef/>
      </w:r>
      <w:r w:rsidR="00A64552">
        <w:t xml:space="preserve"> Science, </w:t>
      </w:r>
      <w:r>
        <w:t>Technology</w:t>
      </w:r>
      <w:r w:rsidR="00A64552">
        <w:t>, Engineering</w:t>
      </w:r>
      <w:r>
        <w:t xml:space="preserve"> and Maths – see notes to readers for full description.</w:t>
      </w:r>
    </w:p>
  </w:footnote>
  <w:footnote w:id="5">
    <w:p w:rsidR="001C0A65" w:rsidRDefault="001C0A65" w:rsidP="008C13EA">
      <w:pPr>
        <w:pStyle w:val="FootnoteText"/>
      </w:pPr>
      <w:r>
        <w:rPr>
          <w:rStyle w:val="FootnoteReference"/>
        </w:rPr>
        <w:footnoteRef/>
      </w:r>
      <w:r w:rsidR="00A64552">
        <w:t xml:space="preserve"> Science, </w:t>
      </w:r>
      <w:r>
        <w:t>Technology</w:t>
      </w:r>
      <w:r w:rsidR="00A64552">
        <w:t>, Engineering</w:t>
      </w:r>
      <w:r>
        <w:t xml:space="preserve"> and Maths – see notes to readers for full description.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A65" w:rsidRPr="00626384" w:rsidRDefault="00EF05ED" w:rsidP="00086084">
    <w:pPr>
      <w:pStyle w:val="Header"/>
      <w:tabs>
        <w:tab w:val="clear" w:pos="4320"/>
        <w:tab w:val="clear" w:pos="8640"/>
        <w:tab w:val="right" w:pos="10538"/>
      </w:tabs>
      <w:jc w:val="center"/>
      <w:rPr>
        <w:sz w:val="32"/>
        <w:szCs w:val="32"/>
      </w:rPr>
    </w:pPr>
    <w:r w:rsidRPr="00EF05ED">
      <w:rPr>
        <w:noProof/>
        <w:lang w:eastAsia="en-GB"/>
      </w:rPr>
      <w:pict>
        <v:shapetype id="_x0000_t202" coordsize="21600,21600" o:spt="202" path="m,l,21600r21600,l21600,xe">
          <v:stroke joinstyle="miter"/>
          <v:path gradientshapeok="t" o:connecttype="rect"/>
        </v:shapetype>
        <v:shape id="_x0000_s2049" type="#_x0000_t202" style="position:absolute;left:0;text-align:left;margin-left:0;margin-top:142.1pt;width:486pt;height:189pt;z-index:251655168" filled="f" stroked="f">
          <v:textbox style="mso-next-textbox:#_x0000_s2049">
            <w:txbxContent>
              <w:p w:rsidR="001C0A65" w:rsidRPr="00526F6E" w:rsidRDefault="001C0A65">
                <w:pPr>
                  <w:rPr>
                    <w:rFonts w:ascii="Franklin Gothic Medium" w:hAnsi="Franklin Gothic Medium"/>
                    <w:color w:val="FFFFFF"/>
                    <w:sz w:val="56"/>
                    <w:szCs w:val="56"/>
                  </w:rPr>
                </w:pPr>
                <w:r>
                  <w:rPr>
                    <w:rFonts w:ascii="Franklin Gothic Medium" w:hAnsi="Franklin Gothic Medium"/>
                    <w:color w:val="FFFFFF"/>
                    <w:sz w:val="56"/>
                    <w:szCs w:val="56"/>
                  </w:rPr>
                  <w:t>Statistical Bulletin</w:t>
                </w:r>
              </w:p>
              <w:p w:rsidR="001C0A65" w:rsidRDefault="001C0A65">
                <w:pPr>
                  <w:rPr>
                    <w:rFonts w:ascii="Franklin Gothic Medium" w:hAnsi="Franklin Gothic Medium"/>
                    <w:color w:val="FFFFFF"/>
                    <w:sz w:val="40"/>
                    <w:szCs w:val="40"/>
                  </w:rPr>
                </w:pPr>
              </w:p>
              <w:p w:rsidR="001C0A65" w:rsidRPr="00526F6E" w:rsidRDefault="001C0A65">
                <w:pPr>
                  <w:rPr>
                    <w:rFonts w:ascii="Franklin Gothic Medium" w:hAnsi="Franklin Gothic Medium"/>
                    <w:color w:val="FFFFFF"/>
                    <w:sz w:val="40"/>
                    <w:szCs w:val="40"/>
                  </w:rPr>
                </w:pPr>
                <w:r>
                  <w:rPr>
                    <w:rFonts w:ascii="Franklin Gothic Medium" w:hAnsi="Franklin Gothic Medium"/>
                    <w:color w:val="FFFFFF"/>
                    <w:sz w:val="40"/>
                    <w:szCs w:val="40"/>
                  </w:rPr>
                  <w:t>Enrolments at UK Higher Education Institutions: Northern Ireland analysis 2012/13</w:t>
                </w:r>
              </w:p>
              <w:p w:rsidR="001C0A65" w:rsidRPr="00526F6E" w:rsidRDefault="001C0A65">
                <w:pPr>
                  <w:rPr>
                    <w:rFonts w:ascii="Franklin Gothic Medium" w:hAnsi="Franklin Gothic Medium"/>
                    <w:color w:val="FFFFFF"/>
                    <w:sz w:val="28"/>
                    <w:szCs w:val="28"/>
                  </w:rPr>
                </w:pPr>
              </w:p>
            </w:txbxContent>
          </v:textbox>
        </v:shape>
      </w:pict>
    </w:r>
    <w:r w:rsidRPr="00EF05ED">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4.55pt;margin-top:-539.5pt;width:579.05pt;height:819pt;z-index:-251657216" wrapcoords="-28 0 -28 21580 21600 21580 21600 0 -28 0">
          <v:imagedata r:id="rId1" o:title=""/>
          <w10:wrap type="tight"/>
        </v:shape>
      </w:pict>
    </w:r>
    <w:r w:rsidRPr="00EF05ED">
      <w:rPr>
        <w:noProof/>
        <w:lang w:eastAsia="en-GB"/>
      </w:rPr>
      <w:pict>
        <v:shape id="_x0000_s2051" type="#_x0000_t202" style="position:absolute;left:0;text-align:left;margin-left:-18pt;margin-top:286.1pt;width:560.45pt;height:396pt;z-index:-251656192" wrapcoords="0 0 21600 0 21600 21600 0 21600 0 0" filled="f" stroked="f">
          <o:lock v:ext="edit" aspectratio="t"/>
          <v:textbox style="mso-next-textbox:#_x0000_s2051">
            <w:txbxContent>
              <w:tbl>
                <w:tblPr>
                  <w:tblW w:w="10908" w:type="dxa"/>
                  <w:tblLayout w:type="fixed"/>
                  <w:tblLook w:val="0000"/>
                </w:tblPr>
                <w:tblGrid>
                  <w:gridCol w:w="3168"/>
                  <w:gridCol w:w="7740"/>
                </w:tblGrid>
                <w:tr w:rsidR="001C0A65">
                  <w:trPr>
                    <w:trHeight w:val="7727"/>
                  </w:trPr>
                  <w:tc>
                    <w:tcPr>
                      <w:tcW w:w="3168" w:type="dxa"/>
                    </w:tcPr>
                    <w:p w:rsidR="001C0A65" w:rsidRPr="00711412" w:rsidRDefault="001C0A65" w:rsidP="0000381C">
                      <w:pPr>
                        <w:rPr>
                          <w:rFonts w:ascii="Franklin Gothic Book" w:hAnsi="Franklin Gothic Book" w:cs="Arial"/>
                          <w:b/>
                          <w:sz w:val="20"/>
                          <w:szCs w:val="20"/>
                        </w:rPr>
                      </w:pPr>
                      <w:r w:rsidRPr="00711412">
                        <w:rPr>
                          <w:rFonts w:ascii="Franklin Gothic Book" w:hAnsi="Franklin Gothic Book" w:cs="Arial"/>
                          <w:b/>
                          <w:sz w:val="20"/>
                          <w:szCs w:val="20"/>
                        </w:rPr>
                        <w:t>Date of Publication:</w:t>
                      </w:r>
                    </w:p>
                    <w:p w:rsidR="001C0A65" w:rsidRPr="00711412" w:rsidRDefault="001C0A65" w:rsidP="0000381C">
                      <w:pPr>
                        <w:rPr>
                          <w:rFonts w:ascii="Franklin Gothic Book" w:hAnsi="Franklin Gothic Book" w:cs="Arial"/>
                          <w:sz w:val="20"/>
                          <w:szCs w:val="20"/>
                        </w:rPr>
                      </w:pPr>
                      <w:r>
                        <w:rPr>
                          <w:rFonts w:ascii="Franklin Gothic Book" w:hAnsi="Franklin Gothic Book" w:cs="Arial"/>
                          <w:sz w:val="20"/>
                          <w:szCs w:val="20"/>
                        </w:rPr>
                        <w:t>13 February 2014</w:t>
                      </w:r>
                    </w:p>
                    <w:p w:rsidR="001C0A65" w:rsidRPr="00711412" w:rsidRDefault="001C0A65" w:rsidP="0000381C">
                      <w:pPr>
                        <w:rPr>
                          <w:rFonts w:ascii="Franklin Gothic Book" w:hAnsi="Franklin Gothic Book" w:cs="Arial"/>
                          <w:sz w:val="20"/>
                          <w:szCs w:val="20"/>
                        </w:rPr>
                      </w:pPr>
                    </w:p>
                    <w:p w:rsidR="001C0A65" w:rsidRPr="00711412" w:rsidRDefault="001C0A65" w:rsidP="0000381C">
                      <w:pPr>
                        <w:rPr>
                          <w:rFonts w:ascii="Franklin Gothic Book" w:hAnsi="Franklin Gothic Book" w:cs="Arial"/>
                          <w:b/>
                          <w:sz w:val="20"/>
                          <w:szCs w:val="20"/>
                        </w:rPr>
                      </w:pPr>
                      <w:r w:rsidRPr="00711412">
                        <w:rPr>
                          <w:rFonts w:ascii="Franklin Gothic Book" w:hAnsi="Franklin Gothic Book" w:cs="Arial"/>
                          <w:b/>
                          <w:sz w:val="20"/>
                          <w:szCs w:val="20"/>
                        </w:rPr>
                        <w:t>Frequency of Publication:</w:t>
                      </w:r>
                    </w:p>
                    <w:p w:rsidR="001C0A65" w:rsidRPr="00711412" w:rsidRDefault="001C0A65" w:rsidP="0000381C">
                      <w:pPr>
                        <w:rPr>
                          <w:rFonts w:ascii="Franklin Gothic Book" w:hAnsi="Franklin Gothic Book" w:cs="Arial"/>
                          <w:sz w:val="20"/>
                          <w:szCs w:val="20"/>
                        </w:rPr>
                      </w:pPr>
                      <w:r w:rsidRPr="00711412">
                        <w:rPr>
                          <w:rFonts w:ascii="Franklin Gothic Book" w:hAnsi="Franklin Gothic Book" w:cs="Arial"/>
                          <w:sz w:val="20"/>
                          <w:szCs w:val="20"/>
                        </w:rPr>
                        <w:t>Annual</w:t>
                      </w:r>
                    </w:p>
                    <w:p w:rsidR="001C0A65" w:rsidRPr="00711412" w:rsidRDefault="001C0A65" w:rsidP="0000381C">
                      <w:pPr>
                        <w:rPr>
                          <w:rFonts w:ascii="Franklin Gothic Book" w:hAnsi="Franklin Gothic Book" w:cs="Arial"/>
                          <w:sz w:val="20"/>
                          <w:szCs w:val="20"/>
                        </w:rPr>
                      </w:pPr>
                    </w:p>
                    <w:p w:rsidR="001C0A65" w:rsidRPr="00711412" w:rsidRDefault="001C0A65" w:rsidP="0000381C">
                      <w:pPr>
                        <w:rPr>
                          <w:rFonts w:ascii="Franklin Gothic Book" w:hAnsi="Franklin Gothic Book" w:cs="Arial"/>
                          <w:b/>
                          <w:sz w:val="20"/>
                          <w:szCs w:val="20"/>
                        </w:rPr>
                      </w:pPr>
                      <w:r w:rsidRPr="00711412">
                        <w:rPr>
                          <w:rFonts w:ascii="Franklin Gothic Book" w:hAnsi="Franklin Gothic Book" w:cs="Arial"/>
                          <w:b/>
                          <w:sz w:val="20"/>
                          <w:szCs w:val="20"/>
                        </w:rPr>
                        <w:t>Issued by:</w:t>
                      </w:r>
                    </w:p>
                    <w:p w:rsidR="001C0A65" w:rsidRPr="00711412" w:rsidRDefault="001C0A65" w:rsidP="0000381C">
                      <w:pPr>
                        <w:pStyle w:val="BodyText"/>
                        <w:rPr>
                          <w:rFonts w:ascii="Franklin Gothic Book" w:hAnsi="Franklin Gothic Book" w:cs="Arial"/>
                        </w:rPr>
                      </w:pPr>
                      <w:r w:rsidRPr="00711412">
                        <w:rPr>
                          <w:rFonts w:ascii="Franklin Gothic Book" w:hAnsi="Franklin Gothic Book" w:cs="Arial"/>
                        </w:rPr>
                        <w:t>Tertiary Education Analytical Services Branch (TEASB)</w:t>
                      </w:r>
                    </w:p>
                    <w:p w:rsidR="001C0A65" w:rsidRPr="00711412" w:rsidRDefault="001C0A65" w:rsidP="0000381C">
                      <w:pPr>
                        <w:rPr>
                          <w:rFonts w:ascii="Franklin Gothic Book" w:hAnsi="Franklin Gothic Book" w:cs="Arial"/>
                          <w:sz w:val="20"/>
                          <w:szCs w:val="20"/>
                        </w:rPr>
                      </w:pPr>
                      <w:r w:rsidRPr="00711412">
                        <w:rPr>
                          <w:rFonts w:ascii="Franklin Gothic Book" w:hAnsi="Franklin Gothic Book" w:cs="Arial"/>
                          <w:sz w:val="20"/>
                          <w:szCs w:val="20"/>
                        </w:rPr>
                        <w:t xml:space="preserve">Department for Employment </w:t>
                      </w:r>
                    </w:p>
                    <w:p w:rsidR="001C0A65" w:rsidRPr="00711412" w:rsidRDefault="001C0A65" w:rsidP="0000381C">
                      <w:pPr>
                        <w:rPr>
                          <w:rFonts w:ascii="Franklin Gothic Book" w:hAnsi="Franklin Gothic Book" w:cs="Arial"/>
                          <w:sz w:val="20"/>
                          <w:szCs w:val="20"/>
                        </w:rPr>
                      </w:pPr>
                      <w:r w:rsidRPr="00711412">
                        <w:rPr>
                          <w:rFonts w:ascii="Franklin Gothic Book" w:hAnsi="Franklin Gothic Book" w:cs="Arial"/>
                          <w:sz w:val="20"/>
                          <w:szCs w:val="20"/>
                        </w:rPr>
                        <w:t>and Learning</w:t>
                      </w:r>
                    </w:p>
                    <w:p w:rsidR="001C0A65" w:rsidRPr="00711412" w:rsidRDefault="001C0A65" w:rsidP="0000381C">
                      <w:pPr>
                        <w:rPr>
                          <w:rFonts w:ascii="Franklin Gothic Book" w:hAnsi="Franklin Gothic Book" w:cs="Arial"/>
                          <w:sz w:val="20"/>
                          <w:szCs w:val="20"/>
                        </w:rPr>
                      </w:pPr>
                      <w:smartTag w:uri="urn:schemas-microsoft-com:office:smarttags" w:element="place">
                        <w:smartTag w:uri="urn:schemas-microsoft-com:office:smarttags" w:element="City">
                          <w:r w:rsidRPr="00711412">
                            <w:rPr>
                              <w:rFonts w:ascii="Franklin Gothic Book" w:hAnsi="Franklin Gothic Book" w:cs="Arial"/>
                              <w:sz w:val="20"/>
                              <w:szCs w:val="20"/>
                            </w:rPr>
                            <w:t>Adelaide</w:t>
                          </w:r>
                        </w:smartTag>
                      </w:smartTag>
                      <w:r w:rsidRPr="00711412">
                        <w:rPr>
                          <w:rFonts w:ascii="Franklin Gothic Book" w:hAnsi="Franklin Gothic Book" w:cs="Arial"/>
                          <w:sz w:val="20"/>
                          <w:szCs w:val="20"/>
                        </w:rPr>
                        <w:t xml:space="preserve"> House</w:t>
                      </w:r>
                    </w:p>
                    <w:p w:rsidR="001C0A65" w:rsidRPr="00711412" w:rsidRDefault="001C0A65" w:rsidP="0000381C">
                      <w:pPr>
                        <w:rPr>
                          <w:rFonts w:ascii="Franklin Gothic Book" w:hAnsi="Franklin Gothic Book" w:cs="Arial"/>
                          <w:sz w:val="20"/>
                          <w:szCs w:val="20"/>
                        </w:rPr>
                      </w:pPr>
                      <w:smartTag w:uri="urn:schemas-microsoft-com:office:smarttags" w:element="address">
                        <w:smartTag w:uri="urn:schemas-microsoft-com:office:smarttags" w:element="Street">
                          <w:r w:rsidRPr="00711412">
                            <w:rPr>
                              <w:rFonts w:ascii="Franklin Gothic Book" w:hAnsi="Franklin Gothic Book" w:cs="Arial"/>
                              <w:sz w:val="20"/>
                              <w:szCs w:val="20"/>
                            </w:rPr>
                            <w:t>39-49 Adelaide Street</w:t>
                          </w:r>
                        </w:smartTag>
                      </w:smartTag>
                    </w:p>
                    <w:p w:rsidR="001C0A65" w:rsidRPr="00711412" w:rsidRDefault="001C0A65" w:rsidP="0000381C">
                      <w:pPr>
                        <w:rPr>
                          <w:rFonts w:ascii="Franklin Gothic Book" w:hAnsi="Franklin Gothic Book" w:cs="Arial"/>
                          <w:sz w:val="20"/>
                          <w:szCs w:val="20"/>
                        </w:rPr>
                      </w:pPr>
                      <w:smartTag w:uri="urn:schemas-microsoft-com:office:smarttags" w:element="place">
                        <w:smartTag w:uri="urn:schemas-microsoft-com:office:smarttags" w:element="City">
                          <w:r w:rsidRPr="00711412">
                            <w:rPr>
                              <w:rFonts w:ascii="Franklin Gothic Book" w:hAnsi="Franklin Gothic Book" w:cs="Arial"/>
                              <w:sz w:val="20"/>
                              <w:szCs w:val="20"/>
                            </w:rPr>
                            <w:t>Belfast</w:t>
                          </w:r>
                        </w:smartTag>
                      </w:smartTag>
                    </w:p>
                    <w:p w:rsidR="001C0A65" w:rsidRPr="00711412" w:rsidRDefault="001C0A65" w:rsidP="0000381C">
                      <w:pPr>
                        <w:rPr>
                          <w:rFonts w:ascii="Franklin Gothic Book" w:hAnsi="Franklin Gothic Book" w:cs="Arial"/>
                          <w:sz w:val="20"/>
                          <w:szCs w:val="20"/>
                        </w:rPr>
                      </w:pPr>
                      <w:r w:rsidRPr="00711412">
                        <w:rPr>
                          <w:rFonts w:ascii="Franklin Gothic Book" w:hAnsi="Franklin Gothic Book" w:cs="Arial"/>
                          <w:sz w:val="20"/>
                          <w:szCs w:val="20"/>
                        </w:rPr>
                        <w:t>BT2 8FD</w:t>
                      </w:r>
                    </w:p>
                    <w:p w:rsidR="001C0A65" w:rsidRPr="00711412" w:rsidRDefault="001C0A65" w:rsidP="0000381C">
                      <w:pPr>
                        <w:rPr>
                          <w:rFonts w:ascii="Franklin Gothic Book" w:hAnsi="Franklin Gothic Book" w:cs="Arial"/>
                          <w:sz w:val="20"/>
                          <w:szCs w:val="20"/>
                        </w:rPr>
                      </w:pPr>
                    </w:p>
                    <w:p w:rsidR="001C0A65" w:rsidRPr="00711412" w:rsidRDefault="001C0A65" w:rsidP="0000381C">
                      <w:pPr>
                        <w:rPr>
                          <w:rFonts w:ascii="Franklin Gothic Book" w:hAnsi="Franklin Gothic Book" w:cs="Arial"/>
                          <w:sz w:val="20"/>
                          <w:szCs w:val="20"/>
                        </w:rPr>
                      </w:pPr>
                      <w:r w:rsidRPr="00711412">
                        <w:rPr>
                          <w:rFonts w:ascii="Franklin Gothic Book" w:hAnsi="Franklin Gothic Book" w:cs="Arial"/>
                          <w:b/>
                          <w:sz w:val="20"/>
                          <w:szCs w:val="20"/>
                        </w:rPr>
                        <w:t>Public Enquiries:</w:t>
                      </w:r>
                    </w:p>
                    <w:p w:rsidR="001C0A65" w:rsidRPr="00711412" w:rsidRDefault="001C0A65" w:rsidP="0000381C">
                      <w:pPr>
                        <w:pStyle w:val="BodyText"/>
                        <w:rPr>
                          <w:rFonts w:ascii="Franklin Gothic Book" w:hAnsi="Franklin Gothic Book" w:cs="Arial"/>
                        </w:rPr>
                      </w:pPr>
                      <w:r w:rsidRPr="00711412">
                        <w:rPr>
                          <w:rFonts w:ascii="Franklin Gothic Book" w:hAnsi="Franklin Gothic Book" w:cs="Arial"/>
                        </w:rPr>
                        <w:t>Tertiary Education Analytical Services Branch</w:t>
                      </w:r>
                    </w:p>
                    <w:p w:rsidR="001C0A65" w:rsidRPr="00711412" w:rsidRDefault="001C0A65" w:rsidP="0000381C">
                      <w:pPr>
                        <w:rPr>
                          <w:rFonts w:ascii="Franklin Gothic Book" w:hAnsi="Franklin Gothic Book" w:cs="Arial"/>
                          <w:sz w:val="20"/>
                          <w:szCs w:val="20"/>
                        </w:rPr>
                      </w:pPr>
                      <w:r>
                        <w:rPr>
                          <w:rFonts w:ascii="Franklin Gothic Book" w:hAnsi="Franklin Gothic Book" w:cs="Arial"/>
                          <w:sz w:val="20"/>
                          <w:szCs w:val="20"/>
                        </w:rPr>
                        <w:t>(028) 9025 7753</w:t>
                      </w:r>
                    </w:p>
                    <w:p w:rsidR="001C0A65" w:rsidRPr="00711412" w:rsidRDefault="001C0A65" w:rsidP="0000381C">
                      <w:pPr>
                        <w:rPr>
                          <w:rFonts w:ascii="Franklin Gothic Book" w:hAnsi="Franklin Gothic Book" w:cs="Arial"/>
                          <w:sz w:val="20"/>
                          <w:szCs w:val="20"/>
                        </w:rPr>
                      </w:pPr>
                    </w:p>
                    <w:p w:rsidR="001C0A65" w:rsidRPr="00711412" w:rsidRDefault="001C0A65" w:rsidP="0000381C">
                      <w:pPr>
                        <w:rPr>
                          <w:rFonts w:ascii="Franklin Gothic Book" w:hAnsi="Franklin Gothic Book" w:cs="Arial"/>
                          <w:b/>
                          <w:sz w:val="20"/>
                          <w:szCs w:val="20"/>
                        </w:rPr>
                      </w:pPr>
                      <w:r w:rsidRPr="00711412">
                        <w:rPr>
                          <w:rFonts w:ascii="Franklin Gothic Book" w:hAnsi="Franklin Gothic Book" w:cs="Arial"/>
                          <w:b/>
                          <w:sz w:val="20"/>
                          <w:szCs w:val="20"/>
                        </w:rPr>
                        <w:t>Statistician:</w:t>
                      </w:r>
                    </w:p>
                    <w:p w:rsidR="001C0A65" w:rsidRPr="00711412" w:rsidRDefault="001C0A65" w:rsidP="0000381C">
                      <w:pPr>
                        <w:rPr>
                          <w:rFonts w:ascii="Franklin Gothic Book" w:hAnsi="Franklin Gothic Book" w:cs="Arial"/>
                          <w:sz w:val="20"/>
                          <w:szCs w:val="20"/>
                        </w:rPr>
                      </w:pPr>
                      <w:r>
                        <w:rPr>
                          <w:rFonts w:ascii="Franklin Gothic Book" w:hAnsi="Franklin Gothic Book" w:cs="Arial"/>
                          <w:sz w:val="20"/>
                          <w:szCs w:val="20"/>
                        </w:rPr>
                        <w:t>David Patton</w:t>
                      </w:r>
                    </w:p>
                    <w:p w:rsidR="001C0A65" w:rsidRPr="00711412" w:rsidRDefault="001C0A65" w:rsidP="0000381C">
                      <w:pPr>
                        <w:rPr>
                          <w:rFonts w:ascii="Franklin Gothic Book" w:hAnsi="Franklin Gothic Book" w:cs="Arial"/>
                          <w:sz w:val="20"/>
                          <w:szCs w:val="20"/>
                        </w:rPr>
                      </w:pPr>
                    </w:p>
                    <w:p w:rsidR="001C0A65" w:rsidRPr="00711412" w:rsidRDefault="001C0A65" w:rsidP="0000381C">
                      <w:pPr>
                        <w:rPr>
                          <w:rFonts w:ascii="Franklin Gothic Book" w:hAnsi="Franklin Gothic Book" w:cs="Arial"/>
                          <w:b/>
                          <w:sz w:val="20"/>
                          <w:szCs w:val="20"/>
                        </w:rPr>
                      </w:pPr>
                      <w:r w:rsidRPr="00711412">
                        <w:rPr>
                          <w:rFonts w:ascii="Franklin Gothic Book" w:hAnsi="Franklin Gothic Book" w:cs="Arial"/>
                          <w:b/>
                          <w:sz w:val="20"/>
                          <w:szCs w:val="20"/>
                        </w:rPr>
                        <w:t>Email:</w:t>
                      </w:r>
                    </w:p>
                    <w:p w:rsidR="001C0A65" w:rsidRPr="00711412" w:rsidRDefault="00EF05ED" w:rsidP="0000381C">
                      <w:pPr>
                        <w:rPr>
                          <w:rFonts w:ascii="Franklin Gothic Book" w:hAnsi="Franklin Gothic Book" w:cs="Arial"/>
                          <w:sz w:val="20"/>
                          <w:szCs w:val="20"/>
                        </w:rPr>
                      </w:pPr>
                      <w:hyperlink r:id="rId2" w:history="1">
                        <w:r w:rsidR="001C0A65" w:rsidRPr="00711412">
                          <w:rPr>
                            <w:rStyle w:val="Hyperlink"/>
                            <w:rFonts w:ascii="Franklin Gothic Book" w:hAnsi="Franklin Gothic Book" w:cs="Arial"/>
                            <w:sz w:val="20"/>
                            <w:szCs w:val="20"/>
                          </w:rPr>
                          <w:t>analyticalservices@delni.gov.uk</w:t>
                        </w:r>
                      </w:hyperlink>
                    </w:p>
                    <w:p w:rsidR="001C0A65" w:rsidRPr="00711412" w:rsidRDefault="001C0A65" w:rsidP="0000381C">
                      <w:pPr>
                        <w:rPr>
                          <w:rFonts w:ascii="Franklin Gothic Book" w:hAnsi="Franklin Gothic Book" w:cs="Arial"/>
                          <w:sz w:val="20"/>
                          <w:szCs w:val="20"/>
                        </w:rPr>
                      </w:pPr>
                    </w:p>
                    <w:p w:rsidR="001C0A65" w:rsidRPr="00711412" w:rsidRDefault="001C0A65" w:rsidP="0000381C">
                      <w:pPr>
                        <w:rPr>
                          <w:rFonts w:ascii="Franklin Gothic Book" w:hAnsi="Franklin Gothic Book" w:cs="Arial"/>
                          <w:b/>
                          <w:sz w:val="20"/>
                          <w:szCs w:val="20"/>
                        </w:rPr>
                      </w:pPr>
                      <w:r w:rsidRPr="00711412">
                        <w:rPr>
                          <w:rFonts w:ascii="Franklin Gothic Book" w:hAnsi="Franklin Gothic Book" w:cs="Arial"/>
                          <w:b/>
                          <w:sz w:val="20"/>
                          <w:szCs w:val="20"/>
                        </w:rPr>
                        <w:t>Internet:</w:t>
                      </w:r>
                    </w:p>
                    <w:p w:rsidR="001C0A65" w:rsidRPr="002C58FF" w:rsidRDefault="00EF05ED" w:rsidP="0000381C">
                      <w:pPr>
                        <w:rPr>
                          <w:rFonts w:ascii="Franklin Gothic Book" w:hAnsi="Franklin Gothic Book"/>
                          <w:sz w:val="20"/>
                        </w:rPr>
                      </w:pPr>
                      <w:hyperlink r:id="rId3" w:history="1">
                        <w:r w:rsidR="001C0A65" w:rsidRPr="002C58FF">
                          <w:rPr>
                            <w:rStyle w:val="Hyperlink"/>
                            <w:rFonts w:ascii="Franklin Gothic Book" w:hAnsi="Franklin Gothic Book"/>
                            <w:sz w:val="20"/>
                          </w:rPr>
                          <w:t>http://www.delni.gov.uk/index/statsandresearch.htm</w:t>
                        </w:r>
                      </w:hyperlink>
                    </w:p>
                    <w:p w:rsidR="001C0A65" w:rsidRPr="00711412" w:rsidRDefault="001C0A65" w:rsidP="0000381C">
                      <w:pPr>
                        <w:pStyle w:val="BodyText"/>
                        <w:rPr>
                          <w:rFonts w:ascii="Franklin Gothic Book" w:hAnsi="Franklin Gothic Book"/>
                        </w:rPr>
                      </w:pPr>
                    </w:p>
                  </w:tc>
                  <w:tc>
                    <w:tcPr>
                      <w:tcW w:w="7740" w:type="dxa"/>
                    </w:tcPr>
                    <w:p w:rsidR="001C0A65" w:rsidRPr="00711412" w:rsidRDefault="001C0A65" w:rsidP="00B125F2">
                      <w:pPr>
                        <w:rPr>
                          <w:rFonts w:ascii="Franklin Gothic Book" w:hAnsi="Franklin Gothic Book" w:cs="Arial"/>
                        </w:rPr>
                      </w:pPr>
                      <w:r w:rsidRPr="00711412">
                        <w:rPr>
                          <w:rFonts w:ascii="Franklin Gothic Book" w:hAnsi="Franklin Gothic Book" w:cs="Arial"/>
                        </w:rPr>
                        <w:t xml:space="preserve">This statistical bulletin has been produced by the Department for Employment and </w:t>
                      </w:r>
                      <w:smartTag w:uri="urn:schemas-microsoft-com:office:smarttags" w:element="place">
                        <w:smartTag w:uri="urn:schemas-microsoft-com:office:smarttags" w:element="City">
                          <w:r w:rsidRPr="00711412">
                            <w:rPr>
                              <w:rFonts w:ascii="Franklin Gothic Book" w:hAnsi="Franklin Gothic Book" w:cs="Arial"/>
                            </w:rPr>
                            <w:t>Learning</w:t>
                          </w:r>
                        </w:smartTag>
                        <w:r w:rsidRPr="00711412">
                          <w:rPr>
                            <w:rFonts w:ascii="Franklin Gothic Book" w:hAnsi="Franklin Gothic Book" w:cs="Arial"/>
                          </w:rPr>
                          <w:t>,</w:t>
                        </w:r>
                        <w:r w:rsidRPr="00711412">
                          <w:rPr>
                            <w:rFonts w:ascii="Franklin Gothic Book" w:hAnsi="Franklin Gothic Book" w:cs="Arial"/>
                            <w:color w:val="FF0000"/>
                          </w:rPr>
                          <w:t xml:space="preserve"> </w:t>
                        </w:r>
                        <w:smartTag w:uri="urn:schemas-microsoft-com:office:smarttags" w:element="country-region">
                          <w:r>
                            <w:rPr>
                              <w:rFonts w:ascii="Franklin Gothic Book" w:hAnsi="Franklin Gothic Book" w:cs="Arial"/>
                            </w:rPr>
                            <w:t>Northern Ireland</w:t>
                          </w:r>
                        </w:smartTag>
                      </w:smartTag>
                      <w:r>
                        <w:rPr>
                          <w:rFonts w:ascii="Franklin Gothic Book" w:hAnsi="Franklin Gothic Book" w:cs="Arial"/>
                        </w:rPr>
                        <w:t xml:space="preserve"> (NI) and provides information on the number of NI students enrolled at UK Higher Education Institutions (HEIs) and the number of students enrolled at NI HEIs. Findings include:</w:t>
                      </w:r>
                    </w:p>
                    <w:p w:rsidR="001C0A65" w:rsidRPr="0057639A" w:rsidRDefault="001C0A65" w:rsidP="00B125F2">
                      <w:pPr>
                        <w:rPr>
                          <w:rFonts w:ascii="Franklin Gothic Book" w:hAnsi="Franklin Gothic Book" w:cs="Arial"/>
                          <w:sz w:val="12"/>
                          <w:szCs w:val="12"/>
                        </w:rPr>
                      </w:pPr>
                    </w:p>
                    <w:p w:rsidR="001C0A65" w:rsidRDefault="001C0A65" w:rsidP="00980B72">
                      <w:pPr>
                        <w:numPr>
                          <w:ilvl w:val="0"/>
                          <w:numId w:val="12"/>
                        </w:numPr>
                        <w:rPr>
                          <w:rFonts w:ascii="Franklin Gothic Book" w:hAnsi="Franklin Gothic Book" w:cs="Arial"/>
                        </w:rPr>
                      </w:pPr>
                      <w:bookmarkStart w:id="0" w:name="OLE_LINK8"/>
                      <w:r>
                        <w:rPr>
                          <w:rFonts w:ascii="Franklin Gothic Book" w:hAnsi="Franklin Gothic Book" w:cs="Arial"/>
                        </w:rPr>
                        <w:t>Over the last ten years the number of NI students enrolled at UK HEIs increased by 2%, however Chart 1 below illustrates that this increase has not been constant over the period.</w:t>
                      </w:r>
                    </w:p>
                    <w:bookmarkEnd w:id="0"/>
                    <w:p w:rsidR="001C0A65" w:rsidRPr="0057639A" w:rsidRDefault="001C0A65" w:rsidP="0047233B">
                      <w:pPr>
                        <w:rPr>
                          <w:rFonts w:ascii="Franklin Gothic Book" w:hAnsi="Franklin Gothic Book" w:cs="Arial"/>
                          <w:sz w:val="12"/>
                          <w:szCs w:val="12"/>
                        </w:rPr>
                      </w:pPr>
                    </w:p>
                    <w:p w:rsidR="001C0A65" w:rsidRDefault="001C0A65" w:rsidP="00980B72">
                      <w:pPr>
                        <w:numPr>
                          <w:ilvl w:val="0"/>
                          <w:numId w:val="12"/>
                        </w:numPr>
                        <w:rPr>
                          <w:rFonts w:ascii="Franklin Gothic Book" w:hAnsi="Franklin Gothic Book" w:cs="Arial"/>
                        </w:rPr>
                      </w:pPr>
                      <w:r>
                        <w:rPr>
                          <w:rFonts w:ascii="Franklin Gothic Book" w:hAnsi="Franklin Gothic Book" w:cs="Arial"/>
                        </w:rPr>
                        <w:t>Of the 64,400 NI</w:t>
                      </w:r>
                      <w:r w:rsidRPr="0047233B">
                        <w:rPr>
                          <w:rFonts w:ascii="Franklin Gothic Book" w:hAnsi="Franklin Gothic Book" w:cs="Arial"/>
                        </w:rPr>
                        <w:t xml:space="preserve"> students enrolled at UK HEIs in </w:t>
                      </w:r>
                      <w:r>
                        <w:rPr>
                          <w:rFonts w:ascii="Franklin Gothic Book" w:hAnsi="Franklin Gothic Book" w:cs="Arial"/>
                        </w:rPr>
                        <w:t>2012/13, 67% were enrolled at an</w:t>
                      </w:r>
                      <w:r w:rsidRPr="0047233B">
                        <w:rPr>
                          <w:rFonts w:ascii="Franklin Gothic Book" w:hAnsi="Franklin Gothic Book" w:cs="Arial"/>
                        </w:rPr>
                        <w:t xml:space="preserve"> HEI</w:t>
                      </w:r>
                      <w:r>
                        <w:rPr>
                          <w:rFonts w:ascii="Franklin Gothic Book" w:hAnsi="Franklin Gothic Book" w:cs="Arial"/>
                        </w:rPr>
                        <w:t xml:space="preserve"> in NI, 26</w:t>
                      </w:r>
                      <w:r w:rsidRPr="0047233B">
                        <w:rPr>
                          <w:rFonts w:ascii="Franklin Gothic Book" w:hAnsi="Franklin Gothic Book" w:cs="Arial"/>
                        </w:rPr>
                        <w:t xml:space="preserve">% at an HEI in GB and 7% were studying through the Open University. </w:t>
                      </w:r>
                    </w:p>
                    <w:p w:rsidR="001C0A65" w:rsidRPr="0057639A" w:rsidRDefault="001C0A65" w:rsidP="00523C0F">
                      <w:pPr>
                        <w:pStyle w:val="ListParagraph"/>
                        <w:rPr>
                          <w:rFonts w:ascii="Franklin Gothic Book" w:hAnsi="Franklin Gothic Book"/>
                          <w:sz w:val="12"/>
                          <w:szCs w:val="12"/>
                        </w:rPr>
                      </w:pPr>
                    </w:p>
                    <w:p w:rsidR="001C0A65" w:rsidRDefault="001C0A65" w:rsidP="00980B72">
                      <w:pPr>
                        <w:numPr>
                          <w:ilvl w:val="0"/>
                          <w:numId w:val="12"/>
                        </w:numPr>
                        <w:rPr>
                          <w:rFonts w:ascii="Franklin Gothic Book" w:hAnsi="Franklin Gothic Book" w:cs="Arial"/>
                        </w:rPr>
                      </w:pPr>
                      <w:r>
                        <w:rPr>
                          <w:rFonts w:ascii="Franklin Gothic Book" w:hAnsi="Franklin Gothic Book" w:cs="Arial"/>
                        </w:rPr>
                        <w:t>In 2012/13, 46</w:t>
                      </w:r>
                      <w:r w:rsidRPr="00523C0F">
                        <w:rPr>
                          <w:rFonts w:ascii="Franklin Gothic Book" w:hAnsi="Franklin Gothic Book" w:cs="Arial"/>
                        </w:rPr>
                        <w:t>% of NI domiciled students at UK HEIs were studying a S</w:t>
                      </w:r>
                      <w:r>
                        <w:rPr>
                          <w:rFonts w:ascii="Franklin Gothic Book" w:hAnsi="Franklin Gothic Book" w:cs="Arial"/>
                        </w:rPr>
                        <w:t xml:space="preserve">cience, </w:t>
                      </w:r>
                      <w:r w:rsidRPr="00523C0F">
                        <w:rPr>
                          <w:rFonts w:ascii="Franklin Gothic Book" w:hAnsi="Franklin Gothic Book" w:cs="Arial"/>
                        </w:rPr>
                        <w:t>T</w:t>
                      </w:r>
                      <w:r>
                        <w:rPr>
                          <w:rFonts w:ascii="Franklin Gothic Book" w:hAnsi="Franklin Gothic Book" w:cs="Arial"/>
                        </w:rPr>
                        <w:t xml:space="preserve">echnology, </w:t>
                      </w:r>
                      <w:r w:rsidRPr="00523C0F">
                        <w:rPr>
                          <w:rFonts w:ascii="Franklin Gothic Book" w:hAnsi="Franklin Gothic Book" w:cs="Arial"/>
                        </w:rPr>
                        <w:t>E</w:t>
                      </w:r>
                      <w:r>
                        <w:rPr>
                          <w:rFonts w:ascii="Franklin Gothic Book" w:hAnsi="Franklin Gothic Book" w:cs="Arial"/>
                        </w:rPr>
                        <w:t xml:space="preserve">ngineering or </w:t>
                      </w:r>
                      <w:r w:rsidRPr="00523C0F">
                        <w:rPr>
                          <w:rFonts w:ascii="Franklin Gothic Book" w:hAnsi="Franklin Gothic Book" w:cs="Arial"/>
                        </w:rPr>
                        <w:t>M</w:t>
                      </w:r>
                      <w:r>
                        <w:rPr>
                          <w:rFonts w:ascii="Franklin Gothic Book" w:hAnsi="Franklin Gothic Book" w:cs="Arial"/>
                        </w:rPr>
                        <w:t>aths (</w:t>
                      </w:r>
                      <w:r w:rsidR="00A5753A">
                        <w:rPr>
                          <w:rFonts w:ascii="Franklin Gothic Book" w:hAnsi="Franklin Gothic Book" w:cs="Arial"/>
                        </w:rPr>
                        <w:t xml:space="preserve">Broad </w:t>
                      </w:r>
                      <w:r>
                        <w:rPr>
                          <w:rFonts w:ascii="Franklin Gothic Book" w:hAnsi="Franklin Gothic Book" w:cs="Arial"/>
                        </w:rPr>
                        <w:t xml:space="preserve">STEM) </w:t>
                      </w:r>
                      <w:r w:rsidRPr="00523C0F">
                        <w:rPr>
                          <w:rFonts w:ascii="Franklin Gothic Book" w:hAnsi="Franklin Gothic Book" w:cs="Arial"/>
                        </w:rPr>
                        <w:t>related subject</w:t>
                      </w:r>
                      <w:r w:rsidR="00A5753A">
                        <w:rPr>
                          <w:rFonts w:ascii="Franklin Gothic Book" w:hAnsi="Franklin Gothic Book" w:cs="Arial"/>
                        </w:rPr>
                        <w:t xml:space="preserve"> and 23% a Narrow STEM related subject</w:t>
                      </w:r>
                      <w:r w:rsidRPr="00523C0F">
                        <w:rPr>
                          <w:rFonts w:ascii="Franklin Gothic Book" w:hAnsi="Franklin Gothic Book" w:cs="Arial"/>
                        </w:rPr>
                        <w:t>.</w:t>
                      </w:r>
                    </w:p>
                    <w:p w:rsidR="001C0A65" w:rsidRPr="0057639A" w:rsidRDefault="001C0A65" w:rsidP="00523C0F">
                      <w:pPr>
                        <w:rPr>
                          <w:rFonts w:ascii="Franklin Gothic Book" w:hAnsi="Franklin Gothic Book" w:cs="Arial"/>
                          <w:sz w:val="12"/>
                          <w:szCs w:val="12"/>
                        </w:rPr>
                      </w:pPr>
                      <w:r w:rsidRPr="00523C0F">
                        <w:rPr>
                          <w:rFonts w:ascii="Franklin Gothic Book" w:hAnsi="Franklin Gothic Book" w:cs="Arial"/>
                          <w:b/>
                        </w:rPr>
                        <w:t xml:space="preserve"> </w:t>
                      </w:r>
                    </w:p>
                    <w:p w:rsidR="001C0A65" w:rsidRPr="00945E27" w:rsidRDefault="00EF05ED" w:rsidP="00B92407">
                      <w:pPr>
                        <w:jc w:val="center"/>
                        <w:rPr>
                          <w:rFonts w:ascii="Franklin Gothic Book" w:hAnsi="Franklin Gothic Book"/>
                        </w:rPr>
                      </w:pPr>
                      <w:r w:rsidRPr="00EF05ED">
                        <w:rPr>
                          <w:rFonts w:ascii="Franklin Gothic Book" w:hAnsi="Franklin Gothic Book"/>
                        </w:rPr>
                        <w:pict>
                          <v:shape id="_x0000_i1026" type="#_x0000_t75" style="width:375.75pt;height:177.75pt">
                            <v:imagedata r:id="rId4" o:title=""/>
                          </v:shape>
                        </w:pict>
                      </w:r>
                    </w:p>
                  </w:tc>
                </w:tr>
                <w:tr w:rsidR="001C0A65">
                  <w:trPr>
                    <w:trHeight w:val="7727"/>
                  </w:trPr>
                  <w:tc>
                    <w:tcPr>
                      <w:tcW w:w="3168" w:type="dxa"/>
                    </w:tcPr>
                    <w:p w:rsidR="001C0A65" w:rsidRPr="00711412" w:rsidRDefault="001C0A65" w:rsidP="0000381C">
                      <w:pPr>
                        <w:rPr>
                          <w:rFonts w:ascii="Franklin Gothic Book" w:hAnsi="Franklin Gothic Book" w:cs="Arial"/>
                          <w:b/>
                          <w:sz w:val="20"/>
                          <w:szCs w:val="20"/>
                        </w:rPr>
                      </w:pPr>
                    </w:p>
                  </w:tc>
                  <w:tc>
                    <w:tcPr>
                      <w:tcW w:w="7740" w:type="dxa"/>
                    </w:tcPr>
                    <w:p w:rsidR="001C0A65" w:rsidRPr="00711412" w:rsidRDefault="001C0A65" w:rsidP="00B125F2">
                      <w:pPr>
                        <w:rPr>
                          <w:rFonts w:ascii="Franklin Gothic Book" w:hAnsi="Franklin Gothic Book" w:cs="Arial"/>
                        </w:rPr>
                      </w:pPr>
                    </w:p>
                  </w:tc>
                </w:tr>
              </w:tbl>
              <w:p w:rsidR="001C0A65" w:rsidRPr="00561170" w:rsidRDefault="001C0A65" w:rsidP="00AB4927">
                <w:pPr>
                  <w:rPr>
                    <w:rFonts w:ascii="Arial Black" w:hAnsi="Arial Black"/>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Default="001C0A65" w:rsidP="00AB4927">
                <w:pPr>
                  <w:rPr>
                    <w:rFonts w:cs="Arial"/>
                    <w:sz w:val="32"/>
                    <w:szCs w:val="32"/>
                  </w:rPr>
                </w:pPr>
              </w:p>
              <w:p w:rsidR="001C0A65" w:rsidRPr="00561170" w:rsidRDefault="001C0A65" w:rsidP="00AB4927">
                <w:pPr>
                  <w:rPr>
                    <w:rFonts w:cs="Arial"/>
                    <w:sz w:val="32"/>
                    <w:szCs w:val="32"/>
                  </w:rPr>
                </w:pPr>
              </w:p>
              <w:p w:rsidR="001C0A65" w:rsidRPr="00561170" w:rsidRDefault="001C0A65" w:rsidP="00AB4927">
                <w:pPr>
                  <w:rPr>
                    <w:rFonts w:cs="Arial"/>
                    <w:sz w:val="32"/>
                    <w:szCs w:val="32"/>
                  </w:rPr>
                </w:pPr>
              </w:p>
            </w:txbxContent>
          </v:textbox>
          <w10:wrap type="tight"/>
        </v:shape>
      </w:pict>
    </w:r>
    <w:r w:rsidRPr="00EF05ED">
      <w:rPr>
        <w:noProof/>
        <w:lang w:eastAsia="en-GB"/>
      </w:rPr>
      <w:pict>
        <v:shape id="_x0000_s2052" type="#_x0000_t75" style="position:absolute;left:0;text-align:left;margin-left:486pt;margin-top:-28.9pt;width:1in;height:1in;z-index:251658240">
          <v:imagedata r:id="rId5" o:title="" croptop=".125" cropbottom=".125" cropleft=".125" cropright=".125"/>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A65" w:rsidRDefault="001C0A65" w:rsidP="00996200">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C3859"/>
    <w:multiLevelType w:val="hybridMultilevel"/>
    <w:tmpl w:val="E70436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1A53F74"/>
    <w:multiLevelType w:val="hybridMultilevel"/>
    <w:tmpl w:val="0BAC2D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tabs>
          <w:tab w:val="num" w:pos="720"/>
        </w:tabs>
        <w:ind w:left="72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E91546"/>
    <w:multiLevelType w:val="hybridMultilevel"/>
    <w:tmpl w:val="1A3856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tabs>
          <w:tab w:val="num" w:pos="720"/>
        </w:tabs>
        <w:ind w:left="72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95324E"/>
    <w:multiLevelType w:val="hybridMultilevel"/>
    <w:tmpl w:val="22F6911C"/>
    <w:lvl w:ilvl="0" w:tplc="6D6E8F44">
      <w:start w:val="1"/>
      <w:numFmt w:val="decimal"/>
      <w:lvlText w:val="%1."/>
      <w:lvlJc w:val="left"/>
      <w:pPr>
        <w:tabs>
          <w:tab w:val="num" w:pos="360"/>
        </w:tabs>
        <w:ind w:left="360" w:hanging="360"/>
      </w:pPr>
      <w:rPr>
        <w:rFonts w:cs="Times New Roman"/>
        <w:b w:val="0"/>
      </w:rPr>
    </w:lvl>
    <w:lvl w:ilvl="1" w:tplc="08090013">
      <w:start w:val="1"/>
      <w:numFmt w:val="upperRoman"/>
      <w:lvlText w:val="%2."/>
      <w:lvlJc w:val="right"/>
      <w:pPr>
        <w:tabs>
          <w:tab w:val="num" w:pos="1260"/>
        </w:tabs>
        <w:ind w:left="1260" w:hanging="18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360"/>
        </w:tabs>
        <w:ind w:left="36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nsid w:val="153B3C21"/>
    <w:multiLevelType w:val="hybridMultilevel"/>
    <w:tmpl w:val="CF9E5B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BDC0979"/>
    <w:multiLevelType w:val="hybridMultilevel"/>
    <w:tmpl w:val="41129E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7F64CF4"/>
    <w:multiLevelType w:val="hybridMultilevel"/>
    <w:tmpl w:val="099867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B866909"/>
    <w:multiLevelType w:val="hybridMultilevel"/>
    <w:tmpl w:val="80A6D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2D067EFF"/>
    <w:multiLevelType w:val="hybridMultilevel"/>
    <w:tmpl w:val="A0A45C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D6243D1"/>
    <w:multiLevelType w:val="hybridMultilevel"/>
    <w:tmpl w:val="DD28CF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316362C1"/>
    <w:multiLevelType w:val="hybridMultilevel"/>
    <w:tmpl w:val="C220F2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58F71E6"/>
    <w:multiLevelType w:val="hybridMultilevel"/>
    <w:tmpl w:val="F55083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9D3141A"/>
    <w:multiLevelType w:val="hybridMultilevel"/>
    <w:tmpl w:val="224891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nsid w:val="44B471BB"/>
    <w:multiLevelType w:val="hybridMultilevel"/>
    <w:tmpl w:val="C07A9A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5B1B6969"/>
    <w:multiLevelType w:val="hybridMultilevel"/>
    <w:tmpl w:val="660A01F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60A2718C"/>
    <w:multiLevelType w:val="hybridMultilevel"/>
    <w:tmpl w:val="EE0604BC"/>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1E3624C"/>
    <w:multiLevelType w:val="hybridMultilevel"/>
    <w:tmpl w:val="E054A3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756F6FD1"/>
    <w:multiLevelType w:val="hybridMultilevel"/>
    <w:tmpl w:val="2B26DE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5"/>
  </w:num>
  <w:num w:numId="3">
    <w:abstractNumId w:val="5"/>
  </w:num>
  <w:num w:numId="4">
    <w:abstractNumId w:val="4"/>
  </w:num>
  <w:num w:numId="5">
    <w:abstractNumId w:val="1"/>
  </w:num>
  <w:num w:numId="6">
    <w:abstractNumId w:val="3"/>
  </w:num>
  <w:num w:numId="7">
    <w:abstractNumId w:val="11"/>
  </w:num>
  <w:num w:numId="8">
    <w:abstractNumId w:val="17"/>
  </w:num>
  <w:num w:numId="9">
    <w:abstractNumId w:val="10"/>
  </w:num>
  <w:num w:numId="10">
    <w:abstractNumId w:val="12"/>
  </w:num>
  <w:num w:numId="11">
    <w:abstractNumId w:val="9"/>
  </w:num>
  <w:num w:numId="12">
    <w:abstractNumId w:val="14"/>
  </w:num>
  <w:num w:numId="13">
    <w:abstractNumId w:val="16"/>
  </w:num>
  <w:num w:numId="14">
    <w:abstractNumId w:val="6"/>
  </w:num>
  <w:num w:numId="15">
    <w:abstractNumId w:val="7"/>
  </w:num>
  <w:num w:numId="16">
    <w:abstractNumId w:val="13"/>
  </w:num>
  <w:num w:numId="17">
    <w:abstractNumId w:val="8"/>
  </w:num>
  <w:num w:numId="18">
    <w:abstractNumId w:val="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20"/>
  <w:noPunctuationKerning/>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C050C"/>
    <w:rsid w:val="000000E7"/>
    <w:rsid w:val="0000086B"/>
    <w:rsid w:val="000008F5"/>
    <w:rsid w:val="0000203F"/>
    <w:rsid w:val="0000271C"/>
    <w:rsid w:val="000034EC"/>
    <w:rsid w:val="0000381C"/>
    <w:rsid w:val="000049B4"/>
    <w:rsid w:val="00004AA8"/>
    <w:rsid w:val="00004C22"/>
    <w:rsid w:val="00004D49"/>
    <w:rsid w:val="00005B26"/>
    <w:rsid w:val="00005BE0"/>
    <w:rsid w:val="00005E7B"/>
    <w:rsid w:val="000077AC"/>
    <w:rsid w:val="00010283"/>
    <w:rsid w:val="000109CC"/>
    <w:rsid w:val="0001346F"/>
    <w:rsid w:val="00016954"/>
    <w:rsid w:val="00016A7A"/>
    <w:rsid w:val="000174F1"/>
    <w:rsid w:val="0002375A"/>
    <w:rsid w:val="00023CE7"/>
    <w:rsid w:val="00025679"/>
    <w:rsid w:val="00030D2C"/>
    <w:rsid w:val="00031869"/>
    <w:rsid w:val="00032012"/>
    <w:rsid w:val="00033E58"/>
    <w:rsid w:val="00034128"/>
    <w:rsid w:val="00034B5E"/>
    <w:rsid w:val="00035303"/>
    <w:rsid w:val="00036032"/>
    <w:rsid w:val="00037839"/>
    <w:rsid w:val="000401C1"/>
    <w:rsid w:val="0004144D"/>
    <w:rsid w:val="00041A33"/>
    <w:rsid w:val="0004320C"/>
    <w:rsid w:val="0004354C"/>
    <w:rsid w:val="000453C0"/>
    <w:rsid w:val="0004648C"/>
    <w:rsid w:val="00047B1A"/>
    <w:rsid w:val="0005017C"/>
    <w:rsid w:val="00050AC3"/>
    <w:rsid w:val="00050B8C"/>
    <w:rsid w:val="000519ED"/>
    <w:rsid w:val="00052987"/>
    <w:rsid w:val="00052F1F"/>
    <w:rsid w:val="000531AF"/>
    <w:rsid w:val="00054B17"/>
    <w:rsid w:val="00054BD1"/>
    <w:rsid w:val="0005553C"/>
    <w:rsid w:val="00057F2B"/>
    <w:rsid w:val="000604E1"/>
    <w:rsid w:val="0006214D"/>
    <w:rsid w:val="000623B0"/>
    <w:rsid w:val="00064A53"/>
    <w:rsid w:val="000668B6"/>
    <w:rsid w:val="00066DEB"/>
    <w:rsid w:val="000671A8"/>
    <w:rsid w:val="00067F40"/>
    <w:rsid w:val="00072C67"/>
    <w:rsid w:val="00072E1C"/>
    <w:rsid w:val="00073399"/>
    <w:rsid w:val="0007556C"/>
    <w:rsid w:val="00076101"/>
    <w:rsid w:val="0007618A"/>
    <w:rsid w:val="0008062D"/>
    <w:rsid w:val="0008071C"/>
    <w:rsid w:val="00080B4C"/>
    <w:rsid w:val="0008139F"/>
    <w:rsid w:val="00081A98"/>
    <w:rsid w:val="00082C27"/>
    <w:rsid w:val="000849FA"/>
    <w:rsid w:val="00084CA9"/>
    <w:rsid w:val="00085089"/>
    <w:rsid w:val="000851BD"/>
    <w:rsid w:val="00086084"/>
    <w:rsid w:val="00086220"/>
    <w:rsid w:val="000879C8"/>
    <w:rsid w:val="0009166E"/>
    <w:rsid w:val="0009172C"/>
    <w:rsid w:val="000917A3"/>
    <w:rsid w:val="000918FD"/>
    <w:rsid w:val="00091FC9"/>
    <w:rsid w:val="00092B8C"/>
    <w:rsid w:val="000934A7"/>
    <w:rsid w:val="00093D0F"/>
    <w:rsid w:val="000976D7"/>
    <w:rsid w:val="000A1593"/>
    <w:rsid w:val="000A1B53"/>
    <w:rsid w:val="000A1DDD"/>
    <w:rsid w:val="000A3E9C"/>
    <w:rsid w:val="000A409B"/>
    <w:rsid w:val="000A4C63"/>
    <w:rsid w:val="000A54D7"/>
    <w:rsid w:val="000A65B9"/>
    <w:rsid w:val="000A6953"/>
    <w:rsid w:val="000A7C3D"/>
    <w:rsid w:val="000B05DC"/>
    <w:rsid w:val="000B07E0"/>
    <w:rsid w:val="000B1257"/>
    <w:rsid w:val="000B159A"/>
    <w:rsid w:val="000B17B1"/>
    <w:rsid w:val="000B21C8"/>
    <w:rsid w:val="000B3F70"/>
    <w:rsid w:val="000B437D"/>
    <w:rsid w:val="000B540E"/>
    <w:rsid w:val="000B5C43"/>
    <w:rsid w:val="000C186C"/>
    <w:rsid w:val="000C3319"/>
    <w:rsid w:val="000C3DBD"/>
    <w:rsid w:val="000C411D"/>
    <w:rsid w:val="000D00A0"/>
    <w:rsid w:val="000D04AF"/>
    <w:rsid w:val="000D2DDE"/>
    <w:rsid w:val="000D407A"/>
    <w:rsid w:val="000D5213"/>
    <w:rsid w:val="000D5A22"/>
    <w:rsid w:val="000D761E"/>
    <w:rsid w:val="000E0757"/>
    <w:rsid w:val="000E1F50"/>
    <w:rsid w:val="000E20ED"/>
    <w:rsid w:val="000E3707"/>
    <w:rsid w:val="000E39F7"/>
    <w:rsid w:val="000E4C59"/>
    <w:rsid w:val="000E5AD0"/>
    <w:rsid w:val="000E65AE"/>
    <w:rsid w:val="000E7D9C"/>
    <w:rsid w:val="000E7E42"/>
    <w:rsid w:val="000E7F8B"/>
    <w:rsid w:val="000F04EC"/>
    <w:rsid w:val="000F2417"/>
    <w:rsid w:val="000F2539"/>
    <w:rsid w:val="000F41F5"/>
    <w:rsid w:val="000F56AB"/>
    <w:rsid w:val="000F5AAF"/>
    <w:rsid w:val="000F5CAA"/>
    <w:rsid w:val="00100100"/>
    <w:rsid w:val="0010141C"/>
    <w:rsid w:val="001025C7"/>
    <w:rsid w:val="001026ED"/>
    <w:rsid w:val="001042B3"/>
    <w:rsid w:val="00104440"/>
    <w:rsid w:val="001052B1"/>
    <w:rsid w:val="0010740E"/>
    <w:rsid w:val="001102E7"/>
    <w:rsid w:val="0011091D"/>
    <w:rsid w:val="00111949"/>
    <w:rsid w:val="0011287B"/>
    <w:rsid w:val="0011311E"/>
    <w:rsid w:val="00113E41"/>
    <w:rsid w:val="0011414E"/>
    <w:rsid w:val="00115442"/>
    <w:rsid w:val="00117F61"/>
    <w:rsid w:val="00120BE4"/>
    <w:rsid w:val="0012153C"/>
    <w:rsid w:val="001219FB"/>
    <w:rsid w:val="001248E7"/>
    <w:rsid w:val="00125417"/>
    <w:rsid w:val="00125811"/>
    <w:rsid w:val="00126476"/>
    <w:rsid w:val="00126AF9"/>
    <w:rsid w:val="00126E33"/>
    <w:rsid w:val="00126F2D"/>
    <w:rsid w:val="00127D7C"/>
    <w:rsid w:val="00130817"/>
    <w:rsid w:val="00131386"/>
    <w:rsid w:val="00131935"/>
    <w:rsid w:val="00132D3F"/>
    <w:rsid w:val="00132F6E"/>
    <w:rsid w:val="001336B4"/>
    <w:rsid w:val="001337D3"/>
    <w:rsid w:val="00134F77"/>
    <w:rsid w:val="00136E23"/>
    <w:rsid w:val="00145CEA"/>
    <w:rsid w:val="001508ED"/>
    <w:rsid w:val="0015330B"/>
    <w:rsid w:val="00154255"/>
    <w:rsid w:val="0015658B"/>
    <w:rsid w:val="00160DE9"/>
    <w:rsid w:val="00160F74"/>
    <w:rsid w:val="00160FE2"/>
    <w:rsid w:val="00162F86"/>
    <w:rsid w:val="00165776"/>
    <w:rsid w:val="00166F49"/>
    <w:rsid w:val="00167096"/>
    <w:rsid w:val="00167DC0"/>
    <w:rsid w:val="00170020"/>
    <w:rsid w:val="0017098A"/>
    <w:rsid w:val="00170C84"/>
    <w:rsid w:val="00171D9E"/>
    <w:rsid w:val="00172299"/>
    <w:rsid w:val="00172614"/>
    <w:rsid w:val="001774BE"/>
    <w:rsid w:val="0018050B"/>
    <w:rsid w:val="001842DD"/>
    <w:rsid w:val="00184CB0"/>
    <w:rsid w:val="00184E0D"/>
    <w:rsid w:val="00192651"/>
    <w:rsid w:val="001938AC"/>
    <w:rsid w:val="00195054"/>
    <w:rsid w:val="00196688"/>
    <w:rsid w:val="001969B3"/>
    <w:rsid w:val="001979F1"/>
    <w:rsid w:val="00197EAA"/>
    <w:rsid w:val="001A0325"/>
    <w:rsid w:val="001A05D5"/>
    <w:rsid w:val="001A0A78"/>
    <w:rsid w:val="001A0D0E"/>
    <w:rsid w:val="001A461C"/>
    <w:rsid w:val="001A6367"/>
    <w:rsid w:val="001B1554"/>
    <w:rsid w:val="001B1B4F"/>
    <w:rsid w:val="001B1CFF"/>
    <w:rsid w:val="001B3062"/>
    <w:rsid w:val="001B6584"/>
    <w:rsid w:val="001C01B4"/>
    <w:rsid w:val="001C0A65"/>
    <w:rsid w:val="001C17EF"/>
    <w:rsid w:val="001C501E"/>
    <w:rsid w:val="001C7533"/>
    <w:rsid w:val="001D0432"/>
    <w:rsid w:val="001D0EE7"/>
    <w:rsid w:val="001D1BFF"/>
    <w:rsid w:val="001D2191"/>
    <w:rsid w:val="001D39A7"/>
    <w:rsid w:val="001E3B2E"/>
    <w:rsid w:val="001E4643"/>
    <w:rsid w:val="001E525E"/>
    <w:rsid w:val="001E52DB"/>
    <w:rsid w:val="001E62E9"/>
    <w:rsid w:val="001F1548"/>
    <w:rsid w:val="001F2102"/>
    <w:rsid w:val="001F2F51"/>
    <w:rsid w:val="001F41C9"/>
    <w:rsid w:val="001F437F"/>
    <w:rsid w:val="001F653C"/>
    <w:rsid w:val="001F79B6"/>
    <w:rsid w:val="00201409"/>
    <w:rsid w:val="00202215"/>
    <w:rsid w:val="00205319"/>
    <w:rsid w:val="0020595B"/>
    <w:rsid w:val="0021003E"/>
    <w:rsid w:val="00210094"/>
    <w:rsid w:val="00210726"/>
    <w:rsid w:val="00211C6B"/>
    <w:rsid w:val="00212009"/>
    <w:rsid w:val="0021337D"/>
    <w:rsid w:val="002133AC"/>
    <w:rsid w:val="00213DC7"/>
    <w:rsid w:val="00214C68"/>
    <w:rsid w:val="00220092"/>
    <w:rsid w:val="00223095"/>
    <w:rsid w:val="002254D4"/>
    <w:rsid w:val="0022687C"/>
    <w:rsid w:val="00226AFE"/>
    <w:rsid w:val="00230D89"/>
    <w:rsid w:val="00230E1A"/>
    <w:rsid w:val="00231251"/>
    <w:rsid w:val="002314FA"/>
    <w:rsid w:val="0023171C"/>
    <w:rsid w:val="0023233F"/>
    <w:rsid w:val="002333E5"/>
    <w:rsid w:val="00235563"/>
    <w:rsid w:val="002368C2"/>
    <w:rsid w:val="00237CF2"/>
    <w:rsid w:val="002400B4"/>
    <w:rsid w:val="00246B94"/>
    <w:rsid w:val="00246EDF"/>
    <w:rsid w:val="0024780D"/>
    <w:rsid w:val="002536C2"/>
    <w:rsid w:val="002543A8"/>
    <w:rsid w:val="00255448"/>
    <w:rsid w:val="00256DBF"/>
    <w:rsid w:val="00257EB3"/>
    <w:rsid w:val="00260510"/>
    <w:rsid w:val="002621DA"/>
    <w:rsid w:val="002632C3"/>
    <w:rsid w:val="00265BC9"/>
    <w:rsid w:val="00266E43"/>
    <w:rsid w:val="002707EE"/>
    <w:rsid w:val="002721CC"/>
    <w:rsid w:val="00274AC1"/>
    <w:rsid w:val="00274AE6"/>
    <w:rsid w:val="00276332"/>
    <w:rsid w:val="00276A73"/>
    <w:rsid w:val="00276F32"/>
    <w:rsid w:val="00277855"/>
    <w:rsid w:val="00280D8F"/>
    <w:rsid w:val="00281783"/>
    <w:rsid w:val="00282507"/>
    <w:rsid w:val="002831B9"/>
    <w:rsid w:val="0028625C"/>
    <w:rsid w:val="00290108"/>
    <w:rsid w:val="00291EAE"/>
    <w:rsid w:val="0029338E"/>
    <w:rsid w:val="00294579"/>
    <w:rsid w:val="00294E10"/>
    <w:rsid w:val="0029666D"/>
    <w:rsid w:val="002973E8"/>
    <w:rsid w:val="002A1501"/>
    <w:rsid w:val="002A2050"/>
    <w:rsid w:val="002A2CAF"/>
    <w:rsid w:val="002A48B7"/>
    <w:rsid w:val="002A59CD"/>
    <w:rsid w:val="002A6B68"/>
    <w:rsid w:val="002B27CD"/>
    <w:rsid w:val="002B4BC3"/>
    <w:rsid w:val="002B59A0"/>
    <w:rsid w:val="002B5C29"/>
    <w:rsid w:val="002B6D58"/>
    <w:rsid w:val="002B7125"/>
    <w:rsid w:val="002B799B"/>
    <w:rsid w:val="002B7F3D"/>
    <w:rsid w:val="002C0881"/>
    <w:rsid w:val="002C3357"/>
    <w:rsid w:val="002C3CC7"/>
    <w:rsid w:val="002C44BB"/>
    <w:rsid w:val="002C58FF"/>
    <w:rsid w:val="002D0BB5"/>
    <w:rsid w:val="002D180D"/>
    <w:rsid w:val="002D1DAD"/>
    <w:rsid w:val="002D2702"/>
    <w:rsid w:val="002D4A10"/>
    <w:rsid w:val="002D4F3B"/>
    <w:rsid w:val="002D53E6"/>
    <w:rsid w:val="002D6338"/>
    <w:rsid w:val="002D7ED3"/>
    <w:rsid w:val="002E1175"/>
    <w:rsid w:val="002E1DED"/>
    <w:rsid w:val="002E255F"/>
    <w:rsid w:val="002E257E"/>
    <w:rsid w:val="002E2F11"/>
    <w:rsid w:val="002E2FDA"/>
    <w:rsid w:val="002E393E"/>
    <w:rsid w:val="002E3D74"/>
    <w:rsid w:val="002E439A"/>
    <w:rsid w:val="002E6102"/>
    <w:rsid w:val="002F0CBF"/>
    <w:rsid w:val="002F1CDB"/>
    <w:rsid w:val="002F259B"/>
    <w:rsid w:val="002F27CC"/>
    <w:rsid w:val="002F3B82"/>
    <w:rsid w:val="002F6CB1"/>
    <w:rsid w:val="002F7B9E"/>
    <w:rsid w:val="00300126"/>
    <w:rsid w:val="00302443"/>
    <w:rsid w:val="0030321D"/>
    <w:rsid w:val="003039D7"/>
    <w:rsid w:val="00304DCC"/>
    <w:rsid w:val="003066AE"/>
    <w:rsid w:val="00313F41"/>
    <w:rsid w:val="003149CD"/>
    <w:rsid w:val="00316105"/>
    <w:rsid w:val="00316152"/>
    <w:rsid w:val="0031666F"/>
    <w:rsid w:val="0031751E"/>
    <w:rsid w:val="003210AF"/>
    <w:rsid w:val="00321881"/>
    <w:rsid w:val="003232F5"/>
    <w:rsid w:val="00323CEE"/>
    <w:rsid w:val="00324174"/>
    <w:rsid w:val="003243D3"/>
    <w:rsid w:val="003252BA"/>
    <w:rsid w:val="00325B8B"/>
    <w:rsid w:val="00326404"/>
    <w:rsid w:val="00327920"/>
    <w:rsid w:val="00327DD0"/>
    <w:rsid w:val="00331709"/>
    <w:rsid w:val="003333EA"/>
    <w:rsid w:val="00337AF0"/>
    <w:rsid w:val="00340D5F"/>
    <w:rsid w:val="00341433"/>
    <w:rsid w:val="00341D85"/>
    <w:rsid w:val="0034476E"/>
    <w:rsid w:val="003447C5"/>
    <w:rsid w:val="00345D4E"/>
    <w:rsid w:val="00347939"/>
    <w:rsid w:val="0035061A"/>
    <w:rsid w:val="003576FC"/>
    <w:rsid w:val="00360E0E"/>
    <w:rsid w:val="00361D37"/>
    <w:rsid w:val="003627B5"/>
    <w:rsid w:val="0036292E"/>
    <w:rsid w:val="00365B81"/>
    <w:rsid w:val="00365F3A"/>
    <w:rsid w:val="003660C7"/>
    <w:rsid w:val="00367219"/>
    <w:rsid w:val="003674BE"/>
    <w:rsid w:val="00372EC3"/>
    <w:rsid w:val="00373218"/>
    <w:rsid w:val="0037412A"/>
    <w:rsid w:val="0037479E"/>
    <w:rsid w:val="003752D6"/>
    <w:rsid w:val="00375355"/>
    <w:rsid w:val="003757ED"/>
    <w:rsid w:val="003769EF"/>
    <w:rsid w:val="003800F1"/>
    <w:rsid w:val="00380643"/>
    <w:rsid w:val="003828CB"/>
    <w:rsid w:val="003833A5"/>
    <w:rsid w:val="00383E40"/>
    <w:rsid w:val="00384977"/>
    <w:rsid w:val="00384D0E"/>
    <w:rsid w:val="003870B3"/>
    <w:rsid w:val="00390A1B"/>
    <w:rsid w:val="003913B8"/>
    <w:rsid w:val="003914AD"/>
    <w:rsid w:val="00393051"/>
    <w:rsid w:val="0039450E"/>
    <w:rsid w:val="003966EB"/>
    <w:rsid w:val="003A1019"/>
    <w:rsid w:val="003A1508"/>
    <w:rsid w:val="003A1D07"/>
    <w:rsid w:val="003A55A5"/>
    <w:rsid w:val="003A6575"/>
    <w:rsid w:val="003A6CB8"/>
    <w:rsid w:val="003B032E"/>
    <w:rsid w:val="003B324B"/>
    <w:rsid w:val="003B3ADF"/>
    <w:rsid w:val="003B3E6A"/>
    <w:rsid w:val="003B4F74"/>
    <w:rsid w:val="003B6A94"/>
    <w:rsid w:val="003C0C35"/>
    <w:rsid w:val="003C1F48"/>
    <w:rsid w:val="003C2D0B"/>
    <w:rsid w:val="003C4577"/>
    <w:rsid w:val="003C4DC9"/>
    <w:rsid w:val="003C4E0F"/>
    <w:rsid w:val="003C5032"/>
    <w:rsid w:val="003C5F86"/>
    <w:rsid w:val="003C6A55"/>
    <w:rsid w:val="003D12D2"/>
    <w:rsid w:val="003D1335"/>
    <w:rsid w:val="003D27BD"/>
    <w:rsid w:val="003D445B"/>
    <w:rsid w:val="003D5462"/>
    <w:rsid w:val="003D6C59"/>
    <w:rsid w:val="003D6F7D"/>
    <w:rsid w:val="003D755D"/>
    <w:rsid w:val="003E0E2A"/>
    <w:rsid w:val="003E181F"/>
    <w:rsid w:val="003E2416"/>
    <w:rsid w:val="003E300D"/>
    <w:rsid w:val="003E7086"/>
    <w:rsid w:val="003E765B"/>
    <w:rsid w:val="003E76F8"/>
    <w:rsid w:val="003F0C0B"/>
    <w:rsid w:val="003F0E2A"/>
    <w:rsid w:val="003F1A70"/>
    <w:rsid w:val="003F22D1"/>
    <w:rsid w:val="003F2D6C"/>
    <w:rsid w:val="003F35FA"/>
    <w:rsid w:val="003F3AF3"/>
    <w:rsid w:val="003F4247"/>
    <w:rsid w:val="003F4331"/>
    <w:rsid w:val="003F51DD"/>
    <w:rsid w:val="003F74A5"/>
    <w:rsid w:val="003F7A45"/>
    <w:rsid w:val="00400858"/>
    <w:rsid w:val="0040125D"/>
    <w:rsid w:val="00403727"/>
    <w:rsid w:val="004062DA"/>
    <w:rsid w:val="00413166"/>
    <w:rsid w:val="0041318C"/>
    <w:rsid w:val="004134D0"/>
    <w:rsid w:val="004137AA"/>
    <w:rsid w:val="0041429A"/>
    <w:rsid w:val="00414415"/>
    <w:rsid w:val="00414669"/>
    <w:rsid w:val="00414C0F"/>
    <w:rsid w:val="004166F2"/>
    <w:rsid w:val="00416776"/>
    <w:rsid w:val="0041748B"/>
    <w:rsid w:val="004240F2"/>
    <w:rsid w:val="0042544A"/>
    <w:rsid w:val="004260C9"/>
    <w:rsid w:val="00430567"/>
    <w:rsid w:val="00431E80"/>
    <w:rsid w:val="00432FAA"/>
    <w:rsid w:val="00434A30"/>
    <w:rsid w:val="00435AF9"/>
    <w:rsid w:val="004375B5"/>
    <w:rsid w:val="004378CF"/>
    <w:rsid w:val="004401B4"/>
    <w:rsid w:val="004439C7"/>
    <w:rsid w:val="00447273"/>
    <w:rsid w:val="004472A9"/>
    <w:rsid w:val="00450858"/>
    <w:rsid w:val="0045120D"/>
    <w:rsid w:val="004516D6"/>
    <w:rsid w:val="00453C70"/>
    <w:rsid w:val="004545DC"/>
    <w:rsid w:val="004546F1"/>
    <w:rsid w:val="00456823"/>
    <w:rsid w:val="004576BF"/>
    <w:rsid w:val="00457766"/>
    <w:rsid w:val="00457FF4"/>
    <w:rsid w:val="00461204"/>
    <w:rsid w:val="0046158E"/>
    <w:rsid w:val="00461E92"/>
    <w:rsid w:val="00463A44"/>
    <w:rsid w:val="00464434"/>
    <w:rsid w:val="00465FD3"/>
    <w:rsid w:val="00466923"/>
    <w:rsid w:val="004700AA"/>
    <w:rsid w:val="00470441"/>
    <w:rsid w:val="00470650"/>
    <w:rsid w:val="00472013"/>
    <w:rsid w:val="00472223"/>
    <w:rsid w:val="0047233B"/>
    <w:rsid w:val="00474C4D"/>
    <w:rsid w:val="0047524E"/>
    <w:rsid w:val="00475327"/>
    <w:rsid w:val="00476792"/>
    <w:rsid w:val="00480E8E"/>
    <w:rsid w:val="00481F46"/>
    <w:rsid w:val="00494018"/>
    <w:rsid w:val="004947B1"/>
    <w:rsid w:val="00495726"/>
    <w:rsid w:val="00497E8D"/>
    <w:rsid w:val="004A02C3"/>
    <w:rsid w:val="004A1A62"/>
    <w:rsid w:val="004A1C00"/>
    <w:rsid w:val="004A2D51"/>
    <w:rsid w:val="004A541F"/>
    <w:rsid w:val="004A591D"/>
    <w:rsid w:val="004A66AF"/>
    <w:rsid w:val="004B0443"/>
    <w:rsid w:val="004B1244"/>
    <w:rsid w:val="004B3A5A"/>
    <w:rsid w:val="004B3F72"/>
    <w:rsid w:val="004B4505"/>
    <w:rsid w:val="004B7782"/>
    <w:rsid w:val="004C050D"/>
    <w:rsid w:val="004C0872"/>
    <w:rsid w:val="004C1B71"/>
    <w:rsid w:val="004C2410"/>
    <w:rsid w:val="004C3F45"/>
    <w:rsid w:val="004C4265"/>
    <w:rsid w:val="004C508F"/>
    <w:rsid w:val="004C5569"/>
    <w:rsid w:val="004C5C78"/>
    <w:rsid w:val="004C5E10"/>
    <w:rsid w:val="004C5EC9"/>
    <w:rsid w:val="004C7E0F"/>
    <w:rsid w:val="004D0107"/>
    <w:rsid w:val="004D3524"/>
    <w:rsid w:val="004D3548"/>
    <w:rsid w:val="004D5E80"/>
    <w:rsid w:val="004D65A3"/>
    <w:rsid w:val="004D6D84"/>
    <w:rsid w:val="004D7141"/>
    <w:rsid w:val="004D764C"/>
    <w:rsid w:val="004E0323"/>
    <w:rsid w:val="004E0BFF"/>
    <w:rsid w:val="004E4219"/>
    <w:rsid w:val="004E434A"/>
    <w:rsid w:val="004F1132"/>
    <w:rsid w:val="004F1E42"/>
    <w:rsid w:val="004F2FA1"/>
    <w:rsid w:val="004F3CA6"/>
    <w:rsid w:val="004F3EEE"/>
    <w:rsid w:val="004F74B3"/>
    <w:rsid w:val="004F7675"/>
    <w:rsid w:val="004F7BDD"/>
    <w:rsid w:val="0050000C"/>
    <w:rsid w:val="00500059"/>
    <w:rsid w:val="0050008D"/>
    <w:rsid w:val="00500686"/>
    <w:rsid w:val="00500A27"/>
    <w:rsid w:val="0050195C"/>
    <w:rsid w:val="00501C54"/>
    <w:rsid w:val="00501C88"/>
    <w:rsid w:val="00501CBE"/>
    <w:rsid w:val="005036F5"/>
    <w:rsid w:val="00504359"/>
    <w:rsid w:val="00507548"/>
    <w:rsid w:val="00507F3A"/>
    <w:rsid w:val="00510F54"/>
    <w:rsid w:val="005113F6"/>
    <w:rsid w:val="005167B9"/>
    <w:rsid w:val="00516B21"/>
    <w:rsid w:val="005227AA"/>
    <w:rsid w:val="00522AAA"/>
    <w:rsid w:val="00523C0F"/>
    <w:rsid w:val="00524619"/>
    <w:rsid w:val="005250C9"/>
    <w:rsid w:val="005257EF"/>
    <w:rsid w:val="005267AE"/>
    <w:rsid w:val="00526840"/>
    <w:rsid w:val="00526F6E"/>
    <w:rsid w:val="005303FE"/>
    <w:rsid w:val="00531787"/>
    <w:rsid w:val="00532207"/>
    <w:rsid w:val="00533405"/>
    <w:rsid w:val="005344FE"/>
    <w:rsid w:val="00535556"/>
    <w:rsid w:val="00535DEE"/>
    <w:rsid w:val="00535EC0"/>
    <w:rsid w:val="005368D7"/>
    <w:rsid w:val="00536A7B"/>
    <w:rsid w:val="00536BBB"/>
    <w:rsid w:val="00537F12"/>
    <w:rsid w:val="0054042D"/>
    <w:rsid w:val="00542881"/>
    <w:rsid w:val="00543AD6"/>
    <w:rsid w:val="00543C75"/>
    <w:rsid w:val="00544E2F"/>
    <w:rsid w:val="005463DB"/>
    <w:rsid w:val="005464A1"/>
    <w:rsid w:val="00546678"/>
    <w:rsid w:val="00546E30"/>
    <w:rsid w:val="005531DA"/>
    <w:rsid w:val="0055347A"/>
    <w:rsid w:val="00554711"/>
    <w:rsid w:val="00555D65"/>
    <w:rsid w:val="0055646A"/>
    <w:rsid w:val="005602D4"/>
    <w:rsid w:val="00560E5D"/>
    <w:rsid w:val="00561170"/>
    <w:rsid w:val="0056119D"/>
    <w:rsid w:val="0056298B"/>
    <w:rsid w:val="00564111"/>
    <w:rsid w:val="005656D7"/>
    <w:rsid w:val="00566A04"/>
    <w:rsid w:val="00566C10"/>
    <w:rsid w:val="0056728E"/>
    <w:rsid w:val="00567B85"/>
    <w:rsid w:val="00567C45"/>
    <w:rsid w:val="00573618"/>
    <w:rsid w:val="005752C0"/>
    <w:rsid w:val="0057639A"/>
    <w:rsid w:val="005776A9"/>
    <w:rsid w:val="005777FE"/>
    <w:rsid w:val="00577815"/>
    <w:rsid w:val="0057781B"/>
    <w:rsid w:val="00577E4C"/>
    <w:rsid w:val="00582AB4"/>
    <w:rsid w:val="00583401"/>
    <w:rsid w:val="00590017"/>
    <w:rsid w:val="00593EA5"/>
    <w:rsid w:val="00595629"/>
    <w:rsid w:val="005957F9"/>
    <w:rsid w:val="005968B6"/>
    <w:rsid w:val="005A0EE4"/>
    <w:rsid w:val="005A1E6E"/>
    <w:rsid w:val="005A2436"/>
    <w:rsid w:val="005A2DA3"/>
    <w:rsid w:val="005A2EDA"/>
    <w:rsid w:val="005A3D70"/>
    <w:rsid w:val="005A3D7D"/>
    <w:rsid w:val="005A522C"/>
    <w:rsid w:val="005A6659"/>
    <w:rsid w:val="005A6C61"/>
    <w:rsid w:val="005B0DDF"/>
    <w:rsid w:val="005B2069"/>
    <w:rsid w:val="005B262E"/>
    <w:rsid w:val="005B26A9"/>
    <w:rsid w:val="005B318A"/>
    <w:rsid w:val="005B48B9"/>
    <w:rsid w:val="005B64F1"/>
    <w:rsid w:val="005B6D8A"/>
    <w:rsid w:val="005C005A"/>
    <w:rsid w:val="005C00D7"/>
    <w:rsid w:val="005C0443"/>
    <w:rsid w:val="005C0876"/>
    <w:rsid w:val="005C0930"/>
    <w:rsid w:val="005C19FA"/>
    <w:rsid w:val="005C2343"/>
    <w:rsid w:val="005C53A7"/>
    <w:rsid w:val="005C545B"/>
    <w:rsid w:val="005C61EF"/>
    <w:rsid w:val="005C6D29"/>
    <w:rsid w:val="005C785D"/>
    <w:rsid w:val="005D084B"/>
    <w:rsid w:val="005D33FE"/>
    <w:rsid w:val="005D47B4"/>
    <w:rsid w:val="005E1C2D"/>
    <w:rsid w:val="005E1CA6"/>
    <w:rsid w:val="005E3221"/>
    <w:rsid w:val="005E3A12"/>
    <w:rsid w:val="005E4274"/>
    <w:rsid w:val="005E4DB7"/>
    <w:rsid w:val="005E5CE6"/>
    <w:rsid w:val="005E73B7"/>
    <w:rsid w:val="005F04EC"/>
    <w:rsid w:val="005F28D0"/>
    <w:rsid w:val="005F3844"/>
    <w:rsid w:val="005F58D4"/>
    <w:rsid w:val="005F60E0"/>
    <w:rsid w:val="005F6786"/>
    <w:rsid w:val="005F6DBF"/>
    <w:rsid w:val="00600BBF"/>
    <w:rsid w:val="00601953"/>
    <w:rsid w:val="00602F74"/>
    <w:rsid w:val="0060413F"/>
    <w:rsid w:val="00604496"/>
    <w:rsid w:val="006053CB"/>
    <w:rsid w:val="006059FB"/>
    <w:rsid w:val="00605F0C"/>
    <w:rsid w:val="00606D13"/>
    <w:rsid w:val="006074C0"/>
    <w:rsid w:val="006101DA"/>
    <w:rsid w:val="0061177A"/>
    <w:rsid w:val="00614A28"/>
    <w:rsid w:val="0061564E"/>
    <w:rsid w:val="0061577A"/>
    <w:rsid w:val="00615C8E"/>
    <w:rsid w:val="00616285"/>
    <w:rsid w:val="00616697"/>
    <w:rsid w:val="00620B93"/>
    <w:rsid w:val="00621542"/>
    <w:rsid w:val="00621BEC"/>
    <w:rsid w:val="00622DE9"/>
    <w:rsid w:val="00626384"/>
    <w:rsid w:val="00626641"/>
    <w:rsid w:val="006300E5"/>
    <w:rsid w:val="006349C1"/>
    <w:rsid w:val="00634F7C"/>
    <w:rsid w:val="00635050"/>
    <w:rsid w:val="00635091"/>
    <w:rsid w:val="006413B1"/>
    <w:rsid w:val="0064299D"/>
    <w:rsid w:val="00647707"/>
    <w:rsid w:val="00647E3B"/>
    <w:rsid w:val="00647EA9"/>
    <w:rsid w:val="0065105D"/>
    <w:rsid w:val="00651B0D"/>
    <w:rsid w:val="00651DD5"/>
    <w:rsid w:val="006544E8"/>
    <w:rsid w:val="00654D7A"/>
    <w:rsid w:val="006566D2"/>
    <w:rsid w:val="00657694"/>
    <w:rsid w:val="006612C3"/>
    <w:rsid w:val="006627DF"/>
    <w:rsid w:val="00664F7A"/>
    <w:rsid w:val="006676FF"/>
    <w:rsid w:val="0067167A"/>
    <w:rsid w:val="00674DE4"/>
    <w:rsid w:val="0067621D"/>
    <w:rsid w:val="0067785B"/>
    <w:rsid w:val="0068058A"/>
    <w:rsid w:val="00680ACA"/>
    <w:rsid w:val="006819C7"/>
    <w:rsid w:val="00684601"/>
    <w:rsid w:val="00684B6A"/>
    <w:rsid w:val="006869ED"/>
    <w:rsid w:val="00691774"/>
    <w:rsid w:val="0069197D"/>
    <w:rsid w:val="0069247E"/>
    <w:rsid w:val="00692D4A"/>
    <w:rsid w:val="00692DA9"/>
    <w:rsid w:val="0069459C"/>
    <w:rsid w:val="00694BFA"/>
    <w:rsid w:val="00697069"/>
    <w:rsid w:val="006A1ADE"/>
    <w:rsid w:val="006A1AEB"/>
    <w:rsid w:val="006A1C50"/>
    <w:rsid w:val="006A2231"/>
    <w:rsid w:val="006A3CDF"/>
    <w:rsid w:val="006A563C"/>
    <w:rsid w:val="006A655F"/>
    <w:rsid w:val="006A6565"/>
    <w:rsid w:val="006A7296"/>
    <w:rsid w:val="006B0885"/>
    <w:rsid w:val="006B0934"/>
    <w:rsid w:val="006B39DD"/>
    <w:rsid w:val="006B3F97"/>
    <w:rsid w:val="006B4BB2"/>
    <w:rsid w:val="006B59F7"/>
    <w:rsid w:val="006B6C54"/>
    <w:rsid w:val="006C1D4F"/>
    <w:rsid w:val="006C2883"/>
    <w:rsid w:val="006C3FC2"/>
    <w:rsid w:val="006C554B"/>
    <w:rsid w:val="006C5F2E"/>
    <w:rsid w:val="006C634C"/>
    <w:rsid w:val="006C64F1"/>
    <w:rsid w:val="006C6EAA"/>
    <w:rsid w:val="006C76F9"/>
    <w:rsid w:val="006D0ACA"/>
    <w:rsid w:val="006D1617"/>
    <w:rsid w:val="006D1A5E"/>
    <w:rsid w:val="006D1FE1"/>
    <w:rsid w:val="006D35DF"/>
    <w:rsid w:val="006D3A9E"/>
    <w:rsid w:val="006D45A1"/>
    <w:rsid w:val="006D4A8C"/>
    <w:rsid w:val="006D50D4"/>
    <w:rsid w:val="006D5E22"/>
    <w:rsid w:val="006D6B8B"/>
    <w:rsid w:val="006D71F1"/>
    <w:rsid w:val="006D7765"/>
    <w:rsid w:val="006E19EF"/>
    <w:rsid w:val="006E1FCB"/>
    <w:rsid w:val="006E2125"/>
    <w:rsid w:val="006E454D"/>
    <w:rsid w:val="006E4610"/>
    <w:rsid w:val="006E7598"/>
    <w:rsid w:val="006F11F2"/>
    <w:rsid w:val="006F2D24"/>
    <w:rsid w:val="006F54F9"/>
    <w:rsid w:val="006F6372"/>
    <w:rsid w:val="007001E4"/>
    <w:rsid w:val="00700AE1"/>
    <w:rsid w:val="0070194A"/>
    <w:rsid w:val="00701C44"/>
    <w:rsid w:val="007045F3"/>
    <w:rsid w:val="00705FD3"/>
    <w:rsid w:val="0070767B"/>
    <w:rsid w:val="007077D9"/>
    <w:rsid w:val="00707D63"/>
    <w:rsid w:val="00711412"/>
    <w:rsid w:val="00713334"/>
    <w:rsid w:val="00715824"/>
    <w:rsid w:val="00715A41"/>
    <w:rsid w:val="00715BA5"/>
    <w:rsid w:val="00717B7B"/>
    <w:rsid w:val="007201A1"/>
    <w:rsid w:val="00721BEE"/>
    <w:rsid w:val="00723305"/>
    <w:rsid w:val="00724A2F"/>
    <w:rsid w:val="0072598E"/>
    <w:rsid w:val="00725F20"/>
    <w:rsid w:val="00726583"/>
    <w:rsid w:val="00731EB3"/>
    <w:rsid w:val="007336FD"/>
    <w:rsid w:val="00733B83"/>
    <w:rsid w:val="00734992"/>
    <w:rsid w:val="007412CA"/>
    <w:rsid w:val="0074189E"/>
    <w:rsid w:val="007426AC"/>
    <w:rsid w:val="007442DC"/>
    <w:rsid w:val="007446A4"/>
    <w:rsid w:val="00744998"/>
    <w:rsid w:val="00744DE9"/>
    <w:rsid w:val="00745DE7"/>
    <w:rsid w:val="00755208"/>
    <w:rsid w:val="0075558E"/>
    <w:rsid w:val="0075573B"/>
    <w:rsid w:val="00760022"/>
    <w:rsid w:val="00760868"/>
    <w:rsid w:val="00763CA8"/>
    <w:rsid w:val="00763EAC"/>
    <w:rsid w:val="00765D3D"/>
    <w:rsid w:val="007732E7"/>
    <w:rsid w:val="00774E58"/>
    <w:rsid w:val="00781BBD"/>
    <w:rsid w:val="00782FB0"/>
    <w:rsid w:val="00783D88"/>
    <w:rsid w:val="00784312"/>
    <w:rsid w:val="00785E7D"/>
    <w:rsid w:val="00787921"/>
    <w:rsid w:val="00787DEE"/>
    <w:rsid w:val="00790459"/>
    <w:rsid w:val="00792E38"/>
    <w:rsid w:val="0079470E"/>
    <w:rsid w:val="00794ADC"/>
    <w:rsid w:val="00794D63"/>
    <w:rsid w:val="0079552D"/>
    <w:rsid w:val="00797E8F"/>
    <w:rsid w:val="007A1E4C"/>
    <w:rsid w:val="007A2FAD"/>
    <w:rsid w:val="007A435B"/>
    <w:rsid w:val="007A565A"/>
    <w:rsid w:val="007A58C1"/>
    <w:rsid w:val="007B0F2D"/>
    <w:rsid w:val="007B2E0D"/>
    <w:rsid w:val="007B3301"/>
    <w:rsid w:val="007B420D"/>
    <w:rsid w:val="007B5B97"/>
    <w:rsid w:val="007B781B"/>
    <w:rsid w:val="007C0680"/>
    <w:rsid w:val="007C17A8"/>
    <w:rsid w:val="007C34B1"/>
    <w:rsid w:val="007C452C"/>
    <w:rsid w:val="007C5B4C"/>
    <w:rsid w:val="007C7DF1"/>
    <w:rsid w:val="007D1704"/>
    <w:rsid w:val="007D439A"/>
    <w:rsid w:val="007D45F1"/>
    <w:rsid w:val="007D494E"/>
    <w:rsid w:val="007D540D"/>
    <w:rsid w:val="007D6101"/>
    <w:rsid w:val="007D64B6"/>
    <w:rsid w:val="007D6772"/>
    <w:rsid w:val="007D6B99"/>
    <w:rsid w:val="007E1D5B"/>
    <w:rsid w:val="007E2364"/>
    <w:rsid w:val="007E3369"/>
    <w:rsid w:val="007E7044"/>
    <w:rsid w:val="007E7191"/>
    <w:rsid w:val="007E75F9"/>
    <w:rsid w:val="007F078E"/>
    <w:rsid w:val="007F0B31"/>
    <w:rsid w:val="007F0E25"/>
    <w:rsid w:val="007F12D4"/>
    <w:rsid w:val="007F406D"/>
    <w:rsid w:val="007F54A6"/>
    <w:rsid w:val="007F5DBB"/>
    <w:rsid w:val="007F6387"/>
    <w:rsid w:val="00806002"/>
    <w:rsid w:val="00806D86"/>
    <w:rsid w:val="008077A2"/>
    <w:rsid w:val="008102B2"/>
    <w:rsid w:val="008107A5"/>
    <w:rsid w:val="00812928"/>
    <w:rsid w:val="00815237"/>
    <w:rsid w:val="008155B7"/>
    <w:rsid w:val="00816449"/>
    <w:rsid w:val="008165B4"/>
    <w:rsid w:val="00820405"/>
    <w:rsid w:val="00820A87"/>
    <w:rsid w:val="008234FC"/>
    <w:rsid w:val="00823DDA"/>
    <w:rsid w:val="00825360"/>
    <w:rsid w:val="0082666D"/>
    <w:rsid w:val="00827084"/>
    <w:rsid w:val="008276D2"/>
    <w:rsid w:val="00827839"/>
    <w:rsid w:val="00830B67"/>
    <w:rsid w:val="00833E51"/>
    <w:rsid w:val="008353C9"/>
    <w:rsid w:val="00837C4A"/>
    <w:rsid w:val="00840E71"/>
    <w:rsid w:val="008411B9"/>
    <w:rsid w:val="00844906"/>
    <w:rsid w:val="008461A8"/>
    <w:rsid w:val="00846B68"/>
    <w:rsid w:val="008502C7"/>
    <w:rsid w:val="00852CB8"/>
    <w:rsid w:val="00852FDD"/>
    <w:rsid w:val="00853FAD"/>
    <w:rsid w:val="00854180"/>
    <w:rsid w:val="0085537D"/>
    <w:rsid w:val="008553C9"/>
    <w:rsid w:val="00856573"/>
    <w:rsid w:val="0086233A"/>
    <w:rsid w:val="008639E0"/>
    <w:rsid w:val="00870D07"/>
    <w:rsid w:val="00872C41"/>
    <w:rsid w:val="008766DC"/>
    <w:rsid w:val="00876BB9"/>
    <w:rsid w:val="00876C4A"/>
    <w:rsid w:val="00880CFA"/>
    <w:rsid w:val="008816FC"/>
    <w:rsid w:val="00883723"/>
    <w:rsid w:val="00884AC6"/>
    <w:rsid w:val="00885154"/>
    <w:rsid w:val="00886795"/>
    <w:rsid w:val="00886800"/>
    <w:rsid w:val="00887144"/>
    <w:rsid w:val="008914D4"/>
    <w:rsid w:val="0089216F"/>
    <w:rsid w:val="008926E3"/>
    <w:rsid w:val="00893D37"/>
    <w:rsid w:val="008A1DD6"/>
    <w:rsid w:val="008A1E04"/>
    <w:rsid w:val="008A3B83"/>
    <w:rsid w:val="008A5AE2"/>
    <w:rsid w:val="008A66FF"/>
    <w:rsid w:val="008A69BC"/>
    <w:rsid w:val="008A7E13"/>
    <w:rsid w:val="008B1AA2"/>
    <w:rsid w:val="008B4B3D"/>
    <w:rsid w:val="008B68CA"/>
    <w:rsid w:val="008B7741"/>
    <w:rsid w:val="008C0EC6"/>
    <w:rsid w:val="008C13EA"/>
    <w:rsid w:val="008C1A49"/>
    <w:rsid w:val="008C1B09"/>
    <w:rsid w:val="008C2F5C"/>
    <w:rsid w:val="008C3125"/>
    <w:rsid w:val="008C5FA6"/>
    <w:rsid w:val="008D16E6"/>
    <w:rsid w:val="008D356D"/>
    <w:rsid w:val="008D3F3E"/>
    <w:rsid w:val="008D4D05"/>
    <w:rsid w:val="008E41AF"/>
    <w:rsid w:val="008E49C6"/>
    <w:rsid w:val="008E55A8"/>
    <w:rsid w:val="008E6801"/>
    <w:rsid w:val="008E7BC0"/>
    <w:rsid w:val="008F02B7"/>
    <w:rsid w:val="008F09D8"/>
    <w:rsid w:val="008F2184"/>
    <w:rsid w:val="008F4B21"/>
    <w:rsid w:val="00904010"/>
    <w:rsid w:val="00904C32"/>
    <w:rsid w:val="00904F14"/>
    <w:rsid w:val="00912487"/>
    <w:rsid w:val="0091340A"/>
    <w:rsid w:val="0091383C"/>
    <w:rsid w:val="009153D0"/>
    <w:rsid w:val="00915B9E"/>
    <w:rsid w:val="009163A6"/>
    <w:rsid w:val="00922652"/>
    <w:rsid w:val="00922BAA"/>
    <w:rsid w:val="00923147"/>
    <w:rsid w:val="00924279"/>
    <w:rsid w:val="00925307"/>
    <w:rsid w:val="0092563A"/>
    <w:rsid w:val="009257D9"/>
    <w:rsid w:val="00926EC7"/>
    <w:rsid w:val="00930B9C"/>
    <w:rsid w:val="009319A3"/>
    <w:rsid w:val="00932C0B"/>
    <w:rsid w:val="00932ECA"/>
    <w:rsid w:val="009335F2"/>
    <w:rsid w:val="00933E46"/>
    <w:rsid w:val="00933ED0"/>
    <w:rsid w:val="00933FD6"/>
    <w:rsid w:val="00934111"/>
    <w:rsid w:val="00934F44"/>
    <w:rsid w:val="00935261"/>
    <w:rsid w:val="00935443"/>
    <w:rsid w:val="009364E6"/>
    <w:rsid w:val="009379C8"/>
    <w:rsid w:val="009415A9"/>
    <w:rsid w:val="00942AA5"/>
    <w:rsid w:val="009454F7"/>
    <w:rsid w:val="00945E27"/>
    <w:rsid w:val="0094747A"/>
    <w:rsid w:val="00947594"/>
    <w:rsid w:val="00951BF5"/>
    <w:rsid w:val="009520CE"/>
    <w:rsid w:val="00953FC2"/>
    <w:rsid w:val="009540C2"/>
    <w:rsid w:val="00955B39"/>
    <w:rsid w:val="00956B44"/>
    <w:rsid w:val="00957000"/>
    <w:rsid w:val="00960809"/>
    <w:rsid w:val="009618A1"/>
    <w:rsid w:val="009618EC"/>
    <w:rsid w:val="00962457"/>
    <w:rsid w:val="00963380"/>
    <w:rsid w:val="00965CB5"/>
    <w:rsid w:val="009666CE"/>
    <w:rsid w:val="0097028E"/>
    <w:rsid w:val="0097069D"/>
    <w:rsid w:val="009706F5"/>
    <w:rsid w:val="00970AE7"/>
    <w:rsid w:val="00971333"/>
    <w:rsid w:val="009718AD"/>
    <w:rsid w:val="009723A1"/>
    <w:rsid w:val="009724E4"/>
    <w:rsid w:val="00973F12"/>
    <w:rsid w:val="0097519C"/>
    <w:rsid w:val="009768A5"/>
    <w:rsid w:val="0098075D"/>
    <w:rsid w:val="00980B72"/>
    <w:rsid w:val="00980BE6"/>
    <w:rsid w:val="00981AF7"/>
    <w:rsid w:val="0098249D"/>
    <w:rsid w:val="009835F2"/>
    <w:rsid w:val="00983999"/>
    <w:rsid w:val="00984E78"/>
    <w:rsid w:val="009853F8"/>
    <w:rsid w:val="009855A0"/>
    <w:rsid w:val="0099015E"/>
    <w:rsid w:val="00991D54"/>
    <w:rsid w:val="00991D5E"/>
    <w:rsid w:val="00994C4A"/>
    <w:rsid w:val="00995D24"/>
    <w:rsid w:val="00995E41"/>
    <w:rsid w:val="00996200"/>
    <w:rsid w:val="00996247"/>
    <w:rsid w:val="0099638D"/>
    <w:rsid w:val="00996A2E"/>
    <w:rsid w:val="009A04FB"/>
    <w:rsid w:val="009A0754"/>
    <w:rsid w:val="009A0A94"/>
    <w:rsid w:val="009A16E1"/>
    <w:rsid w:val="009A2EAB"/>
    <w:rsid w:val="009A3118"/>
    <w:rsid w:val="009A5C53"/>
    <w:rsid w:val="009A5F28"/>
    <w:rsid w:val="009A7133"/>
    <w:rsid w:val="009B03BC"/>
    <w:rsid w:val="009B0532"/>
    <w:rsid w:val="009B32A5"/>
    <w:rsid w:val="009B34A6"/>
    <w:rsid w:val="009B4462"/>
    <w:rsid w:val="009B4576"/>
    <w:rsid w:val="009B4B26"/>
    <w:rsid w:val="009B6DE4"/>
    <w:rsid w:val="009B71E0"/>
    <w:rsid w:val="009C09AA"/>
    <w:rsid w:val="009C2649"/>
    <w:rsid w:val="009C37A3"/>
    <w:rsid w:val="009C4107"/>
    <w:rsid w:val="009C534B"/>
    <w:rsid w:val="009C6B89"/>
    <w:rsid w:val="009C7086"/>
    <w:rsid w:val="009D0A39"/>
    <w:rsid w:val="009D1573"/>
    <w:rsid w:val="009D2ECA"/>
    <w:rsid w:val="009D4F3F"/>
    <w:rsid w:val="009D7609"/>
    <w:rsid w:val="009E142A"/>
    <w:rsid w:val="009E1B2D"/>
    <w:rsid w:val="009E2CF5"/>
    <w:rsid w:val="009E30CA"/>
    <w:rsid w:val="009E32BE"/>
    <w:rsid w:val="009E5601"/>
    <w:rsid w:val="009E700A"/>
    <w:rsid w:val="009F0000"/>
    <w:rsid w:val="009F18B0"/>
    <w:rsid w:val="009F42BE"/>
    <w:rsid w:val="009F6376"/>
    <w:rsid w:val="00A01A14"/>
    <w:rsid w:val="00A01B10"/>
    <w:rsid w:val="00A04B4C"/>
    <w:rsid w:val="00A06990"/>
    <w:rsid w:val="00A06C1C"/>
    <w:rsid w:val="00A07DE0"/>
    <w:rsid w:val="00A10931"/>
    <w:rsid w:val="00A10E2E"/>
    <w:rsid w:val="00A12817"/>
    <w:rsid w:val="00A129EE"/>
    <w:rsid w:val="00A1307B"/>
    <w:rsid w:val="00A1529B"/>
    <w:rsid w:val="00A155FD"/>
    <w:rsid w:val="00A168CF"/>
    <w:rsid w:val="00A20954"/>
    <w:rsid w:val="00A21B9A"/>
    <w:rsid w:val="00A25E73"/>
    <w:rsid w:val="00A26F9F"/>
    <w:rsid w:val="00A27203"/>
    <w:rsid w:val="00A31230"/>
    <w:rsid w:val="00A318E0"/>
    <w:rsid w:val="00A31A38"/>
    <w:rsid w:val="00A32BF2"/>
    <w:rsid w:val="00A3605E"/>
    <w:rsid w:val="00A370C5"/>
    <w:rsid w:val="00A373D3"/>
    <w:rsid w:val="00A37E8B"/>
    <w:rsid w:val="00A40C29"/>
    <w:rsid w:val="00A416F5"/>
    <w:rsid w:val="00A42D67"/>
    <w:rsid w:val="00A42E4F"/>
    <w:rsid w:val="00A43130"/>
    <w:rsid w:val="00A43180"/>
    <w:rsid w:val="00A44102"/>
    <w:rsid w:val="00A450B4"/>
    <w:rsid w:val="00A46FEB"/>
    <w:rsid w:val="00A47220"/>
    <w:rsid w:val="00A4759C"/>
    <w:rsid w:val="00A500EE"/>
    <w:rsid w:val="00A50DBF"/>
    <w:rsid w:val="00A53D53"/>
    <w:rsid w:val="00A56383"/>
    <w:rsid w:val="00A57435"/>
    <w:rsid w:val="00A5753A"/>
    <w:rsid w:val="00A575E5"/>
    <w:rsid w:val="00A57B36"/>
    <w:rsid w:val="00A61442"/>
    <w:rsid w:val="00A61A4E"/>
    <w:rsid w:val="00A61F9A"/>
    <w:rsid w:val="00A62643"/>
    <w:rsid w:val="00A632A5"/>
    <w:rsid w:val="00A64552"/>
    <w:rsid w:val="00A65062"/>
    <w:rsid w:val="00A67C03"/>
    <w:rsid w:val="00A73976"/>
    <w:rsid w:val="00A74026"/>
    <w:rsid w:val="00A74164"/>
    <w:rsid w:val="00A743C6"/>
    <w:rsid w:val="00A76C32"/>
    <w:rsid w:val="00A76FF7"/>
    <w:rsid w:val="00A80B94"/>
    <w:rsid w:val="00A810DF"/>
    <w:rsid w:val="00A81863"/>
    <w:rsid w:val="00A818AF"/>
    <w:rsid w:val="00A81F12"/>
    <w:rsid w:val="00A8336B"/>
    <w:rsid w:val="00A83428"/>
    <w:rsid w:val="00A86FD1"/>
    <w:rsid w:val="00A87029"/>
    <w:rsid w:val="00A8728E"/>
    <w:rsid w:val="00A91B5E"/>
    <w:rsid w:val="00A9345E"/>
    <w:rsid w:val="00A942A0"/>
    <w:rsid w:val="00A95C9A"/>
    <w:rsid w:val="00A96D77"/>
    <w:rsid w:val="00AA15B3"/>
    <w:rsid w:val="00AA220D"/>
    <w:rsid w:val="00AA5150"/>
    <w:rsid w:val="00AB0DE9"/>
    <w:rsid w:val="00AB1427"/>
    <w:rsid w:val="00AB28BF"/>
    <w:rsid w:val="00AB2A62"/>
    <w:rsid w:val="00AB3A2A"/>
    <w:rsid w:val="00AB3D0D"/>
    <w:rsid w:val="00AB4731"/>
    <w:rsid w:val="00AB4927"/>
    <w:rsid w:val="00AB4FF1"/>
    <w:rsid w:val="00AB5064"/>
    <w:rsid w:val="00AC10CD"/>
    <w:rsid w:val="00AC6A1C"/>
    <w:rsid w:val="00AD146D"/>
    <w:rsid w:val="00AD173B"/>
    <w:rsid w:val="00AD189C"/>
    <w:rsid w:val="00AD4A00"/>
    <w:rsid w:val="00AD520D"/>
    <w:rsid w:val="00AE0997"/>
    <w:rsid w:val="00AE111F"/>
    <w:rsid w:val="00AE35D9"/>
    <w:rsid w:val="00AE3E07"/>
    <w:rsid w:val="00AE45C5"/>
    <w:rsid w:val="00AE4B29"/>
    <w:rsid w:val="00AE4F11"/>
    <w:rsid w:val="00AE727A"/>
    <w:rsid w:val="00AF0FAA"/>
    <w:rsid w:val="00AF158B"/>
    <w:rsid w:val="00AF1CB7"/>
    <w:rsid w:val="00AF1DBF"/>
    <w:rsid w:val="00AF5522"/>
    <w:rsid w:val="00AF62B0"/>
    <w:rsid w:val="00AF643B"/>
    <w:rsid w:val="00AF64E6"/>
    <w:rsid w:val="00AF68FC"/>
    <w:rsid w:val="00AF6D68"/>
    <w:rsid w:val="00AF730B"/>
    <w:rsid w:val="00B00A90"/>
    <w:rsid w:val="00B02E89"/>
    <w:rsid w:val="00B03B81"/>
    <w:rsid w:val="00B047F3"/>
    <w:rsid w:val="00B06850"/>
    <w:rsid w:val="00B06A45"/>
    <w:rsid w:val="00B06D44"/>
    <w:rsid w:val="00B07172"/>
    <w:rsid w:val="00B078FF"/>
    <w:rsid w:val="00B125F2"/>
    <w:rsid w:val="00B13A1C"/>
    <w:rsid w:val="00B14887"/>
    <w:rsid w:val="00B14CFC"/>
    <w:rsid w:val="00B15772"/>
    <w:rsid w:val="00B17542"/>
    <w:rsid w:val="00B17685"/>
    <w:rsid w:val="00B208C4"/>
    <w:rsid w:val="00B22333"/>
    <w:rsid w:val="00B226B6"/>
    <w:rsid w:val="00B2367B"/>
    <w:rsid w:val="00B2410A"/>
    <w:rsid w:val="00B26789"/>
    <w:rsid w:val="00B26A59"/>
    <w:rsid w:val="00B319E6"/>
    <w:rsid w:val="00B322E1"/>
    <w:rsid w:val="00B36517"/>
    <w:rsid w:val="00B36F4D"/>
    <w:rsid w:val="00B403F9"/>
    <w:rsid w:val="00B446A6"/>
    <w:rsid w:val="00B44BF4"/>
    <w:rsid w:val="00B467D7"/>
    <w:rsid w:val="00B46F48"/>
    <w:rsid w:val="00B47111"/>
    <w:rsid w:val="00B50536"/>
    <w:rsid w:val="00B5062E"/>
    <w:rsid w:val="00B51009"/>
    <w:rsid w:val="00B5116B"/>
    <w:rsid w:val="00B5178D"/>
    <w:rsid w:val="00B517BF"/>
    <w:rsid w:val="00B51C4C"/>
    <w:rsid w:val="00B54251"/>
    <w:rsid w:val="00B54AA8"/>
    <w:rsid w:val="00B553E9"/>
    <w:rsid w:val="00B5638D"/>
    <w:rsid w:val="00B5788F"/>
    <w:rsid w:val="00B57CE5"/>
    <w:rsid w:val="00B609D4"/>
    <w:rsid w:val="00B60F29"/>
    <w:rsid w:val="00B628B4"/>
    <w:rsid w:val="00B629CB"/>
    <w:rsid w:val="00B6403A"/>
    <w:rsid w:val="00B64B27"/>
    <w:rsid w:val="00B6651F"/>
    <w:rsid w:val="00B76538"/>
    <w:rsid w:val="00B77222"/>
    <w:rsid w:val="00B80158"/>
    <w:rsid w:val="00B8277C"/>
    <w:rsid w:val="00B8419B"/>
    <w:rsid w:val="00B84B43"/>
    <w:rsid w:val="00B852EC"/>
    <w:rsid w:val="00B8610C"/>
    <w:rsid w:val="00B91D77"/>
    <w:rsid w:val="00B92337"/>
    <w:rsid w:val="00B92407"/>
    <w:rsid w:val="00BA347F"/>
    <w:rsid w:val="00BA34FF"/>
    <w:rsid w:val="00BA50E9"/>
    <w:rsid w:val="00BA60AC"/>
    <w:rsid w:val="00BA6766"/>
    <w:rsid w:val="00BB044A"/>
    <w:rsid w:val="00BB36F4"/>
    <w:rsid w:val="00BB5A9D"/>
    <w:rsid w:val="00BB6714"/>
    <w:rsid w:val="00BB6CC5"/>
    <w:rsid w:val="00BB7F80"/>
    <w:rsid w:val="00BC0628"/>
    <w:rsid w:val="00BC1A45"/>
    <w:rsid w:val="00BC49A1"/>
    <w:rsid w:val="00BC4B3C"/>
    <w:rsid w:val="00BC4B4A"/>
    <w:rsid w:val="00BC4C21"/>
    <w:rsid w:val="00BC5712"/>
    <w:rsid w:val="00BD01F9"/>
    <w:rsid w:val="00BD11F9"/>
    <w:rsid w:val="00BD12C3"/>
    <w:rsid w:val="00BD2235"/>
    <w:rsid w:val="00BD22CD"/>
    <w:rsid w:val="00BD420E"/>
    <w:rsid w:val="00BD443F"/>
    <w:rsid w:val="00BD6246"/>
    <w:rsid w:val="00BE4E9A"/>
    <w:rsid w:val="00BE5693"/>
    <w:rsid w:val="00BE5A99"/>
    <w:rsid w:val="00BE6437"/>
    <w:rsid w:val="00BE7090"/>
    <w:rsid w:val="00BF18FF"/>
    <w:rsid w:val="00BF265B"/>
    <w:rsid w:val="00BF35D5"/>
    <w:rsid w:val="00BF4970"/>
    <w:rsid w:val="00BF590F"/>
    <w:rsid w:val="00BF64CD"/>
    <w:rsid w:val="00BF7F1B"/>
    <w:rsid w:val="00BF7F91"/>
    <w:rsid w:val="00C00032"/>
    <w:rsid w:val="00C00F2E"/>
    <w:rsid w:val="00C0199B"/>
    <w:rsid w:val="00C02582"/>
    <w:rsid w:val="00C034E7"/>
    <w:rsid w:val="00C06532"/>
    <w:rsid w:val="00C06E60"/>
    <w:rsid w:val="00C07641"/>
    <w:rsid w:val="00C07952"/>
    <w:rsid w:val="00C10F8E"/>
    <w:rsid w:val="00C12301"/>
    <w:rsid w:val="00C13158"/>
    <w:rsid w:val="00C135C1"/>
    <w:rsid w:val="00C139D2"/>
    <w:rsid w:val="00C13B21"/>
    <w:rsid w:val="00C1422F"/>
    <w:rsid w:val="00C156B1"/>
    <w:rsid w:val="00C2102F"/>
    <w:rsid w:val="00C220FD"/>
    <w:rsid w:val="00C22888"/>
    <w:rsid w:val="00C22B68"/>
    <w:rsid w:val="00C22EF5"/>
    <w:rsid w:val="00C22FC6"/>
    <w:rsid w:val="00C235FB"/>
    <w:rsid w:val="00C25664"/>
    <w:rsid w:val="00C27872"/>
    <w:rsid w:val="00C27F3C"/>
    <w:rsid w:val="00C314BE"/>
    <w:rsid w:val="00C32B10"/>
    <w:rsid w:val="00C3691B"/>
    <w:rsid w:val="00C36F54"/>
    <w:rsid w:val="00C42ECC"/>
    <w:rsid w:val="00C42FCA"/>
    <w:rsid w:val="00C430A8"/>
    <w:rsid w:val="00C437C0"/>
    <w:rsid w:val="00C4419C"/>
    <w:rsid w:val="00C442CE"/>
    <w:rsid w:val="00C4457C"/>
    <w:rsid w:val="00C44677"/>
    <w:rsid w:val="00C47184"/>
    <w:rsid w:val="00C477CB"/>
    <w:rsid w:val="00C5155D"/>
    <w:rsid w:val="00C52384"/>
    <w:rsid w:val="00C53A35"/>
    <w:rsid w:val="00C54CB2"/>
    <w:rsid w:val="00C56FE0"/>
    <w:rsid w:val="00C57481"/>
    <w:rsid w:val="00C57F3B"/>
    <w:rsid w:val="00C6074F"/>
    <w:rsid w:val="00C62566"/>
    <w:rsid w:val="00C632FD"/>
    <w:rsid w:val="00C64431"/>
    <w:rsid w:val="00C64520"/>
    <w:rsid w:val="00C66222"/>
    <w:rsid w:val="00C67181"/>
    <w:rsid w:val="00C70183"/>
    <w:rsid w:val="00C70188"/>
    <w:rsid w:val="00C70A58"/>
    <w:rsid w:val="00C70ABF"/>
    <w:rsid w:val="00C71FBC"/>
    <w:rsid w:val="00C72A9D"/>
    <w:rsid w:val="00C736F6"/>
    <w:rsid w:val="00C75D2A"/>
    <w:rsid w:val="00C76E01"/>
    <w:rsid w:val="00C80C1D"/>
    <w:rsid w:val="00C826ED"/>
    <w:rsid w:val="00C82F3B"/>
    <w:rsid w:val="00C833D7"/>
    <w:rsid w:val="00C83CF9"/>
    <w:rsid w:val="00C86BB2"/>
    <w:rsid w:val="00C87CAB"/>
    <w:rsid w:val="00C90F2D"/>
    <w:rsid w:val="00C92074"/>
    <w:rsid w:val="00C933D0"/>
    <w:rsid w:val="00C953A5"/>
    <w:rsid w:val="00C95C01"/>
    <w:rsid w:val="00C95ED5"/>
    <w:rsid w:val="00CA1A04"/>
    <w:rsid w:val="00CA1EBD"/>
    <w:rsid w:val="00CA2633"/>
    <w:rsid w:val="00CA33F7"/>
    <w:rsid w:val="00CA3415"/>
    <w:rsid w:val="00CA4634"/>
    <w:rsid w:val="00CA5B4F"/>
    <w:rsid w:val="00CA6E15"/>
    <w:rsid w:val="00CA6E19"/>
    <w:rsid w:val="00CB35B8"/>
    <w:rsid w:val="00CB360D"/>
    <w:rsid w:val="00CB6FDB"/>
    <w:rsid w:val="00CB7850"/>
    <w:rsid w:val="00CB7EEA"/>
    <w:rsid w:val="00CC2941"/>
    <w:rsid w:val="00CC2BC1"/>
    <w:rsid w:val="00CC56FB"/>
    <w:rsid w:val="00CC7C5A"/>
    <w:rsid w:val="00CD214D"/>
    <w:rsid w:val="00CD2664"/>
    <w:rsid w:val="00CD35B5"/>
    <w:rsid w:val="00CD48F6"/>
    <w:rsid w:val="00CD4F45"/>
    <w:rsid w:val="00CE091C"/>
    <w:rsid w:val="00CE15A7"/>
    <w:rsid w:val="00CE31F9"/>
    <w:rsid w:val="00CE7AEC"/>
    <w:rsid w:val="00CF0C09"/>
    <w:rsid w:val="00CF23C9"/>
    <w:rsid w:val="00CF251F"/>
    <w:rsid w:val="00CF3579"/>
    <w:rsid w:val="00CF4724"/>
    <w:rsid w:val="00CF4B64"/>
    <w:rsid w:val="00CF75BA"/>
    <w:rsid w:val="00D00A74"/>
    <w:rsid w:val="00D10F1A"/>
    <w:rsid w:val="00D131AF"/>
    <w:rsid w:val="00D15D59"/>
    <w:rsid w:val="00D1658D"/>
    <w:rsid w:val="00D16FE5"/>
    <w:rsid w:val="00D177F5"/>
    <w:rsid w:val="00D2491D"/>
    <w:rsid w:val="00D30663"/>
    <w:rsid w:val="00D310E4"/>
    <w:rsid w:val="00D31EAB"/>
    <w:rsid w:val="00D351A5"/>
    <w:rsid w:val="00D35DF2"/>
    <w:rsid w:val="00D3627D"/>
    <w:rsid w:val="00D37569"/>
    <w:rsid w:val="00D37983"/>
    <w:rsid w:val="00D40DA8"/>
    <w:rsid w:val="00D4113A"/>
    <w:rsid w:val="00D42054"/>
    <w:rsid w:val="00D43E38"/>
    <w:rsid w:val="00D460EB"/>
    <w:rsid w:val="00D52064"/>
    <w:rsid w:val="00D53AE0"/>
    <w:rsid w:val="00D609F6"/>
    <w:rsid w:val="00D62526"/>
    <w:rsid w:val="00D63A70"/>
    <w:rsid w:val="00D6604C"/>
    <w:rsid w:val="00D70AB8"/>
    <w:rsid w:val="00D72626"/>
    <w:rsid w:val="00D72711"/>
    <w:rsid w:val="00D73B8D"/>
    <w:rsid w:val="00D74268"/>
    <w:rsid w:val="00D766E2"/>
    <w:rsid w:val="00D76794"/>
    <w:rsid w:val="00D81120"/>
    <w:rsid w:val="00D81C10"/>
    <w:rsid w:val="00D8209B"/>
    <w:rsid w:val="00D839FC"/>
    <w:rsid w:val="00D8580A"/>
    <w:rsid w:val="00D8591C"/>
    <w:rsid w:val="00D862A2"/>
    <w:rsid w:val="00D86CE8"/>
    <w:rsid w:val="00D87138"/>
    <w:rsid w:val="00D87E2D"/>
    <w:rsid w:val="00D906D0"/>
    <w:rsid w:val="00D90880"/>
    <w:rsid w:val="00D90AB7"/>
    <w:rsid w:val="00D9158D"/>
    <w:rsid w:val="00D9435D"/>
    <w:rsid w:val="00D952DA"/>
    <w:rsid w:val="00D95B93"/>
    <w:rsid w:val="00D97BD7"/>
    <w:rsid w:val="00DA0D25"/>
    <w:rsid w:val="00DA1A2B"/>
    <w:rsid w:val="00DA26F0"/>
    <w:rsid w:val="00DA3615"/>
    <w:rsid w:val="00DA383B"/>
    <w:rsid w:val="00DA43E9"/>
    <w:rsid w:val="00DA45FE"/>
    <w:rsid w:val="00DA503B"/>
    <w:rsid w:val="00DA575B"/>
    <w:rsid w:val="00DB0607"/>
    <w:rsid w:val="00DB132B"/>
    <w:rsid w:val="00DB1C64"/>
    <w:rsid w:val="00DB268C"/>
    <w:rsid w:val="00DB2A85"/>
    <w:rsid w:val="00DB3417"/>
    <w:rsid w:val="00DB3478"/>
    <w:rsid w:val="00DB3D47"/>
    <w:rsid w:val="00DB4FA0"/>
    <w:rsid w:val="00DB5BAC"/>
    <w:rsid w:val="00DB6EA3"/>
    <w:rsid w:val="00DC07F1"/>
    <w:rsid w:val="00DC0B82"/>
    <w:rsid w:val="00DC1804"/>
    <w:rsid w:val="00DC1C66"/>
    <w:rsid w:val="00DC2224"/>
    <w:rsid w:val="00DC3535"/>
    <w:rsid w:val="00DC6A1A"/>
    <w:rsid w:val="00DC7510"/>
    <w:rsid w:val="00DD107F"/>
    <w:rsid w:val="00DD122B"/>
    <w:rsid w:val="00DD2C99"/>
    <w:rsid w:val="00DD445B"/>
    <w:rsid w:val="00DD451F"/>
    <w:rsid w:val="00DD7C12"/>
    <w:rsid w:val="00DE1280"/>
    <w:rsid w:val="00DE1445"/>
    <w:rsid w:val="00DE1CF9"/>
    <w:rsid w:val="00DE4BF4"/>
    <w:rsid w:val="00DE5453"/>
    <w:rsid w:val="00DE79EB"/>
    <w:rsid w:val="00DE7CD4"/>
    <w:rsid w:val="00DF2600"/>
    <w:rsid w:val="00DF3347"/>
    <w:rsid w:val="00DF36DD"/>
    <w:rsid w:val="00DF38EF"/>
    <w:rsid w:val="00DF4BA9"/>
    <w:rsid w:val="00DF51EF"/>
    <w:rsid w:val="00DF54B9"/>
    <w:rsid w:val="00DF57FD"/>
    <w:rsid w:val="00DF6C87"/>
    <w:rsid w:val="00DF7A65"/>
    <w:rsid w:val="00E000A1"/>
    <w:rsid w:val="00E00447"/>
    <w:rsid w:val="00E00B2F"/>
    <w:rsid w:val="00E01EB5"/>
    <w:rsid w:val="00E04C26"/>
    <w:rsid w:val="00E06014"/>
    <w:rsid w:val="00E07769"/>
    <w:rsid w:val="00E07EBF"/>
    <w:rsid w:val="00E10D8F"/>
    <w:rsid w:val="00E1210C"/>
    <w:rsid w:val="00E12790"/>
    <w:rsid w:val="00E15D39"/>
    <w:rsid w:val="00E16BD3"/>
    <w:rsid w:val="00E16F62"/>
    <w:rsid w:val="00E17576"/>
    <w:rsid w:val="00E17A5E"/>
    <w:rsid w:val="00E20E13"/>
    <w:rsid w:val="00E223C0"/>
    <w:rsid w:val="00E25C8C"/>
    <w:rsid w:val="00E26A97"/>
    <w:rsid w:val="00E26DD9"/>
    <w:rsid w:val="00E27B97"/>
    <w:rsid w:val="00E31EE4"/>
    <w:rsid w:val="00E32118"/>
    <w:rsid w:val="00E3361C"/>
    <w:rsid w:val="00E34A34"/>
    <w:rsid w:val="00E35745"/>
    <w:rsid w:val="00E36032"/>
    <w:rsid w:val="00E37F92"/>
    <w:rsid w:val="00E40C03"/>
    <w:rsid w:val="00E46D3D"/>
    <w:rsid w:val="00E474EE"/>
    <w:rsid w:val="00E47C5E"/>
    <w:rsid w:val="00E53556"/>
    <w:rsid w:val="00E53BB4"/>
    <w:rsid w:val="00E543A1"/>
    <w:rsid w:val="00E5589A"/>
    <w:rsid w:val="00E56DA6"/>
    <w:rsid w:val="00E60BC6"/>
    <w:rsid w:val="00E60EF5"/>
    <w:rsid w:val="00E612CD"/>
    <w:rsid w:val="00E626A2"/>
    <w:rsid w:val="00E6271B"/>
    <w:rsid w:val="00E62759"/>
    <w:rsid w:val="00E63AC8"/>
    <w:rsid w:val="00E70A16"/>
    <w:rsid w:val="00E742B6"/>
    <w:rsid w:val="00E742FB"/>
    <w:rsid w:val="00E75458"/>
    <w:rsid w:val="00E75E74"/>
    <w:rsid w:val="00E767EB"/>
    <w:rsid w:val="00E80053"/>
    <w:rsid w:val="00E81677"/>
    <w:rsid w:val="00E8228B"/>
    <w:rsid w:val="00E84B51"/>
    <w:rsid w:val="00E84FC0"/>
    <w:rsid w:val="00E865CD"/>
    <w:rsid w:val="00E86CD1"/>
    <w:rsid w:val="00E876AA"/>
    <w:rsid w:val="00E87A10"/>
    <w:rsid w:val="00E87C29"/>
    <w:rsid w:val="00E87EFE"/>
    <w:rsid w:val="00E909AD"/>
    <w:rsid w:val="00E90DC5"/>
    <w:rsid w:val="00E90FC8"/>
    <w:rsid w:val="00E92BF8"/>
    <w:rsid w:val="00E93B4C"/>
    <w:rsid w:val="00E96897"/>
    <w:rsid w:val="00E96DA7"/>
    <w:rsid w:val="00E97295"/>
    <w:rsid w:val="00E9756E"/>
    <w:rsid w:val="00EA078E"/>
    <w:rsid w:val="00EA43AD"/>
    <w:rsid w:val="00EA451C"/>
    <w:rsid w:val="00EA5819"/>
    <w:rsid w:val="00EA71D7"/>
    <w:rsid w:val="00EA77B5"/>
    <w:rsid w:val="00EB0AD8"/>
    <w:rsid w:val="00EB0F19"/>
    <w:rsid w:val="00EB117B"/>
    <w:rsid w:val="00EB1AC5"/>
    <w:rsid w:val="00EB2587"/>
    <w:rsid w:val="00EB2A55"/>
    <w:rsid w:val="00EB66EF"/>
    <w:rsid w:val="00EC050C"/>
    <w:rsid w:val="00EC252F"/>
    <w:rsid w:val="00EC3A12"/>
    <w:rsid w:val="00EC4083"/>
    <w:rsid w:val="00EC4BEC"/>
    <w:rsid w:val="00EC5C05"/>
    <w:rsid w:val="00EC753B"/>
    <w:rsid w:val="00ED1DD3"/>
    <w:rsid w:val="00ED49B6"/>
    <w:rsid w:val="00ED49DE"/>
    <w:rsid w:val="00ED76C0"/>
    <w:rsid w:val="00EE2967"/>
    <w:rsid w:val="00EE382E"/>
    <w:rsid w:val="00EE3904"/>
    <w:rsid w:val="00EE440D"/>
    <w:rsid w:val="00EE4F81"/>
    <w:rsid w:val="00EE56C1"/>
    <w:rsid w:val="00EE703F"/>
    <w:rsid w:val="00EF0327"/>
    <w:rsid w:val="00EF05ED"/>
    <w:rsid w:val="00EF1642"/>
    <w:rsid w:val="00EF2E08"/>
    <w:rsid w:val="00EF4546"/>
    <w:rsid w:val="00EF48DF"/>
    <w:rsid w:val="00EF566B"/>
    <w:rsid w:val="00EF679E"/>
    <w:rsid w:val="00EF6A84"/>
    <w:rsid w:val="00EF6C49"/>
    <w:rsid w:val="00EF732D"/>
    <w:rsid w:val="00EF77C4"/>
    <w:rsid w:val="00EF7CD2"/>
    <w:rsid w:val="00EF7E68"/>
    <w:rsid w:val="00F00B20"/>
    <w:rsid w:val="00F00DC8"/>
    <w:rsid w:val="00F032EF"/>
    <w:rsid w:val="00F0392D"/>
    <w:rsid w:val="00F108C9"/>
    <w:rsid w:val="00F10D4E"/>
    <w:rsid w:val="00F13644"/>
    <w:rsid w:val="00F13762"/>
    <w:rsid w:val="00F144EF"/>
    <w:rsid w:val="00F1569D"/>
    <w:rsid w:val="00F15954"/>
    <w:rsid w:val="00F15E25"/>
    <w:rsid w:val="00F15F7C"/>
    <w:rsid w:val="00F16D2F"/>
    <w:rsid w:val="00F17BD0"/>
    <w:rsid w:val="00F2160E"/>
    <w:rsid w:val="00F22816"/>
    <w:rsid w:val="00F236D3"/>
    <w:rsid w:val="00F2458E"/>
    <w:rsid w:val="00F251D7"/>
    <w:rsid w:val="00F25ED9"/>
    <w:rsid w:val="00F26676"/>
    <w:rsid w:val="00F27448"/>
    <w:rsid w:val="00F27A94"/>
    <w:rsid w:val="00F30C8B"/>
    <w:rsid w:val="00F318A1"/>
    <w:rsid w:val="00F327AD"/>
    <w:rsid w:val="00F363E6"/>
    <w:rsid w:val="00F3661C"/>
    <w:rsid w:val="00F37542"/>
    <w:rsid w:val="00F41470"/>
    <w:rsid w:val="00F43015"/>
    <w:rsid w:val="00F44CE0"/>
    <w:rsid w:val="00F456C6"/>
    <w:rsid w:val="00F46656"/>
    <w:rsid w:val="00F471B8"/>
    <w:rsid w:val="00F47CBE"/>
    <w:rsid w:val="00F51AB5"/>
    <w:rsid w:val="00F524E0"/>
    <w:rsid w:val="00F530DB"/>
    <w:rsid w:val="00F563AA"/>
    <w:rsid w:val="00F57A46"/>
    <w:rsid w:val="00F61368"/>
    <w:rsid w:val="00F629C1"/>
    <w:rsid w:val="00F6326B"/>
    <w:rsid w:val="00F6479B"/>
    <w:rsid w:val="00F65C54"/>
    <w:rsid w:val="00F65DB1"/>
    <w:rsid w:val="00F65DEA"/>
    <w:rsid w:val="00F67819"/>
    <w:rsid w:val="00F701C3"/>
    <w:rsid w:val="00F70408"/>
    <w:rsid w:val="00F707D9"/>
    <w:rsid w:val="00F721F4"/>
    <w:rsid w:val="00F724C4"/>
    <w:rsid w:val="00F74B7D"/>
    <w:rsid w:val="00F76730"/>
    <w:rsid w:val="00F801DF"/>
    <w:rsid w:val="00F8498C"/>
    <w:rsid w:val="00F864F1"/>
    <w:rsid w:val="00F877AC"/>
    <w:rsid w:val="00F9158C"/>
    <w:rsid w:val="00F9201B"/>
    <w:rsid w:val="00F92B13"/>
    <w:rsid w:val="00F9326A"/>
    <w:rsid w:val="00F96405"/>
    <w:rsid w:val="00F964B5"/>
    <w:rsid w:val="00F96CD0"/>
    <w:rsid w:val="00F97F96"/>
    <w:rsid w:val="00FA15F4"/>
    <w:rsid w:val="00FB0A79"/>
    <w:rsid w:val="00FB0DEA"/>
    <w:rsid w:val="00FB45D9"/>
    <w:rsid w:val="00FB73C2"/>
    <w:rsid w:val="00FC0A12"/>
    <w:rsid w:val="00FC209F"/>
    <w:rsid w:val="00FC3134"/>
    <w:rsid w:val="00FC6E4B"/>
    <w:rsid w:val="00FC6E79"/>
    <w:rsid w:val="00FC6F56"/>
    <w:rsid w:val="00FC7D71"/>
    <w:rsid w:val="00FD18AD"/>
    <w:rsid w:val="00FD1F36"/>
    <w:rsid w:val="00FD234F"/>
    <w:rsid w:val="00FD4C2D"/>
    <w:rsid w:val="00FD58BB"/>
    <w:rsid w:val="00FD66E7"/>
    <w:rsid w:val="00FD6B75"/>
    <w:rsid w:val="00FD716F"/>
    <w:rsid w:val="00FD7C8F"/>
    <w:rsid w:val="00FD7F06"/>
    <w:rsid w:val="00FE1794"/>
    <w:rsid w:val="00FE2366"/>
    <w:rsid w:val="00FE2823"/>
    <w:rsid w:val="00FE29EC"/>
    <w:rsid w:val="00FE31DF"/>
    <w:rsid w:val="00FE465A"/>
    <w:rsid w:val="00FE5E60"/>
    <w:rsid w:val="00FE6392"/>
    <w:rsid w:val="00FE691D"/>
    <w:rsid w:val="00FE751C"/>
    <w:rsid w:val="00FE79EC"/>
    <w:rsid w:val="00FF0537"/>
    <w:rsid w:val="00FF1389"/>
    <w:rsid w:val="00FF19E4"/>
    <w:rsid w:val="00FF3B2F"/>
    <w:rsid w:val="00FF3B49"/>
    <w:rsid w:val="00FF4962"/>
    <w:rsid w:val="00FF79EA"/>
    <w:rsid w:val="00FF7B60"/>
    <w:rsid w:val="00FF7F1F"/>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hapeDefaults>
    <o:shapedefaults v:ext="edit" spidmax="2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5E5"/>
    <w:rPr>
      <w:sz w:val="24"/>
      <w:szCs w:val="24"/>
      <w:lang w:eastAsia="zh-CN"/>
    </w:rPr>
  </w:style>
  <w:style w:type="paragraph" w:styleId="Heading1">
    <w:name w:val="heading 1"/>
    <w:basedOn w:val="Normal"/>
    <w:next w:val="Normal"/>
    <w:link w:val="Heading1Char"/>
    <w:uiPriority w:val="99"/>
    <w:qFormat/>
    <w:rsid w:val="001E3B2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AB4927"/>
    <w:pPr>
      <w:keepNext/>
      <w:outlineLvl w:val="1"/>
    </w:pPr>
    <w:rPr>
      <w:rFonts w:ascii="Arial" w:hAnsi="Arial"/>
      <w:b/>
      <w:szCs w:val="20"/>
      <w:lang w:eastAsia="en-GB"/>
    </w:rPr>
  </w:style>
  <w:style w:type="paragraph" w:styleId="Heading3">
    <w:name w:val="heading 3"/>
    <w:basedOn w:val="Normal"/>
    <w:next w:val="Normal"/>
    <w:link w:val="Heading3Char"/>
    <w:uiPriority w:val="99"/>
    <w:qFormat/>
    <w:rsid w:val="00294579"/>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294579"/>
    <w:pPr>
      <w:keepNext/>
      <w:spacing w:before="240" w:after="60"/>
      <w:outlineLvl w:val="3"/>
    </w:pPr>
    <w:rPr>
      <w:b/>
      <w:bCs/>
      <w:sz w:val="28"/>
      <w:szCs w:val="28"/>
    </w:rPr>
  </w:style>
  <w:style w:type="paragraph" w:styleId="Heading5">
    <w:name w:val="heading 5"/>
    <w:basedOn w:val="Normal"/>
    <w:next w:val="Normal"/>
    <w:link w:val="Heading5Char"/>
    <w:uiPriority w:val="99"/>
    <w:qFormat/>
    <w:rsid w:val="001E3B2E"/>
    <w:pPr>
      <w:keepNext/>
      <w:outlineLvl w:val="4"/>
    </w:pPr>
    <w:rPr>
      <w:rFonts w:ascii="Arial" w:hAnsi="Arial"/>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2410A"/>
    <w:rPr>
      <w:rFonts w:ascii="Cambria" w:hAnsi="Cambria" w:cs="Times New Roman"/>
      <w:b/>
      <w:bCs/>
      <w:kern w:val="32"/>
      <w:sz w:val="32"/>
      <w:szCs w:val="32"/>
      <w:lang w:val="en-US" w:eastAsia="zh-CN"/>
    </w:rPr>
  </w:style>
  <w:style w:type="character" w:customStyle="1" w:styleId="Heading2Char">
    <w:name w:val="Heading 2 Char"/>
    <w:basedOn w:val="DefaultParagraphFont"/>
    <w:link w:val="Heading2"/>
    <w:uiPriority w:val="99"/>
    <w:semiHidden/>
    <w:locked/>
    <w:rsid w:val="00B2410A"/>
    <w:rPr>
      <w:rFonts w:ascii="Cambria" w:hAnsi="Cambria" w:cs="Times New Roman"/>
      <w:b/>
      <w:bCs/>
      <w:i/>
      <w:iCs/>
      <w:sz w:val="28"/>
      <w:szCs w:val="28"/>
      <w:lang w:val="en-US" w:eastAsia="zh-CN"/>
    </w:rPr>
  </w:style>
  <w:style w:type="character" w:customStyle="1" w:styleId="Heading3Char">
    <w:name w:val="Heading 3 Char"/>
    <w:basedOn w:val="DefaultParagraphFont"/>
    <w:link w:val="Heading3"/>
    <w:uiPriority w:val="99"/>
    <w:semiHidden/>
    <w:locked/>
    <w:rsid w:val="00B2410A"/>
    <w:rPr>
      <w:rFonts w:ascii="Cambria" w:hAnsi="Cambria" w:cs="Times New Roman"/>
      <w:b/>
      <w:bCs/>
      <w:sz w:val="26"/>
      <w:szCs w:val="26"/>
      <w:lang w:val="en-US" w:eastAsia="zh-CN"/>
    </w:rPr>
  </w:style>
  <w:style w:type="character" w:customStyle="1" w:styleId="Heading4Char">
    <w:name w:val="Heading 4 Char"/>
    <w:basedOn w:val="DefaultParagraphFont"/>
    <w:link w:val="Heading4"/>
    <w:uiPriority w:val="99"/>
    <w:semiHidden/>
    <w:locked/>
    <w:rsid w:val="00B2410A"/>
    <w:rPr>
      <w:rFonts w:ascii="Calibri" w:hAnsi="Calibri" w:cs="Times New Roman"/>
      <w:b/>
      <w:bCs/>
      <w:sz w:val="28"/>
      <w:szCs w:val="28"/>
      <w:lang w:val="en-US" w:eastAsia="zh-CN"/>
    </w:rPr>
  </w:style>
  <w:style w:type="character" w:customStyle="1" w:styleId="Heading5Char">
    <w:name w:val="Heading 5 Char"/>
    <w:basedOn w:val="DefaultParagraphFont"/>
    <w:link w:val="Heading5"/>
    <w:uiPriority w:val="99"/>
    <w:semiHidden/>
    <w:locked/>
    <w:rsid w:val="00B2410A"/>
    <w:rPr>
      <w:rFonts w:ascii="Calibri" w:hAnsi="Calibri" w:cs="Times New Roman"/>
      <w:b/>
      <w:bCs/>
      <w:i/>
      <w:iCs/>
      <w:sz w:val="26"/>
      <w:szCs w:val="26"/>
      <w:lang w:val="en-US" w:eastAsia="zh-CN"/>
    </w:rPr>
  </w:style>
  <w:style w:type="paragraph" w:styleId="Header">
    <w:name w:val="header"/>
    <w:basedOn w:val="Normal"/>
    <w:link w:val="HeaderChar"/>
    <w:uiPriority w:val="99"/>
    <w:rsid w:val="008926E3"/>
    <w:pPr>
      <w:tabs>
        <w:tab w:val="center" w:pos="4320"/>
        <w:tab w:val="right" w:pos="8640"/>
      </w:tabs>
    </w:pPr>
  </w:style>
  <w:style w:type="character" w:customStyle="1" w:styleId="HeaderChar">
    <w:name w:val="Header Char"/>
    <w:basedOn w:val="DefaultParagraphFont"/>
    <w:link w:val="Header"/>
    <w:uiPriority w:val="99"/>
    <w:semiHidden/>
    <w:locked/>
    <w:rsid w:val="00B2410A"/>
    <w:rPr>
      <w:rFonts w:cs="Times New Roman"/>
      <w:sz w:val="24"/>
      <w:szCs w:val="24"/>
      <w:lang w:val="en-US" w:eastAsia="zh-CN"/>
    </w:rPr>
  </w:style>
  <w:style w:type="paragraph" w:styleId="Footer">
    <w:name w:val="footer"/>
    <w:basedOn w:val="Normal"/>
    <w:link w:val="FooterChar"/>
    <w:uiPriority w:val="99"/>
    <w:rsid w:val="008926E3"/>
    <w:pPr>
      <w:tabs>
        <w:tab w:val="center" w:pos="4320"/>
        <w:tab w:val="right" w:pos="8640"/>
      </w:tabs>
    </w:pPr>
  </w:style>
  <w:style w:type="character" w:customStyle="1" w:styleId="FooterChar">
    <w:name w:val="Footer Char"/>
    <w:basedOn w:val="DefaultParagraphFont"/>
    <w:link w:val="Footer"/>
    <w:uiPriority w:val="99"/>
    <w:locked/>
    <w:rsid w:val="00B2410A"/>
    <w:rPr>
      <w:rFonts w:cs="Times New Roman"/>
      <w:sz w:val="24"/>
      <w:szCs w:val="24"/>
      <w:lang w:val="en-US" w:eastAsia="zh-CN"/>
    </w:rPr>
  </w:style>
  <w:style w:type="table" w:styleId="TableGrid">
    <w:name w:val="Table Grid"/>
    <w:basedOn w:val="TableNormal"/>
    <w:uiPriority w:val="99"/>
    <w:rsid w:val="006B59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956B44"/>
    <w:rPr>
      <w:rFonts w:cs="Times New Roman"/>
      <w:color w:val="0000FF"/>
      <w:u w:val="single"/>
    </w:rPr>
  </w:style>
  <w:style w:type="paragraph" w:styleId="BodyText">
    <w:name w:val="Body Text"/>
    <w:basedOn w:val="Normal"/>
    <w:link w:val="BodyTextChar"/>
    <w:uiPriority w:val="99"/>
    <w:rsid w:val="00956B44"/>
    <w:pPr>
      <w:keepLines/>
    </w:pPr>
    <w:rPr>
      <w:rFonts w:ascii="Tahoma" w:hAnsi="Tahoma" w:cs="Tahoma"/>
      <w:sz w:val="20"/>
      <w:szCs w:val="20"/>
      <w:lang w:eastAsia="en-GB"/>
    </w:rPr>
  </w:style>
  <w:style w:type="character" w:customStyle="1" w:styleId="BodyTextChar">
    <w:name w:val="Body Text Char"/>
    <w:basedOn w:val="DefaultParagraphFont"/>
    <w:link w:val="BodyText"/>
    <w:uiPriority w:val="99"/>
    <w:semiHidden/>
    <w:locked/>
    <w:rsid w:val="00B2410A"/>
    <w:rPr>
      <w:rFonts w:cs="Times New Roman"/>
      <w:sz w:val="24"/>
      <w:szCs w:val="24"/>
      <w:lang w:val="en-US" w:eastAsia="zh-CN"/>
    </w:rPr>
  </w:style>
  <w:style w:type="paragraph" w:styleId="FootnoteText">
    <w:name w:val="footnote text"/>
    <w:basedOn w:val="Normal"/>
    <w:link w:val="FootnoteTextChar"/>
    <w:uiPriority w:val="99"/>
    <w:semiHidden/>
    <w:rsid w:val="001E3B2E"/>
    <w:rPr>
      <w:sz w:val="20"/>
      <w:szCs w:val="20"/>
      <w:lang w:eastAsia="en-GB"/>
    </w:rPr>
  </w:style>
  <w:style w:type="character" w:customStyle="1" w:styleId="FootnoteTextChar">
    <w:name w:val="Footnote Text Char"/>
    <w:basedOn w:val="DefaultParagraphFont"/>
    <w:link w:val="FootnoteText"/>
    <w:uiPriority w:val="99"/>
    <w:semiHidden/>
    <w:locked/>
    <w:rsid w:val="00B2410A"/>
    <w:rPr>
      <w:rFonts w:cs="Times New Roman"/>
      <w:sz w:val="20"/>
      <w:szCs w:val="20"/>
      <w:lang w:val="en-US" w:eastAsia="zh-CN"/>
    </w:rPr>
  </w:style>
  <w:style w:type="character" w:styleId="FootnoteReference">
    <w:name w:val="footnote reference"/>
    <w:basedOn w:val="DefaultParagraphFont"/>
    <w:uiPriority w:val="99"/>
    <w:semiHidden/>
    <w:rsid w:val="001E3B2E"/>
    <w:rPr>
      <w:rFonts w:cs="Times New Roman"/>
      <w:vertAlign w:val="superscript"/>
    </w:rPr>
  </w:style>
  <w:style w:type="paragraph" w:styleId="BodyText3">
    <w:name w:val="Body Text 3"/>
    <w:basedOn w:val="Normal"/>
    <w:link w:val="BodyText3Char"/>
    <w:uiPriority w:val="99"/>
    <w:rsid w:val="001E3B2E"/>
    <w:pPr>
      <w:spacing w:after="120"/>
    </w:pPr>
    <w:rPr>
      <w:sz w:val="16"/>
      <w:szCs w:val="16"/>
    </w:rPr>
  </w:style>
  <w:style w:type="character" w:customStyle="1" w:styleId="BodyText3Char">
    <w:name w:val="Body Text 3 Char"/>
    <w:basedOn w:val="DefaultParagraphFont"/>
    <w:link w:val="BodyText3"/>
    <w:uiPriority w:val="99"/>
    <w:semiHidden/>
    <w:locked/>
    <w:rsid w:val="00B2410A"/>
    <w:rPr>
      <w:rFonts w:cs="Times New Roman"/>
      <w:sz w:val="16"/>
      <w:szCs w:val="16"/>
      <w:lang w:val="en-US" w:eastAsia="zh-CN"/>
    </w:rPr>
  </w:style>
  <w:style w:type="paragraph" w:styleId="BodyTextIndent">
    <w:name w:val="Body Text Indent"/>
    <w:basedOn w:val="Normal"/>
    <w:link w:val="BodyTextIndentChar"/>
    <w:uiPriority w:val="99"/>
    <w:rsid w:val="001E3B2E"/>
    <w:pPr>
      <w:spacing w:after="120"/>
      <w:ind w:left="283"/>
    </w:pPr>
  </w:style>
  <w:style w:type="character" w:customStyle="1" w:styleId="BodyTextIndentChar">
    <w:name w:val="Body Text Indent Char"/>
    <w:basedOn w:val="DefaultParagraphFont"/>
    <w:link w:val="BodyTextIndent"/>
    <w:uiPriority w:val="99"/>
    <w:semiHidden/>
    <w:locked/>
    <w:rsid w:val="00B2410A"/>
    <w:rPr>
      <w:rFonts w:cs="Times New Roman"/>
      <w:sz w:val="24"/>
      <w:szCs w:val="24"/>
      <w:lang w:val="en-US" w:eastAsia="zh-CN"/>
    </w:rPr>
  </w:style>
  <w:style w:type="paragraph" w:styleId="BodyTextIndent2">
    <w:name w:val="Body Text Indent 2"/>
    <w:basedOn w:val="Normal"/>
    <w:link w:val="BodyTextIndent2Char"/>
    <w:uiPriority w:val="99"/>
    <w:rsid w:val="001E3B2E"/>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B2410A"/>
    <w:rPr>
      <w:rFonts w:cs="Times New Roman"/>
      <w:sz w:val="24"/>
      <w:szCs w:val="24"/>
      <w:lang w:val="en-US" w:eastAsia="zh-CN"/>
    </w:rPr>
  </w:style>
  <w:style w:type="paragraph" w:customStyle="1" w:styleId="xl24">
    <w:name w:val="xl24"/>
    <w:basedOn w:val="Normal"/>
    <w:uiPriority w:val="99"/>
    <w:rsid w:val="00DE1280"/>
    <w:pPr>
      <w:pBdr>
        <w:left w:val="single" w:sz="4" w:space="0" w:color="auto"/>
      </w:pBdr>
      <w:spacing w:before="100" w:beforeAutospacing="1" w:after="100" w:afterAutospacing="1"/>
    </w:pPr>
    <w:rPr>
      <w:rFonts w:ascii="Arial" w:hAnsi="Arial" w:cs="Arial"/>
      <w:sz w:val="18"/>
      <w:szCs w:val="18"/>
      <w:lang w:eastAsia="en-GB"/>
    </w:rPr>
  </w:style>
  <w:style w:type="paragraph" w:customStyle="1" w:styleId="xl25">
    <w:name w:val="xl25"/>
    <w:basedOn w:val="Normal"/>
    <w:uiPriority w:val="99"/>
    <w:rsid w:val="00DE1280"/>
    <w:pPr>
      <w:spacing w:before="100" w:beforeAutospacing="1" w:after="100" w:afterAutospacing="1"/>
    </w:pPr>
    <w:rPr>
      <w:rFonts w:ascii="Arial" w:hAnsi="Arial" w:cs="Arial"/>
      <w:sz w:val="18"/>
      <w:szCs w:val="18"/>
      <w:lang w:eastAsia="en-GB"/>
    </w:rPr>
  </w:style>
  <w:style w:type="paragraph" w:customStyle="1" w:styleId="xl26">
    <w:name w:val="xl26"/>
    <w:basedOn w:val="Normal"/>
    <w:uiPriority w:val="99"/>
    <w:rsid w:val="00DE1280"/>
    <w:pPr>
      <w:pBdr>
        <w:top w:val="single" w:sz="4" w:space="0" w:color="auto"/>
        <w:left w:val="single" w:sz="4" w:space="0" w:color="auto"/>
      </w:pBdr>
      <w:spacing w:before="100" w:beforeAutospacing="1" w:after="100" w:afterAutospacing="1"/>
      <w:jc w:val="right"/>
    </w:pPr>
    <w:rPr>
      <w:rFonts w:ascii="Arial" w:hAnsi="Arial" w:cs="Arial"/>
      <w:sz w:val="18"/>
      <w:szCs w:val="18"/>
      <w:lang w:eastAsia="en-GB"/>
    </w:rPr>
  </w:style>
  <w:style w:type="paragraph" w:customStyle="1" w:styleId="xl27">
    <w:name w:val="xl27"/>
    <w:basedOn w:val="Normal"/>
    <w:uiPriority w:val="99"/>
    <w:rsid w:val="00DE1280"/>
    <w:pPr>
      <w:pBdr>
        <w:top w:val="single" w:sz="4" w:space="0" w:color="auto"/>
        <w:left w:val="single" w:sz="4" w:space="0" w:color="auto"/>
      </w:pBdr>
      <w:spacing w:before="100" w:beforeAutospacing="1" w:after="100" w:afterAutospacing="1"/>
    </w:pPr>
    <w:rPr>
      <w:rFonts w:ascii="Arial" w:hAnsi="Arial" w:cs="Arial"/>
      <w:sz w:val="18"/>
      <w:szCs w:val="18"/>
      <w:lang w:eastAsia="en-GB"/>
    </w:rPr>
  </w:style>
  <w:style w:type="paragraph" w:customStyle="1" w:styleId="xl28">
    <w:name w:val="xl28"/>
    <w:basedOn w:val="Normal"/>
    <w:uiPriority w:val="99"/>
    <w:rsid w:val="00DE1280"/>
    <w:pPr>
      <w:pBdr>
        <w:left w:val="single" w:sz="4" w:space="0" w:color="auto"/>
        <w:bottom w:val="single" w:sz="4" w:space="0" w:color="auto"/>
      </w:pBdr>
      <w:spacing w:before="100" w:beforeAutospacing="1" w:after="100" w:afterAutospacing="1"/>
    </w:pPr>
    <w:rPr>
      <w:rFonts w:ascii="Arial" w:hAnsi="Arial" w:cs="Arial"/>
      <w:sz w:val="18"/>
      <w:szCs w:val="18"/>
      <w:lang w:eastAsia="en-GB"/>
    </w:rPr>
  </w:style>
  <w:style w:type="paragraph" w:customStyle="1" w:styleId="xl29">
    <w:name w:val="xl29"/>
    <w:basedOn w:val="Normal"/>
    <w:uiPriority w:val="99"/>
    <w:rsid w:val="00DE1280"/>
    <w:pPr>
      <w:spacing w:before="100" w:beforeAutospacing="1" w:after="100" w:afterAutospacing="1"/>
    </w:pPr>
    <w:rPr>
      <w:rFonts w:ascii="Arial" w:hAnsi="Arial" w:cs="Arial"/>
      <w:sz w:val="18"/>
      <w:szCs w:val="18"/>
      <w:lang w:eastAsia="en-GB"/>
    </w:rPr>
  </w:style>
  <w:style w:type="paragraph" w:customStyle="1" w:styleId="xl30">
    <w:name w:val="xl30"/>
    <w:basedOn w:val="Normal"/>
    <w:uiPriority w:val="99"/>
    <w:rsid w:val="00DE1280"/>
    <w:pPr>
      <w:pBdr>
        <w:top w:val="single" w:sz="4" w:space="0" w:color="auto"/>
      </w:pBdr>
      <w:spacing w:before="100" w:beforeAutospacing="1" w:after="100" w:afterAutospacing="1"/>
      <w:jc w:val="right"/>
    </w:pPr>
    <w:rPr>
      <w:rFonts w:ascii="Arial" w:hAnsi="Arial" w:cs="Arial"/>
      <w:sz w:val="18"/>
      <w:szCs w:val="18"/>
      <w:lang w:eastAsia="en-GB"/>
    </w:rPr>
  </w:style>
  <w:style w:type="paragraph" w:customStyle="1" w:styleId="xl31">
    <w:name w:val="xl31"/>
    <w:basedOn w:val="Normal"/>
    <w:uiPriority w:val="99"/>
    <w:rsid w:val="00DE1280"/>
    <w:pPr>
      <w:pBdr>
        <w:top w:val="single" w:sz="4" w:space="0" w:color="auto"/>
      </w:pBdr>
      <w:spacing w:before="100" w:beforeAutospacing="1" w:after="100" w:afterAutospacing="1"/>
    </w:pPr>
    <w:rPr>
      <w:rFonts w:ascii="Arial" w:hAnsi="Arial" w:cs="Arial"/>
      <w:sz w:val="18"/>
      <w:szCs w:val="18"/>
      <w:lang w:eastAsia="en-GB"/>
    </w:rPr>
  </w:style>
  <w:style w:type="paragraph" w:customStyle="1" w:styleId="xl32">
    <w:name w:val="xl32"/>
    <w:basedOn w:val="Normal"/>
    <w:uiPriority w:val="99"/>
    <w:rsid w:val="00DE1280"/>
    <w:pPr>
      <w:pBdr>
        <w:bottom w:val="single" w:sz="4" w:space="0" w:color="auto"/>
      </w:pBdr>
      <w:spacing w:before="100" w:beforeAutospacing="1" w:after="100" w:afterAutospacing="1"/>
    </w:pPr>
    <w:rPr>
      <w:rFonts w:ascii="Arial" w:hAnsi="Arial" w:cs="Arial"/>
      <w:sz w:val="18"/>
      <w:szCs w:val="18"/>
      <w:lang w:eastAsia="en-GB"/>
    </w:rPr>
  </w:style>
  <w:style w:type="paragraph" w:customStyle="1" w:styleId="xl33">
    <w:name w:val="xl33"/>
    <w:basedOn w:val="Normal"/>
    <w:uiPriority w:val="99"/>
    <w:rsid w:val="00DE1280"/>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n-GB"/>
    </w:rPr>
  </w:style>
  <w:style w:type="paragraph" w:customStyle="1" w:styleId="xl34">
    <w:name w:val="xl34"/>
    <w:basedOn w:val="Normal"/>
    <w:uiPriority w:val="99"/>
    <w:rsid w:val="00DE1280"/>
    <w:pPr>
      <w:pBdr>
        <w:top w:val="single" w:sz="4" w:space="0" w:color="auto"/>
        <w:right w:val="single" w:sz="4" w:space="0" w:color="auto"/>
      </w:pBdr>
      <w:spacing w:before="100" w:beforeAutospacing="1" w:after="100" w:afterAutospacing="1"/>
    </w:pPr>
    <w:rPr>
      <w:rFonts w:ascii="Arial" w:hAnsi="Arial" w:cs="Arial"/>
      <w:sz w:val="18"/>
      <w:szCs w:val="18"/>
      <w:lang w:eastAsia="en-GB"/>
    </w:rPr>
  </w:style>
  <w:style w:type="paragraph" w:customStyle="1" w:styleId="xl35">
    <w:name w:val="xl35"/>
    <w:basedOn w:val="Normal"/>
    <w:uiPriority w:val="99"/>
    <w:rsid w:val="00DE1280"/>
    <w:pPr>
      <w:pBdr>
        <w:left w:val="single" w:sz="4" w:space="0" w:color="auto"/>
        <w:right w:val="single" w:sz="4" w:space="0" w:color="auto"/>
      </w:pBdr>
      <w:spacing w:before="100" w:beforeAutospacing="1" w:after="100" w:afterAutospacing="1"/>
    </w:pPr>
    <w:rPr>
      <w:rFonts w:ascii="Arial" w:hAnsi="Arial" w:cs="Arial"/>
      <w:sz w:val="18"/>
      <w:szCs w:val="18"/>
      <w:lang w:eastAsia="en-GB"/>
    </w:rPr>
  </w:style>
  <w:style w:type="paragraph" w:customStyle="1" w:styleId="xl36">
    <w:name w:val="xl36"/>
    <w:basedOn w:val="Normal"/>
    <w:uiPriority w:val="99"/>
    <w:rsid w:val="00DE1280"/>
    <w:pPr>
      <w:pBdr>
        <w:right w:val="single" w:sz="4" w:space="0" w:color="auto"/>
      </w:pBdr>
      <w:spacing w:before="100" w:beforeAutospacing="1" w:after="100" w:afterAutospacing="1"/>
    </w:pPr>
    <w:rPr>
      <w:rFonts w:ascii="Arial" w:hAnsi="Arial" w:cs="Arial"/>
      <w:sz w:val="18"/>
      <w:szCs w:val="18"/>
      <w:lang w:eastAsia="en-GB"/>
    </w:rPr>
  </w:style>
  <w:style w:type="paragraph" w:customStyle="1" w:styleId="xl37">
    <w:name w:val="xl37"/>
    <w:basedOn w:val="Normal"/>
    <w:uiPriority w:val="99"/>
    <w:rsid w:val="00DE1280"/>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n-GB"/>
    </w:rPr>
  </w:style>
  <w:style w:type="paragraph" w:customStyle="1" w:styleId="xl38">
    <w:name w:val="xl38"/>
    <w:basedOn w:val="Normal"/>
    <w:uiPriority w:val="99"/>
    <w:rsid w:val="00DE1280"/>
    <w:pPr>
      <w:pBdr>
        <w:bottom w:val="single" w:sz="4" w:space="0" w:color="auto"/>
        <w:right w:val="single" w:sz="4" w:space="0" w:color="auto"/>
      </w:pBdr>
      <w:spacing w:before="100" w:beforeAutospacing="1" w:after="100" w:afterAutospacing="1"/>
    </w:pPr>
    <w:rPr>
      <w:rFonts w:ascii="Arial" w:hAnsi="Arial" w:cs="Arial"/>
      <w:sz w:val="18"/>
      <w:szCs w:val="18"/>
      <w:lang w:eastAsia="en-GB"/>
    </w:rPr>
  </w:style>
  <w:style w:type="paragraph" w:customStyle="1" w:styleId="xl39">
    <w:name w:val="xl39"/>
    <w:basedOn w:val="Normal"/>
    <w:uiPriority w:val="99"/>
    <w:rsid w:val="00DE1280"/>
    <w:pPr>
      <w:pBdr>
        <w:left w:val="single" w:sz="4" w:space="0" w:color="auto"/>
      </w:pBdr>
      <w:spacing w:before="100" w:beforeAutospacing="1" w:after="100" w:afterAutospacing="1"/>
      <w:jc w:val="right"/>
    </w:pPr>
    <w:rPr>
      <w:rFonts w:ascii="Arial" w:hAnsi="Arial" w:cs="Arial"/>
      <w:sz w:val="18"/>
      <w:szCs w:val="18"/>
      <w:lang w:eastAsia="en-GB"/>
    </w:rPr>
  </w:style>
  <w:style w:type="paragraph" w:customStyle="1" w:styleId="xl40">
    <w:name w:val="xl40"/>
    <w:basedOn w:val="Normal"/>
    <w:uiPriority w:val="99"/>
    <w:rsid w:val="00DE1280"/>
    <w:pPr>
      <w:spacing w:before="100" w:beforeAutospacing="1" w:after="100" w:afterAutospacing="1"/>
      <w:jc w:val="right"/>
    </w:pPr>
    <w:rPr>
      <w:rFonts w:ascii="Arial" w:hAnsi="Arial" w:cs="Arial"/>
      <w:sz w:val="18"/>
      <w:szCs w:val="18"/>
      <w:lang w:eastAsia="en-GB"/>
    </w:rPr>
  </w:style>
  <w:style w:type="paragraph" w:customStyle="1" w:styleId="xl41">
    <w:name w:val="xl41"/>
    <w:basedOn w:val="Normal"/>
    <w:uiPriority w:val="99"/>
    <w:rsid w:val="00DE1280"/>
    <w:pPr>
      <w:pBdr>
        <w:right w:val="single" w:sz="4" w:space="0" w:color="auto"/>
      </w:pBdr>
      <w:spacing w:before="100" w:beforeAutospacing="1" w:after="100" w:afterAutospacing="1"/>
      <w:jc w:val="right"/>
    </w:pPr>
    <w:rPr>
      <w:rFonts w:ascii="Arial" w:hAnsi="Arial" w:cs="Arial"/>
      <w:sz w:val="18"/>
      <w:szCs w:val="18"/>
      <w:lang w:eastAsia="en-GB"/>
    </w:rPr>
  </w:style>
  <w:style w:type="paragraph" w:customStyle="1" w:styleId="xl42">
    <w:name w:val="xl42"/>
    <w:basedOn w:val="Normal"/>
    <w:uiPriority w:val="99"/>
    <w:rsid w:val="00DE1280"/>
    <w:pPr>
      <w:pBdr>
        <w:top w:val="single" w:sz="4" w:space="0" w:color="auto"/>
      </w:pBdr>
      <w:spacing w:before="100" w:beforeAutospacing="1" w:after="100" w:afterAutospacing="1"/>
    </w:pPr>
    <w:rPr>
      <w:rFonts w:ascii="Arial" w:hAnsi="Arial" w:cs="Arial"/>
      <w:sz w:val="18"/>
      <w:szCs w:val="18"/>
      <w:lang w:eastAsia="en-GB"/>
    </w:rPr>
  </w:style>
  <w:style w:type="paragraph" w:customStyle="1" w:styleId="xl43">
    <w:name w:val="xl43"/>
    <w:basedOn w:val="Normal"/>
    <w:uiPriority w:val="99"/>
    <w:rsid w:val="00DE1280"/>
    <w:pPr>
      <w:pBdr>
        <w:bottom w:val="single" w:sz="4" w:space="0" w:color="auto"/>
      </w:pBdr>
      <w:spacing w:before="100" w:beforeAutospacing="1" w:after="100" w:afterAutospacing="1"/>
    </w:pPr>
    <w:rPr>
      <w:rFonts w:ascii="Arial" w:hAnsi="Arial" w:cs="Arial"/>
      <w:sz w:val="18"/>
      <w:szCs w:val="18"/>
      <w:lang w:eastAsia="en-GB"/>
    </w:rPr>
  </w:style>
  <w:style w:type="paragraph" w:customStyle="1" w:styleId="xl44">
    <w:name w:val="xl44"/>
    <w:basedOn w:val="Normal"/>
    <w:uiPriority w:val="99"/>
    <w:rsid w:val="00DE1280"/>
    <w:pPr>
      <w:pBdr>
        <w:top w:val="single" w:sz="4" w:space="0" w:color="auto"/>
        <w:left w:val="single" w:sz="4" w:space="0" w:color="auto"/>
      </w:pBdr>
      <w:spacing w:before="100" w:beforeAutospacing="1" w:after="100" w:afterAutospacing="1"/>
      <w:jc w:val="right"/>
    </w:pPr>
    <w:rPr>
      <w:rFonts w:ascii="Arial" w:hAnsi="Arial" w:cs="Arial"/>
      <w:sz w:val="18"/>
      <w:szCs w:val="18"/>
      <w:lang w:eastAsia="en-GB"/>
    </w:rPr>
  </w:style>
  <w:style w:type="paragraph" w:customStyle="1" w:styleId="xl45">
    <w:name w:val="xl45"/>
    <w:basedOn w:val="Normal"/>
    <w:uiPriority w:val="99"/>
    <w:rsid w:val="00DE1280"/>
    <w:pPr>
      <w:pBdr>
        <w:top w:val="single" w:sz="4" w:space="0" w:color="auto"/>
      </w:pBdr>
      <w:spacing w:before="100" w:beforeAutospacing="1" w:after="100" w:afterAutospacing="1"/>
      <w:jc w:val="right"/>
    </w:pPr>
    <w:rPr>
      <w:rFonts w:ascii="Arial" w:hAnsi="Arial" w:cs="Arial"/>
      <w:sz w:val="18"/>
      <w:szCs w:val="18"/>
      <w:lang w:eastAsia="en-GB"/>
    </w:rPr>
  </w:style>
  <w:style w:type="paragraph" w:customStyle="1" w:styleId="xl46">
    <w:name w:val="xl46"/>
    <w:basedOn w:val="Normal"/>
    <w:uiPriority w:val="99"/>
    <w:rsid w:val="00DE1280"/>
    <w:pPr>
      <w:pBdr>
        <w:top w:val="single" w:sz="4" w:space="0" w:color="auto"/>
        <w:right w:val="single" w:sz="4" w:space="0" w:color="auto"/>
      </w:pBdr>
      <w:spacing w:before="100" w:beforeAutospacing="1" w:after="100" w:afterAutospacing="1"/>
      <w:jc w:val="right"/>
    </w:pPr>
    <w:rPr>
      <w:rFonts w:ascii="Arial" w:hAnsi="Arial" w:cs="Arial"/>
      <w:sz w:val="18"/>
      <w:szCs w:val="18"/>
      <w:lang w:eastAsia="en-GB"/>
    </w:rPr>
  </w:style>
  <w:style w:type="paragraph" w:customStyle="1" w:styleId="xl47">
    <w:name w:val="xl47"/>
    <w:basedOn w:val="Normal"/>
    <w:uiPriority w:val="99"/>
    <w:rsid w:val="00DE1280"/>
    <w:pPr>
      <w:pBdr>
        <w:top w:val="single" w:sz="4" w:space="0" w:color="auto"/>
        <w:right w:val="single" w:sz="4" w:space="0" w:color="auto"/>
      </w:pBdr>
      <w:spacing w:before="100" w:beforeAutospacing="1" w:after="100" w:afterAutospacing="1"/>
      <w:jc w:val="right"/>
    </w:pPr>
    <w:rPr>
      <w:rFonts w:ascii="Arial" w:hAnsi="Arial" w:cs="Arial"/>
      <w:sz w:val="18"/>
      <w:szCs w:val="18"/>
      <w:lang w:eastAsia="en-GB"/>
    </w:rPr>
  </w:style>
  <w:style w:type="paragraph" w:customStyle="1" w:styleId="xl48">
    <w:name w:val="xl48"/>
    <w:basedOn w:val="Normal"/>
    <w:uiPriority w:val="99"/>
    <w:rsid w:val="00DE1280"/>
    <w:pPr>
      <w:pBdr>
        <w:left w:val="single" w:sz="4" w:space="0" w:color="auto"/>
        <w:bottom w:val="single" w:sz="4" w:space="0" w:color="auto"/>
      </w:pBdr>
      <w:spacing w:before="100" w:beforeAutospacing="1" w:after="100" w:afterAutospacing="1"/>
      <w:jc w:val="right"/>
    </w:pPr>
    <w:rPr>
      <w:rFonts w:ascii="Arial" w:hAnsi="Arial" w:cs="Arial"/>
      <w:sz w:val="18"/>
      <w:szCs w:val="18"/>
      <w:lang w:eastAsia="en-GB"/>
    </w:rPr>
  </w:style>
  <w:style w:type="paragraph" w:customStyle="1" w:styleId="xl49">
    <w:name w:val="xl49"/>
    <w:basedOn w:val="Normal"/>
    <w:uiPriority w:val="99"/>
    <w:rsid w:val="00DE1280"/>
    <w:pPr>
      <w:spacing w:before="100" w:beforeAutospacing="1" w:after="100" w:afterAutospacing="1"/>
    </w:pPr>
    <w:rPr>
      <w:rFonts w:ascii="Arial" w:hAnsi="Arial" w:cs="Arial"/>
      <w:b/>
      <w:bCs/>
      <w:sz w:val="18"/>
      <w:szCs w:val="18"/>
      <w:lang w:eastAsia="en-GB"/>
    </w:rPr>
  </w:style>
  <w:style w:type="paragraph" w:customStyle="1" w:styleId="xl50">
    <w:name w:val="xl50"/>
    <w:basedOn w:val="Normal"/>
    <w:uiPriority w:val="99"/>
    <w:rsid w:val="00DE1280"/>
    <w:pPr>
      <w:spacing w:before="100" w:beforeAutospacing="1" w:after="100" w:afterAutospacing="1"/>
    </w:pPr>
    <w:rPr>
      <w:rFonts w:ascii="Arial" w:hAnsi="Arial" w:cs="Arial"/>
      <w:sz w:val="18"/>
      <w:szCs w:val="18"/>
      <w:lang w:eastAsia="en-GB"/>
    </w:rPr>
  </w:style>
  <w:style w:type="paragraph" w:customStyle="1" w:styleId="xl51">
    <w:name w:val="xl51"/>
    <w:basedOn w:val="Normal"/>
    <w:uiPriority w:val="99"/>
    <w:rsid w:val="00DE1280"/>
    <w:pPr>
      <w:spacing w:before="100" w:beforeAutospacing="1" w:after="100" w:afterAutospacing="1"/>
      <w:textAlignment w:val="top"/>
    </w:pPr>
    <w:rPr>
      <w:rFonts w:ascii="Arial" w:hAnsi="Arial" w:cs="Arial"/>
      <w:sz w:val="18"/>
      <w:szCs w:val="18"/>
      <w:lang w:eastAsia="en-GB"/>
    </w:rPr>
  </w:style>
  <w:style w:type="paragraph" w:customStyle="1" w:styleId="xl52">
    <w:name w:val="xl52"/>
    <w:basedOn w:val="Normal"/>
    <w:uiPriority w:val="99"/>
    <w:rsid w:val="00DE1280"/>
    <w:pPr>
      <w:pBdr>
        <w:bottom w:val="single" w:sz="4" w:space="0" w:color="auto"/>
      </w:pBdr>
      <w:spacing w:before="100" w:beforeAutospacing="1" w:after="100" w:afterAutospacing="1"/>
      <w:textAlignment w:val="top"/>
    </w:pPr>
    <w:rPr>
      <w:rFonts w:ascii="Arial" w:hAnsi="Arial" w:cs="Arial"/>
      <w:sz w:val="18"/>
      <w:szCs w:val="18"/>
      <w:lang w:eastAsia="en-GB"/>
    </w:rPr>
  </w:style>
  <w:style w:type="paragraph" w:customStyle="1" w:styleId="xl53">
    <w:name w:val="xl53"/>
    <w:basedOn w:val="Normal"/>
    <w:uiPriority w:val="99"/>
    <w:rsid w:val="00DE1280"/>
    <w:pPr>
      <w:pBdr>
        <w:top w:val="single" w:sz="4" w:space="0" w:color="auto"/>
        <w:left w:val="single" w:sz="4" w:space="0" w:color="auto"/>
      </w:pBdr>
      <w:spacing w:before="100" w:beforeAutospacing="1" w:after="100" w:afterAutospacing="1"/>
      <w:textAlignment w:val="top"/>
    </w:pPr>
    <w:rPr>
      <w:rFonts w:ascii="Arial" w:hAnsi="Arial" w:cs="Arial"/>
      <w:sz w:val="18"/>
      <w:szCs w:val="18"/>
      <w:lang w:eastAsia="en-GB"/>
    </w:rPr>
  </w:style>
  <w:style w:type="paragraph" w:customStyle="1" w:styleId="xl54">
    <w:name w:val="xl54"/>
    <w:basedOn w:val="Normal"/>
    <w:uiPriority w:val="99"/>
    <w:rsid w:val="00DE1280"/>
    <w:pPr>
      <w:pBdr>
        <w:left w:val="single" w:sz="4" w:space="0" w:color="auto"/>
      </w:pBdr>
      <w:spacing w:before="100" w:beforeAutospacing="1" w:after="100" w:afterAutospacing="1"/>
      <w:textAlignment w:val="top"/>
    </w:pPr>
    <w:rPr>
      <w:rFonts w:ascii="Arial" w:hAnsi="Arial" w:cs="Arial"/>
      <w:sz w:val="18"/>
      <w:szCs w:val="18"/>
      <w:lang w:eastAsia="en-GB"/>
    </w:rPr>
  </w:style>
  <w:style w:type="paragraph" w:customStyle="1" w:styleId="xl55">
    <w:name w:val="xl55"/>
    <w:basedOn w:val="Normal"/>
    <w:uiPriority w:val="99"/>
    <w:rsid w:val="00DE1280"/>
    <w:pPr>
      <w:pBdr>
        <w:left w:val="single" w:sz="4" w:space="0" w:color="auto"/>
        <w:bottom w:val="single" w:sz="4" w:space="0" w:color="auto"/>
      </w:pBdr>
      <w:spacing w:before="100" w:beforeAutospacing="1" w:after="100" w:afterAutospacing="1"/>
      <w:textAlignment w:val="top"/>
    </w:pPr>
    <w:rPr>
      <w:rFonts w:ascii="Arial" w:hAnsi="Arial" w:cs="Arial"/>
      <w:sz w:val="18"/>
      <w:szCs w:val="18"/>
      <w:lang w:eastAsia="en-GB"/>
    </w:rPr>
  </w:style>
  <w:style w:type="paragraph" w:customStyle="1" w:styleId="xl56">
    <w:name w:val="xl56"/>
    <w:basedOn w:val="Normal"/>
    <w:uiPriority w:val="99"/>
    <w:rsid w:val="00DE1280"/>
    <w:pPr>
      <w:pBdr>
        <w:top w:val="single" w:sz="4" w:space="0" w:color="auto"/>
      </w:pBdr>
      <w:spacing w:before="100" w:beforeAutospacing="1" w:after="100" w:afterAutospacing="1"/>
      <w:textAlignment w:val="top"/>
    </w:pPr>
    <w:rPr>
      <w:rFonts w:ascii="Arial" w:hAnsi="Arial" w:cs="Arial"/>
      <w:sz w:val="18"/>
      <w:szCs w:val="18"/>
      <w:lang w:eastAsia="en-GB"/>
    </w:rPr>
  </w:style>
  <w:style w:type="paragraph" w:customStyle="1" w:styleId="xl57">
    <w:name w:val="xl57"/>
    <w:basedOn w:val="Normal"/>
    <w:uiPriority w:val="99"/>
    <w:rsid w:val="00DE1280"/>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lang w:eastAsia="en-GB"/>
    </w:rPr>
  </w:style>
  <w:style w:type="paragraph" w:customStyle="1" w:styleId="xl58">
    <w:name w:val="xl58"/>
    <w:basedOn w:val="Normal"/>
    <w:uiPriority w:val="99"/>
    <w:rsid w:val="00DE1280"/>
    <w:pPr>
      <w:pBdr>
        <w:top w:val="single" w:sz="4" w:space="0" w:color="auto"/>
        <w:bottom w:val="single" w:sz="4" w:space="0" w:color="auto"/>
      </w:pBdr>
      <w:spacing w:before="100" w:beforeAutospacing="1" w:after="100" w:afterAutospacing="1"/>
      <w:jc w:val="center"/>
    </w:pPr>
    <w:rPr>
      <w:rFonts w:ascii="Arial" w:hAnsi="Arial" w:cs="Arial"/>
      <w:sz w:val="18"/>
      <w:szCs w:val="18"/>
      <w:lang w:eastAsia="en-GB"/>
    </w:rPr>
  </w:style>
  <w:style w:type="paragraph" w:customStyle="1" w:styleId="xl59">
    <w:name w:val="xl59"/>
    <w:basedOn w:val="Normal"/>
    <w:uiPriority w:val="99"/>
    <w:rsid w:val="00DE128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eastAsia="en-GB"/>
    </w:rPr>
  </w:style>
  <w:style w:type="paragraph" w:customStyle="1" w:styleId="xl60">
    <w:name w:val="xl60"/>
    <w:basedOn w:val="Normal"/>
    <w:uiPriority w:val="99"/>
    <w:rsid w:val="00DE128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lang w:eastAsia="en-GB"/>
    </w:rPr>
  </w:style>
  <w:style w:type="paragraph" w:customStyle="1" w:styleId="xl61">
    <w:name w:val="xl61"/>
    <w:basedOn w:val="Normal"/>
    <w:uiPriority w:val="99"/>
    <w:rsid w:val="00DE1280"/>
    <w:pPr>
      <w:pBdr>
        <w:left w:val="single" w:sz="4" w:space="0" w:color="auto"/>
        <w:right w:val="single" w:sz="4" w:space="0" w:color="auto"/>
      </w:pBdr>
      <w:spacing w:before="100" w:beforeAutospacing="1" w:after="100" w:afterAutospacing="1"/>
      <w:jc w:val="center"/>
      <w:textAlignment w:val="top"/>
    </w:pPr>
    <w:rPr>
      <w:rFonts w:ascii="Arial" w:hAnsi="Arial" w:cs="Arial"/>
      <w:sz w:val="18"/>
      <w:szCs w:val="18"/>
      <w:lang w:eastAsia="en-GB"/>
    </w:rPr>
  </w:style>
  <w:style w:type="paragraph" w:customStyle="1" w:styleId="xl62">
    <w:name w:val="xl62"/>
    <w:basedOn w:val="Normal"/>
    <w:uiPriority w:val="99"/>
    <w:rsid w:val="00DE128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eastAsia="en-GB"/>
    </w:rPr>
  </w:style>
  <w:style w:type="paragraph" w:customStyle="1" w:styleId="xl63">
    <w:name w:val="xl63"/>
    <w:basedOn w:val="Normal"/>
    <w:uiPriority w:val="99"/>
    <w:rsid w:val="00DE1280"/>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n-GB"/>
    </w:rPr>
  </w:style>
  <w:style w:type="paragraph" w:customStyle="1" w:styleId="xl64">
    <w:name w:val="xl64"/>
    <w:basedOn w:val="Normal"/>
    <w:uiPriority w:val="99"/>
    <w:rsid w:val="00DE128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n-GB"/>
    </w:rPr>
  </w:style>
  <w:style w:type="paragraph" w:customStyle="1" w:styleId="xl65">
    <w:name w:val="xl65"/>
    <w:basedOn w:val="Normal"/>
    <w:uiPriority w:val="99"/>
    <w:rsid w:val="00DE1280"/>
    <w:pPr>
      <w:pBdr>
        <w:bottom w:val="single" w:sz="4" w:space="0" w:color="auto"/>
        <w:right w:val="single" w:sz="4" w:space="0" w:color="auto"/>
      </w:pBdr>
      <w:spacing w:before="100" w:beforeAutospacing="1" w:after="100" w:afterAutospacing="1"/>
      <w:jc w:val="right"/>
    </w:pPr>
    <w:rPr>
      <w:lang w:eastAsia="en-GB"/>
    </w:rPr>
  </w:style>
  <w:style w:type="paragraph" w:styleId="BodyTextIndent3">
    <w:name w:val="Body Text Indent 3"/>
    <w:basedOn w:val="Normal"/>
    <w:link w:val="BodyTextIndent3Char"/>
    <w:uiPriority w:val="99"/>
    <w:rsid w:val="005A3D70"/>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B2410A"/>
    <w:rPr>
      <w:rFonts w:cs="Times New Roman"/>
      <w:sz w:val="16"/>
      <w:szCs w:val="16"/>
      <w:lang w:val="en-US" w:eastAsia="zh-CN"/>
    </w:rPr>
  </w:style>
  <w:style w:type="paragraph" w:styleId="NormalWeb">
    <w:name w:val="Normal (Web)"/>
    <w:basedOn w:val="Normal"/>
    <w:uiPriority w:val="99"/>
    <w:rsid w:val="002D4A10"/>
    <w:pPr>
      <w:spacing w:before="100" w:beforeAutospacing="1" w:after="100" w:afterAutospacing="1"/>
    </w:pPr>
    <w:rPr>
      <w:lang w:eastAsia="en-GB"/>
    </w:rPr>
  </w:style>
  <w:style w:type="paragraph" w:styleId="BalloonText">
    <w:name w:val="Balloon Text"/>
    <w:basedOn w:val="Normal"/>
    <w:link w:val="BalloonTextChar"/>
    <w:uiPriority w:val="99"/>
    <w:semiHidden/>
    <w:rsid w:val="005B206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410A"/>
    <w:rPr>
      <w:rFonts w:cs="Times New Roman"/>
      <w:sz w:val="2"/>
      <w:lang w:val="en-US" w:eastAsia="zh-CN"/>
    </w:rPr>
  </w:style>
  <w:style w:type="character" w:styleId="CommentReference">
    <w:name w:val="annotation reference"/>
    <w:basedOn w:val="DefaultParagraphFont"/>
    <w:uiPriority w:val="99"/>
    <w:semiHidden/>
    <w:rsid w:val="00D37983"/>
    <w:rPr>
      <w:rFonts w:cs="Times New Roman"/>
      <w:sz w:val="16"/>
      <w:szCs w:val="16"/>
    </w:rPr>
  </w:style>
  <w:style w:type="paragraph" w:styleId="CommentText">
    <w:name w:val="annotation text"/>
    <w:basedOn w:val="Normal"/>
    <w:link w:val="CommentTextChar"/>
    <w:uiPriority w:val="99"/>
    <w:semiHidden/>
    <w:rsid w:val="00D37983"/>
    <w:rPr>
      <w:sz w:val="20"/>
      <w:szCs w:val="20"/>
    </w:rPr>
  </w:style>
  <w:style w:type="character" w:customStyle="1" w:styleId="CommentTextChar">
    <w:name w:val="Comment Text Char"/>
    <w:basedOn w:val="DefaultParagraphFont"/>
    <w:link w:val="CommentText"/>
    <w:uiPriority w:val="99"/>
    <w:semiHidden/>
    <w:locked/>
    <w:rsid w:val="00B2410A"/>
    <w:rPr>
      <w:rFonts w:cs="Times New Roman"/>
      <w:sz w:val="20"/>
      <w:szCs w:val="20"/>
      <w:lang w:val="en-US" w:eastAsia="zh-CN"/>
    </w:rPr>
  </w:style>
  <w:style w:type="paragraph" w:styleId="CommentSubject">
    <w:name w:val="annotation subject"/>
    <w:basedOn w:val="CommentText"/>
    <w:next w:val="CommentText"/>
    <w:link w:val="CommentSubjectChar"/>
    <w:uiPriority w:val="99"/>
    <w:semiHidden/>
    <w:rsid w:val="00D37983"/>
    <w:rPr>
      <w:b/>
      <w:bCs/>
    </w:rPr>
  </w:style>
  <w:style w:type="character" w:customStyle="1" w:styleId="CommentSubjectChar">
    <w:name w:val="Comment Subject Char"/>
    <w:basedOn w:val="CommentTextChar"/>
    <w:link w:val="CommentSubject"/>
    <w:uiPriority w:val="99"/>
    <w:semiHidden/>
    <w:locked/>
    <w:rsid w:val="00B2410A"/>
    <w:rPr>
      <w:b/>
      <w:bCs/>
    </w:rPr>
  </w:style>
  <w:style w:type="character" w:styleId="FollowedHyperlink">
    <w:name w:val="FollowedHyperlink"/>
    <w:basedOn w:val="DefaultParagraphFont"/>
    <w:uiPriority w:val="99"/>
    <w:rsid w:val="00DA575B"/>
    <w:rPr>
      <w:rFonts w:cs="Times New Roman"/>
      <w:color w:val="606420"/>
      <w:u w:val="single"/>
    </w:rPr>
  </w:style>
  <w:style w:type="character" w:styleId="PageNumber">
    <w:name w:val="page number"/>
    <w:basedOn w:val="DefaultParagraphFont"/>
    <w:uiPriority w:val="99"/>
    <w:rsid w:val="00294579"/>
    <w:rPr>
      <w:rFonts w:cs="Times New Roman"/>
    </w:rPr>
  </w:style>
  <w:style w:type="paragraph" w:styleId="ListParagraph">
    <w:name w:val="List Paragraph"/>
    <w:basedOn w:val="Normal"/>
    <w:uiPriority w:val="99"/>
    <w:qFormat/>
    <w:rsid w:val="00294579"/>
    <w:pPr>
      <w:ind w:left="720"/>
    </w:pPr>
    <w:rPr>
      <w:rFonts w:ascii="Arial" w:hAnsi="Arial" w:cs="Arial"/>
      <w:lang w:eastAsia="en-GB"/>
    </w:rPr>
  </w:style>
  <w:style w:type="table" w:customStyle="1" w:styleId="LightShading-Accent11">
    <w:name w:val="Light Shading - Accent 11"/>
    <w:uiPriority w:val="99"/>
    <w:rsid w:val="00FB0A7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Calendar2">
    <w:name w:val="Calendar 2"/>
    <w:uiPriority w:val="99"/>
    <w:rsid w:val="00FB0A79"/>
    <w:pPr>
      <w:jc w:val="center"/>
    </w:pPr>
    <w:rPr>
      <w:rFonts w:ascii="Calibri" w:hAnsi="Calibri"/>
      <w:sz w:val="28"/>
      <w:szCs w:val="28"/>
      <w:lang w:val="en-US" w:eastAsia="en-US"/>
    </w:rPr>
    <w:tblPr>
      <w:tblInd w:w="0" w:type="dxa"/>
      <w:tblBorders>
        <w:insideV w:val="single" w:sz="4" w:space="0" w:color="95B3D7"/>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4686310">
      <w:bodyDiv w:val="1"/>
      <w:marLeft w:val="0"/>
      <w:marRight w:val="0"/>
      <w:marTop w:val="0"/>
      <w:marBottom w:val="0"/>
      <w:divBdr>
        <w:top w:val="none" w:sz="0" w:space="0" w:color="auto"/>
        <w:left w:val="none" w:sz="0" w:space="0" w:color="auto"/>
        <w:bottom w:val="none" w:sz="0" w:space="0" w:color="auto"/>
        <w:right w:val="none" w:sz="0" w:space="0" w:color="auto"/>
      </w:divBdr>
    </w:div>
    <w:div w:id="1055810321">
      <w:marLeft w:val="0"/>
      <w:marRight w:val="0"/>
      <w:marTop w:val="0"/>
      <w:marBottom w:val="0"/>
      <w:divBdr>
        <w:top w:val="none" w:sz="0" w:space="0" w:color="auto"/>
        <w:left w:val="none" w:sz="0" w:space="0" w:color="auto"/>
        <w:bottom w:val="none" w:sz="0" w:space="0" w:color="auto"/>
        <w:right w:val="none" w:sz="0" w:space="0" w:color="auto"/>
      </w:divBdr>
    </w:div>
    <w:div w:id="1055810322">
      <w:marLeft w:val="0"/>
      <w:marRight w:val="0"/>
      <w:marTop w:val="0"/>
      <w:marBottom w:val="0"/>
      <w:divBdr>
        <w:top w:val="none" w:sz="0" w:space="0" w:color="auto"/>
        <w:left w:val="none" w:sz="0" w:space="0" w:color="auto"/>
        <w:bottom w:val="none" w:sz="0" w:space="0" w:color="auto"/>
        <w:right w:val="none" w:sz="0" w:space="0" w:color="auto"/>
      </w:divBdr>
    </w:div>
    <w:div w:id="1055810323">
      <w:marLeft w:val="0"/>
      <w:marRight w:val="0"/>
      <w:marTop w:val="0"/>
      <w:marBottom w:val="0"/>
      <w:divBdr>
        <w:top w:val="none" w:sz="0" w:space="0" w:color="auto"/>
        <w:left w:val="none" w:sz="0" w:space="0" w:color="auto"/>
        <w:bottom w:val="none" w:sz="0" w:space="0" w:color="auto"/>
        <w:right w:val="none" w:sz="0" w:space="0" w:color="auto"/>
      </w:divBdr>
    </w:div>
    <w:div w:id="1055810325">
      <w:marLeft w:val="0"/>
      <w:marRight w:val="0"/>
      <w:marTop w:val="0"/>
      <w:marBottom w:val="0"/>
      <w:divBdr>
        <w:top w:val="none" w:sz="0" w:space="0" w:color="auto"/>
        <w:left w:val="none" w:sz="0" w:space="0" w:color="auto"/>
        <w:bottom w:val="none" w:sz="0" w:space="0" w:color="auto"/>
        <w:right w:val="none" w:sz="0" w:space="0" w:color="auto"/>
      </w:divBdr>
    </w:div>
    <w:div w:id="1055810326">
      <w:marLeft w:val="0"/>
      <w:marRight w:val="0"/>
      <w:marTop w:val="0"/>
      <w:marBottom w:val="0"/>
      <w:divBdr>
        <w:top w:val="none" w:sz="0" w:space="0" w:color="auto"/>
        <w:left w:val="none" w:sz="0" w:space="0" w:color="auto"/>
        <w:bottom w:val="none" w:sz="0" w:space="0" w:color="auto"/>
        <w:right w:val="none" w:sz="0" w:space="0" w:color="auto"/>
      </w:divBdr>
    </w:div>
    <w:div w:id="1055810327">
      <w:marLeft w:val="0"/>
      <w:marRight w:val="0"/>
      <w:marTop w:val="0"/>
      <w:marBottom w:val="0"/>
      <w:divBdr>
        <w:top w:val="none" w:sz="0" w:space="0" w:color="auto"/>
        <w:left w:val="none" w:sz="0" w:space="0" w:color="auto"/>
        <w:bottom w:val="none" w:sz="0" w:space="0" w:color="auto"/>
        <w:right w:val="none" w:sz="0" w:space="0" w:color="auto"/>
      </w:divBdr>
    </w:div>
    <w:div w:id="1055810328">
      <w:marLeft w:val="0"/>
      <w:marRight w:val="0"/>
      <w:marTop w:val="0"/>
      <w:marBottom w:val="0"/>
      <w:divBdr>
        <w:top w:val="none" w:sz="0" w:space="0" w:color="auto"/>
        <w:left w:val="none" w:sz="0" w:space="0" w:color="auto"/>
        <w:bottom w:val="none" w:sz="0" w:space="0" w:color="auto"/>
        <w:right w:val="none" w:sz="0" w:space="0" w:color="auto"/>
      </w:divBdr>
    </w:div>
    <w:div w:id="1055810329">
      <w:marLeft w:val="0"/>
      <w:marRight w:val="0"/>
      <w:marTop w:val="0"/>
      <w:marBottom w:val="0"/>
      <w:divBdr>
        <w:top w:val="none" w:sz="0" w:space="0" w:color="auto"/>
        <w:left w:val="none" w:sz="0" w:space="0" w:color="auto"/>
        <w:bottom w:val="none" w:sz="0" w:space="0" w:color="auto"/>
        <w:right w:val="none" w:sz="0" w:space="0" w:color="auto"/>
      </w:divBdr>
    </w:div>
    <w:div w:id="1055810330">
      <w:marLeft w:val="0"/>
      <w:marRight w:val="0"/>
      <w:marTop w:val="0"/>
      <w:marBottom w:val="0"/>
      <w:divBdr>
        <w:top w:val="none" w:sz="0" w:space="0" w:color="auto"/>
        <w:left w:val="none" w:sz="0" w:space="0" w:color="auto"/>
        <w:bottom w:val="none" w:sz="0" w:space="0" w:color="auto"/>
        <w:right w:val="none" w:sz="0" w:space="0" w:color="auto"/>
      </w:divBdr>
    </w:div>
    <w:div w:id="1055810331">
      <w:marLeft w:val="0"/>
      <w:marRight w:val="0"/>
      <w:marTop w:val="0"/>
      <w:marBottom w:val="0"/>
      <w:divBdr>
        <w:top w:val="none" w:sz="0" w:space="0" w:color="auto"/>
        <w:left w:val="none" w:sz="0" w:space="0" w:color="auto"/>
        <w:bottom w:val="none" w:sz="0" w:space="0" w:color="auto"/>
        <w:right w:val="none" w:sz="0" w:space="0" w:color="auto"/>
      </w:divBdr>
    </w:div>
    <w:div w:id="1055810332">
      <w:marLeft w:val="0"/>
      <w:marRight w:val="0"/>
      <w:marTop w:val="0"/>
      <w:marBottom w:val="0"/>
      <w:divBdr>
        <w:top w:val="none" w:sz="0" w:space="0" w:color="auto"/>
        <w:left w:val="none" w:sz="0" w:space="0" w:color="auto"/>
        <w:bottom w:val="none" w:sz="0" w:space="0" w:color="auto"/>
        <w:right w:val="none" w:sz="0" w:space="0" w:color="auto"/>
      </w:divBdr>
    </w:div>
    <w:div w:id="1055810333">
      <w:marLeft w:val="0"/>
      <w:marRight w:val="0"/>
      <w:marTop w:val="0"/>
      <w:marBottom w:val="0"/>
      <w:divBdr>
        <w:top w:val="none" w:sz="0" w:space="0" w:color="auto"/>
        <w:left w:val="none" w:sz="0" w:space="0" w:color="auto"/>
        <w:bottom w:val="none" w:sz="0" w:space="0" w:color="auto"/>
        <w:right w:val="none" w:sz="0" w:space="0" w:color="auto"/>
      </w:divBdr>
    </w:div>
    <w:div w:id="1055810337">
      <w:marLeft w:val="0"/>
      <w:marRight w:val="0"/>
      <w:marTop w:val="0"/>
      <w:marBottom w:val="0"/>
      <w:divBdr>
        <w:top w:val="none" w:sz="0" w:space="0" w:color="auto"/>
        <w:left w:val="none" w:sz="0" w:space="0" w:color="auto"/>
        <w:bottom w:val="none" w:sz="0" w:space="0" w:color="auto"/>
        <w:right w:val="none" w:sz="0" w:space="0" w:color="auto"/>
      </w:divBdr>
    </w:div>
    <w:div w:id="1055810338">
      <w:marLeft w:val="0"/>
      <w:marRight w:val="0"/>
      <w:marTop w:val="0"/>
      <w:marBottom w:val="0"/>
      <w:divBdr>
        <w:top w:val="none" w:sz="0" w:space="0" w:color="auto"/>
        <w:left w:val="none" w:sz="0" w:space="0" w:color="auto"/>
        <w:bottom w:val="none" w:sz="0" w:space="0" w:color="auto"/>
        <w:right w:val="none" w:sz="0" w:space="0" w:color="auto"/>
      </w:divBdr>
      <w:divsChild>
        <w:div w:id="1055810324">
          <w:marLeft w:val="0"/>
          <w:marRight w:val="0"/>
          <w:marTop w:val="0"/>
          <w:marBottom w:val="0"/>
          <w:divBdr>
            <w:top w:val="none" w:sz="0" w:space="0" w:color="auto"/>
            <w:left w:val="none" w:sz="0" w:space="0" w:color="auto"/>
            <w:bottom w:val="none" w:sz="0" w:space="0" w:color="auto"/>
            <w:right w:val="none" w:sz="0" w:space="0" w:color="auto"/>
          </w:divBdr>
          <w:divsChild>
            <w:div w:id="1055810335">
              <w:marLeft w:val="0"/>
              <w:marRight w:val="0"/>
              <w:marTop w:val="0"/>
              <w:marBottom w:val="0"/>
              <w:divBdr>
                <w:top w:val="none" w:sz="0" w:space="0" w:color="auto"/>
                <w:left w:val="none" w:sz="0" w:space="0" w:color="auto"/>
                <w:bottom w:val="none" w:sz="0" w:space="0" w:color="auto"/>
                <w:right w:val="none" w:sz="0" w:space="0" w:color="auto"/>
              </w:divBdr>
              <w:divsChild>
                <w:div w:id="1055810320">
                  <w:marLeft w:val="0"/>
                  <w:marRight w:val="0"/>
                  <w:marTop w:val="0"/>
                  <w:marBottom w:val="0"/>
                  <w:divBdr>
                    <w:top w:val="none" w:sz="0" w:space="0" w:color="auto"/>
                    <w:left w:val="none" w:sz="0" w:space="0" w:color="auto"/>
                    <w:bottom w:val="none" w:sz="0" w:space="0" w:color="auto"/>
                    <w:right w:val="none" w:sz="0" w:space="0" w:color="auto"/>
                  </w:divBdr>
                  <w:divsChild>
                    <w:div w:id="1055810340">
                      <w:marLeft w:val="0"/>
                      <w:marRight w:val="0"/>
                      <w:marTop w:val="0"/>
                      <w:marBottom w:val="0"/>
                      <w:divBdr>
                        <w:top w:val="none" w:sz="0" w:space="0" w:color="auto"/>
                        <w:left w:val="none" w:sz="0" w:space="0" w:color="auto"/>
                        <w:bottom w:val="none" w:sz="0" w:space="0" w:color="auto"/>
                        <w:right w:val="none" w:sz="0" w:space="0" w:color="auto"/>
                      </w:divBdr>
                      <w:divsChild>
                        <w:div w:id="1055810334">
                          <w:marLeft w:val="0"/>
                          <w:marRight w:val="0"/>
                          <w:marTop w:val="0"/>
                          <w:marBottom w:val="0"/>
                          <w:divBdr>
                            <w:top w:val="none" w:sz="0" w:space="0" w:color="auto"/>
                            <w:left w:val="none" w:sz="0" w:space="0" w:color="auto"/>
                            <w:bottom w:val="none" w:sz="0" w:space="0" w:color="auto"/>
                            <w:right w:val="none" w:sz="0" w:space="0" w:color="auto"/>
                          </w:divBdr>
                          <w:divsChild>
                            <w:div w:id="1055810319">
                              <w:marLeft w:val="0"/>
                              <w:marRight w:val="0"/>
                              <w:marTop w:val="0"/>
                              <w:marBottom w:val="0"/>
                              <w:divBdr>
                                <w:top w:val="none" w:sz="0" w:space="0" w:color="auto"/>
                                <w:left w:val="none" w:sz="0" w:space="0" w:color="auto"/>
                                <w:bottom w:val="none" w:sz="0" w:space="0" w:color="auto"/>
                                <w:right w:val="none" w:sz="0" w:space="0" w:color="auto"/>
                              </w:divBdr>
                              <w:divsChild>
                                <w:div w:id="105581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5810339">
      <w:marLeft w:val="0"/>
      <w:marRight w:val="0"/>
      <w:marTop w:val="0"/>
      <w:marBottom w:val="0"/>
      <w:divBdr>
        <w:top w:val="none" w:sz="0" w:space="0" w:color="auto"/>
        <w:left w:val="none" w:sz="0" w:space="0" w:color="auto"/>
        <w:bottom w:val="none" w:sz="0" w:space="0" w:color="auto"/>
        <w:right w:val="none" w:sz="0" w:space="0" w:color="auto"/>
      </w:divBdr>
    </w:div>
    <w:div w:id="1055810341">
      <w:marLeft w:val="0"/>
      <w:marRight w:val="0"/>
      <w:marTop w:val="0"/>
      <w:marBottom w:val="0"/>
      <w:divBdr>
        <w:top w:val="none" w:sz="0" w:space="0" w:color="auto"/>
        <w:left w:val="none" w:sz="0" w:space="0" w:color="auto"/>
        <w:bottom w:val="none" w:sz="0" w:space="0" w:color="auto"/>
        <w:right w:val="none" w:sz="0" w:space="0" w:color="auto"/>
      </w:divBdr>
    </w:div>
    <w:div w:id="1055810342">
      <w:marLeft w:val="0"/>
      <w:marRight w:val="0"/>
      <w:marTop w:val="0"/>
      <w:marBottom w:val="0"/>
      <w:divBdr>
        <w:top w:val="none" w:sz="0" w:space="0" w:color="auto"/>
        <w:left w:val="none" w:sz="0" w:space="0" w:color="auto"/>
        <w:bottom w:val="none" w:sz="0" w:space="0" w:color="auto"/>
        <w:right w:val="none" w:sz="0" w:space="0" w:color="auto"/>
      </w:divBdr>
    </w:div>
    <w:div w:id="1285424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hyperlink" Target="http://www.delni.gov.uk/he-statistical-methods.htm" TargetMode="External"/><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hyperlink" Target="http://www.hesa.ac.uk/content/view/2355/161/" TargetMode="External"/><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hyperlink" Target="http://www.delni.gov.uk/higher-education-stats" TargetMode="External"/><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hyperlink" Target="http://www.delni.gov.uk/higher-education-statistical-fact-sheets.htm" TargetMode="External"/><Relationship Id="rId29" Type="http://schemas.openxmlformats.org/officeDocument/2006/relationships/header" Target="header2.xml"/><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hyperlink" Target="http://wales.gov.uk/topics/statistics/theme/post16ed/higher-educa" TargetMode="External"/><Relationship Id="rId32" Type="http://schemas.openxmlformats.org/officeDocument/2006/relationships/footer" Target="footer4.xml"/><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www.scotland.gov.uk/Topics/Statistics/Browse/Lifelong-learning" TargetMode="External"/><Relationship Id="rId28" Type="http://schemas.openxmlformats.org/officeDocument/2006/relationships/hyperlink" Target="http://www.northernireland.gov.uk/pfg-2011-2015-final-report.pdf" TargetMode="External"/><Relationship Id="rId36" Type="http://schemas.openxmlformats.org/officeDocument/2006/relationships/image" Target="media/image18.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footer" Target="footer3.xml"/><Relationship Id="rId44"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9.emf"/><Relationship Id="rId22" Type="http://schemas.openxmlformats.org/officeDocument/2006/relationships/hyperlink" Target="http://www.bis.gov.uk/policies/higher-education/research-analysis" TargetMode="External"/><Relationship Id="rId27" Type="http://schemas.openxmlformats.org/officeDocument/2006/relationships/hyperlink" Target="http://www.statistics.gov.uk/hub/index.html" TargetMode="External"/><Relationship Id="rId30" Type="http://schemas.openxmlformats.org/officeDocument/2006/relationships/footer" Target="footer2.xml"/><Relationship Id="rId35" Type="http://schemas.openxmlformats.org/officeDocument/2006/relationships/image" Target="media/image17.emf"/><Relationship Id="rId43" Type="http://schemas.openxmlformats.org/officeDocument/2006/relationships/image" Target="media/image25.em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www.delni.gov.uk/he_destination_of_leavers.htm" TargetMode="External"/><Relationship Id="rId1" Type="http://schemas.openxmlformats.org/officeDocument/2006/relationships/hyperlink" Target="http://www.delni.gov.uk/after_school.pdf"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delni.gov.uk/index/statsandresearch.htm" TargetMode="External"/><Relationship Id="rId2" Type="http://schemas.openxmlformats.org/officeDocument/2006/relationships/hyperlink" Target="mailto:analyticalservices@delni.gov.uk" TargetMode="External"/><Relationship Id="rId1" Type="http://schemas.openxmlformats.org/officeDocument/2006/relationships/image" Target="media/image1.jpeg"/><Relationship Id="rId5" Type="http://schemas.openxmlformats.org/officeDocument/2006/relationships/image" Target="media/image3.png"/><Relationship Id="rId4"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227B8-E258-4B4B-88BF-B38F96E28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6790</Words>
  <Characters>37137</Characters>
  <Application>Microsoft Office Word</Application>
  <DocSecurity>4</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The GCAS Group</Company>
  <LinksUpToDate>false</LinksUpToDate>
  <CharactersWithSpaces>43840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Martin</dc:creator>
  <cp:lastModifiedBy>Daniel O'Connor</cp:lastModifiedBy>
  <cp:revision>2</cp:revision>
  <cp:lastPrinted>2013-01-31T11:14:00Z</cp:lastPrinted>
  <dcterms:created xsi:type="dcterms:W3CDTF">2014-02-25T15:07:00Z</dcterms:created>
  <dcterms:modified xsi:type="dcterms:W3CDTF">2014-02-25T15:07:00Z</dcterms:modified>
</cp:coreProperties>
</file>